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ACA9A" w14:textId="78C65516" w:rsidR="003F6B80" w:rsidRPr="00D731B5" w:rsidRDefault="00001A59" w:rsidP="00D731B5">
      <w:pPr>
        <w:pStyle w:val="Heading1"/>
        <w:keepNext w:val="0"/>
        <w:rPr>
          <w:rFonts w:ascii="Calibri" w:hAnsi="Calibri"/>
          <w:b w:val="0"/>
          <w:color w:val="auto"/>
          <w:sz w:val="22"/>
          <w:szCs w:val="22"/>
        </w:rPr>
      </w:pPr>
      <w:r>
        <w:rPr>
          <w:noProof/>
        </w:rPr>
        <w:drawing>
          <wp:inline distT="0" distB="0" distL="0" distR="0" wp14:anchorId="370707CE" wp14:editId="296901EB">
            <wp:extent cx="5943600" cy="7691718"/>
            <wp:effectExtent l="0" t="0" r="0" b="0"/>
            <wp:docPr id="1" name="Picture 1" descr="Photo of a diverse&#10;group of people standing in a circle with hands meeting in the middle indicating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a diverse&#10;group of people standing in a circle with hands meeting in the middle indicating collaboration."/>
                    <pic:cNvPicPr/>
                  </pic:nvPicPr>
                  <pic:blipFill>
                    <a:blip r:embed="rId8"/>
                    <a:stretch>
                      <a:fillRect/>
                    </a:stretch>
                  </pic:blipFill>
                  <pic:spPr>
                    <a:xfrm>
                      <a:off x="0" y="0"/>
                      <a:ext cx="5943600" cy="7691718"/>
                    </a:xfrm>
                    <a:prstGeom prst="rect">
                      <a:avLst/>
                    </a:prstGeom>
                  </pic:spPr>
                </pic:pic>
              </a:graphicData>
            </a:graphic>
          </wp:inline>
        </w:drawing>
      </w:r>
    </w:p>
    <w:p w14:paraId="589B3422" w14:textId="77777777" w:rsidR="003F6B80" w:rsidRDefault="00001A59">
      <w:pPr>
        <w:pStyle w:val="Heading1"/>
        <w:jc w:val="center"/>
        <w:rPr>
          <w:rFonts w:ascii="Calibri" w:hAnsi="Calibri"/>
          <w:color w:val="auto"/>
          <w:sz w:val="32"/>
          <w:szCs w:val="32"/>
        </w:rPr>
      </w:pPr>
      <w:r>
        <w:rPr>
          <w:rFonts w:ascii="Calibri" w:hAnsi="Calibri"/>
          <w:color w:val="auto"/>
          <w:sz w:val="32"/>
          <w:szCs w:val="32"/>
        </w:rPr>
        <w:lastRenderedPageBreak/>
        <w:t>Executive Summary</w:t>
      </w:r>
    </w:p>
    <w:p w14:paraId="552BF369" w14:textId="77777777" w:rsidR="003F6B80" w:rsidRDefault="00001A59">
      <w:pPr>
        <w:pStyle w:val="Heading2"/>
        <w:rPr>
          <w:rFonts w:ascii="Calibri" w:hAnsi="Calibri"/>
          <w:i w:val="0"/>
        </w:rPr>
      </w:pPr>
      <w:r>
        <w:rPr>
          <w:rFonts w:ascii="Calibri" w:hAnsi="Calibri"/>
          <w:i w:val="0"/>
        </w:rPr>
        <w:t>AP-05 Executive Summary - 24 CFR 91.200(c), 91.220(b)</w:t>
      </w:r>
    </w:p>
    <w:p w14:paraId="1225F50A" w14:textId="77777777" w:rsidR="003F6B80" w:rsidRDefault="00001A59">
      <w:pPr>
        <w:rPr>
          <w:b/>
          <w:sz w:val="24"/>
          <w:szCs w:val="24"/>
        </w:rPr>
      </w:pPr>
      <w:r>
        <w:rPr>
          <w:b/>
          <w:sz w:val="24"/>
          <w:szCs w:val="24"/>
        </w:rPr>
        <w:t>1.</w:t>
      </w:r>
      <w:r>
        <w:rPr>
          <w:b/>
          <w:sz w:val="24"/>
          <w:szCs w:val="24"/>
        </w:rPr>
        <w:tab/>
        <w:t>Introduction</w:t>
      </w:r>
    </w:p>
    <w:p w14:paraId="553637B4" w14:textId="77777777" w:rsidR="003F6B80" w:rsidRDefault="00001A59">
      <w:pPr>
        <w:spacing w:beforeAutospacing="1" w:afterAutospacing="1"/>
        <w:rPr>
          <w:rFonts w:cs="Arial"/>
        </w:rPr>
      </w:pPr>
      <w:r>
        <w:rPr>
          <w:rFonts w:cs="Arial"/>
        </w:rPr>
        <w:t>Weld County is an entitlement county as designated by the U.S. Department of Housing and Urban Development (HUD) and granted Community Development Block Grant (CDBG) Program funds annually to help fund local community development and housing programs that primarily benefit low- to moderate-income (LMI) households and special need groups in the county. As a requirement to receiving HUD federal CDBG funding, the county is required to prepare a Consolidated Plan every five years and an Annual Action Plan (AAP) each year describing the activities and goals the county plans to pursue and undertake with CDBG funds. The funds will be used to support activities consistent with the National Objectives for the CDBG program, as established by HUD, which may be used for public facilities and infrastructure projects, public services, economic development opportunities, and affordable housing programs, such as housing rehabilitation.</w:t>
      </w:r>
    </w:p>
    <w:p w14:paraId="1C03E1A3" w14:textId="77777777" w:rsidR="003F6B80" w:rsidRDefault="00001A59">
      <w:pPr>
        <w:spacing w:beforeAutospacing="1" w:afterAutospacing="1"/>
        <w:rPr>
          <w:rFonts w:cs="Arial"/>
        </w:rPr>
      </w:pPr>
      <w:r>
        <w:rPr>
          <w:rFonts w:cs="Arial"/>
        </w:rPr>
        <w:t>The Consolidated Plan is designed to help entitlement grantees assess their affordable housing and community development needs and market conditions, and to make data-driven, place-based investment decisions.  The Consolidated Plan is carried out through subsequent Annual Action Plans (AAPs), which provide a summary of the actions, activities, and the specific federal and non-federal resources that will used each year to address the priority needs and specific goals identified by the Consolidated Plan.</w:t>
      </w:r>
    </w:p>
    <w:p w14:paraId="5BF3FD9C" w14:textId="77777777" w:rsidR="003F6B80" w:rsidRDefault="00001A59">
      <w:pPr>
        <w:spacing w:beforeAutospacing="1" w:afterAutospacing="1"/>
        <w:rPr>
          <w:rFonts w:cs="Arial"/>
        </w:rPr>
      </w:pPr>
      <w:r>
        <w:rPr>
          <w:rFonts w:cs="Arial"/>
        </w:rPr>
        <w:t xml:space="preserve">Weld County is also required to provide citizens an opportunity to participate in the development and planning of the AAP each year. Public hearings help to gauge community development needs and establish funding priorities for current and future projects, as well as review of the performance of the program and affirmatively further fair housing. This AAP provides an outline of the CDBG program’s activities, </w:t>
      </w:r>
      <w:proofErr w:type="gramStart"/>
      <w:r>
        <w:rPr>
          <w:rFonts w:cs="Arial"/>
        </w:rPr>
        <w:t>goals</w:t>
      </w:r>
      <w:proofErr w:type="gramEnd"/>
      <w:r>
        <w:rPr>
          <w:rFonts w:cs="Arial"/>
        </w:rPr>
        <w:t xml:space="preserve"> and objectives that the county plans to undertake and support. This plan represents the 2024 AAP, or year four of the 2021-2025 year of the Consolidated Plan.</w:t>
      </w:r>
    </w:p>
    <w:p w14:paraId="3A5529E1" w14:textId="77777777" w:rsidR="003F6B80" w:rsidRDefault="00001A59">
      <w:pPr>
        <w:rPr>
          <w:b/>
          <w:sz w:val="24"/>
          <w:szCs w:val="24"/>
        </w:rPr>
      </w:pPr>
      <w:r>
        <w:rPr>
          <w:b/>
          <w:sz w:val="24"/>
          <w:szCs w:val="24"/>
        </w:rPr>
        <w:t>2.</w:t>
      </w:r>
      <w:r>
        <w:rPr>
          <w:b/>
          <w:sz w:val="24"/>
          <w:szCs w:val="24"/>
        </w:rPr>
        <w:tab/>
        <w:t xml:space="preserve">Summarize the objectives and outcomes identified in the Plan  </w:t>
      </w:r>
    </w:p>
    <w:p w14:paraId="70347F44" w14:textId="13539EC8" w:rsidR="003F6B80" w:rsidRDefault="00001A59">
      <w:pPr>
        <w:rPr>
          <w:b/>
          <w:sz w:val="24"/>
          <w:szCs w:val="24"/>
        </w:rPr>
      </w:pPr>
      <w:r>
        <w:rPr>
          <w:sz w:val="24"/>
          <w:szCs w:val="24"/>
        </w:rPr>
        <w:t>This could be a restatement of items</w:t>
      </w:r>
      <w:r w:rsidR="0011031D">
        <w:rPr>
          <w:sz w:val="24"/>
          <w:szCs w:val="24"/>
        </w:rPr>
        <w:t>,</w:t>
      </w:r>
      <w:r>
        <w:rPr>
          <w:sz w:val="24"/>
          <w:szCs w:val="24"/>
        </w:rPr>
        <w:t xml:space="preserve"> or a table listed elsewhere in the plan or a reference to another location.</w:t>
      </w:r>
      <w:r>
        <w:t xml:space="preserve"> </w:t>
      </w:r>
      <w:r>
        <w:rPr>
          <w:sz w:val="24"/>
          <w:szCs w:val="24"/>
        </w:rPr>
        <w:t xml:space="preserve">It may also contain any essential items from the housing and homeless needs assessment, the housing market </w:t>
      </w:r>
      <w:proofErr w:type="gramStart"/>
      <w:r>
        <w:rPr>
          <w:sz w:val="24"/>
          <w:szCs w:val="24"/>
        </w:rPr>
        <w:t>analysis</w:t>
      </w:r>
      <w:proofErr w:type="gramEnd"/>
      <w:r>
        <w:rPr>
          <w:sz w:val="24"/>
          <w:szCs w:val="24"/>
        </w:rPr>
        <w:t xml:space="preserve"> or the strategic plan.</w:t>
      </w:r>
    </w:p>
    <w:p w14:paraId="29034E70" w14:textId="77777777" w:rsidR="003F6B80" w:rsidRDefault="00001A59">
      <w:pPr>
        <w:spacing w:beforeAutospacing="1" w:afterAutospacing="1"/>
        <w:rPr>
          <w:rFonts w:cs="Arial"/>
        </w:rPr>
      </w:pPr>
      <w:r>
        <w:rPr>
          <w:rFonts w:cs="Arial"/>
        </w:rPr>
        <w:t>In analyzing the needs of Weld County through various meetings with county staff, municipalities, housing, non-profit agencies, and citizens, the top needs were: Public improvements and infrastructure, housing preservation, and access to services.</w:t>
      </w:r>
    </w:p>
    <w:p w14:paraId="7EE4E68A" w14:textId="77777777" w:rsidR="003F6B80" w:rsidRDefault="00001A59">
      <w:pPr>
        <w:spacing w:beforeAutospacing="1" w:afterAutospacing="1"/>
        <w:rPr>
          <w:rFonts w:cs="Arial"/>
        </w:rPr>
      </w:pPr>
      <w:r>
        <w:rPr>
          <w:rFonts w:cs="Arial"/>
        </w:rPr>
        <w:lastRenderedPageBreak/>
        <w:t xml:space="preserve">Infrastructure is a significant need in the county and its participating jurisdictions. Sewer, </w:t>
      </w:r>
      <w:proofErr w:type="gramStart"/>
      <w:r>
        <w:rPr>
          <w:rFonts w:cs="Arial"/>
        </w:rPr>
        <w:t>water</w:t>
      </w:r>
      <w:proofErr w:type="gramEnd"/>
      <w:r>
        <w:rPr>
          <w:rFonts w:cs="Arial"/>
        </w:rPr>
        <w:t xml:space="preserve"> and drainage issues are a high need throughout the county. There is also a growing necessity for public facilities such as senior, community, and youth centers. To help remove architectural barriers, sidewalks and trails are needed to provide safe access to services for all within the various communities according to the Needs Assessment.</w:t>
      </w:r>
    </w:p>
    <w:p w14:paraId="2E6D43C1" w14:textId="77777777" w:rsidR="003F6B80" w:rsidRDefault="00001A59">
      <w:pPr>
        <w:spacing w:beforeAutospacing="1" w:afterAutospacing="1"/>
        <w:rPr>
          <w:rFonts w:cs="Arial"/>
        </w:rPr>
      </w:pPr>
      <w:r>
        <w:rPr>
          <w:rFonts w:cs="Arial"/>
        </w:rPr>
        <w:t>Housing needs were the most identified. It came in a variety of suggestions, affordability, preservation, and shelters. Looking at the needs of Weld County residents, affordable housing continues to rise as one of the top needs of people in the county. Cost burden is one of those issues impacting affordable housing.</w:t>
      </w:r>
    </w:p>
    <w:p w14:paraId="30CD1443" w14:textId="77777777" w:rsidR="003F6B80" w:rsidRDefault="00001A59">
      <w:pPr>
        <w:spacing w:beforeAutospacing="1" w:afterAutospacing="1"/>
        <w:rPr>
          <w:rFonts w:cs="Arial"/>
        </w:rPr>
      </w:pPr>
      <w:r>
        <w:rPr>
          <w:rFonts w:cs="Arial"/>
        </w:rPr>
        <w:t>Vacancy rates are at the lowest rate in a generation. The county has grown from 254,230 in 2010 to 331,282 in 2020. The county population is projected to be around 370,053 in 2025. Housing affordability is impacting all economic sectors of the County. Housing preservation becomes an important tool in the CDBG toolbox to allow seniors and low to moderate income persons to stay in their homes.</w:t>
      </w:r>
    </w:p>
    <w:p w14:paraId="468F1D50" w14:textId="77777777" w:rsidR="003F6B80" w:rsidRDefault="00001A59">
      <w:pPr>
        <w:spacing w:beforeAutospacing="1" w:afterAutospacing="1"/>
        <w:rPr>
          <w:rFonts w:cs="Arial"/>
        </w:rPr>
      </w:pPr>
      <w:r>
        <w:rPr>
          <w:rFonts w:cs="Arial"/>
        </w:rPr>
        <w:t>Another high priority need is access to services. Access to services through transit opportunities are lacking in all parts of the county. Transportation is a key issue brought up by multiple organizations and persons in the Needs Assessment. There is a definite lack of transit and transportation options outside the Greeley metro area. The lack of transportation options impact low and moderate-income persons in all phases of their lives.</w:t>
      </w:r>
    </w:p>
    <w:p w14:paraId="7B647122" w14:textId="77777777" w:rsidR="003F6B80" w:rsidRDefault="00001A59">
      <w:pPr>
        <w:spacing w:beforeAutospacing="1" w:afterAutospacing="1"/>
        <w:rPr>
          <w:rFonts w:cs="Arial"/>
        </w:rPr>
      </w:pPr>
      <w:r>
        <w:rPr>
          <w:rFonts w:cs="Arial"/>
        </w:rPr>
        <w:t>Communication to low and moderate-income and special populations is identified as a need. Communications of what services are available is needed to help with educational, health care, and other opportunities.  Translation services kept coming up throughout the Needs Assessments. There are several multi-ethnic groups working in the county.</w:t>
      </w:r>
    </w:p>
    <w:p w14:paraId="575514D8" w14:textId="77777777" w:rsidR="003F6B80" w:rsidRDefault="00001A59">
      <w:pPr>
        <w:spacing w:beforeAutospacing="1" w:afterAutospacing="1"/>
        <w:rPr>
          <w:rFonts w:cs="Arial"/>
        </w:rPr>
      </w:pPr>
      <w:r>
        <w:rPr>
          <w:rFonts w:cs="Arial"/>
        </w:rPr>
        <w:t>Business loans and façade improvement programs for minority businesses are some of the economic needs for small businesses. Employee training and recruitment programs are needed for manufacturing and industry sectors.</w:t>
      </w:r>
    </w:p>
    <w:p w14:paraId="760D8718" w14:textId="77777777" w:rsidR="003F6B80" w:rsidRDefault="00001A59">
      <w:pPr>
        <w:spacing w:beforeAutospacing="1" w:afterAutospacing="1"/>
        <w:rPr>
          <w:rFonts w:cs="Arial"/>
        </w:rPr>
      </w:pPr>
      <w:r>
        <w:rPr>
          <w:rFonts w:cs="Arial"/>
        </w:rPr>
        <w:t>Weld County has prioritized in its own county-wide Strategic Plan several goals including: Improving the quality of life for all residents; Maintaining an effective transportation system; Protecting and preserving our unique environment.</w:t>
      </w:r>
    </w:p>
    <w:p w14:paraId="0004A1C1" w14:textId="77777777" w:rsidR="003F6B80" w:rsidRDefault="00001A59">
      <w:pPr>
        <w:spacing w:beforeAutospacing="1" w:afterAutospacing="1"/>
        <w:rPr>
          <w:rFonts w:cs="Arial"/>
        </w:rPr>
      </w:pPr>
      <w:r>
        <w:rPr>
          <w:rFonts w:cs="Arial"/>
        </w:rPr>
        <w:t>Knowing at least (70%) percent of the CDBG funds must benefit low- and moderate- income persons, </w:t>
      </w:r>
      <w:r>
        <w:rPr>
          <w:rFonts w:cs="Arial"/>
          <w:b/>
        </w:rPr>
        <w:t>the county commissioners have prioritized Public Improvements and Adequate Public Infrastructure, Housing Preservation, and Access to Public Services as targets for projects for the CDBG program.</w:t>
      </w:r>
    </w:p>
    <w:p w14:paraId="4CBE0A4E" w14:textId="77777777" w:rsidR="003F6B80" w:rsidRDefault="00001A59">
      <w:pPr>
        <w:rPr>
          <w:b/>
          <w:sz w:val="24"/>
          <w:szCs w:val="24"/>
        </w:rPr>
      </w:pPr>
      <w:r>
        <w:rPr>
          <w:b/>
          <w:sz w:val="24"/>
          <w:szCs w:val="24"/>
        </w:rPr>
        <w:t>3.</w:t>
      </w:r>
      <w:r>
        <w:rPr>
          <w:b/>
          <w:sz w:val="24"/>
          <w:szCs w:val="24"/>
        </w:rPr>
        <w:tab/>
        <w:t xml:space="preserve">Evaluation of past performance </w:t>
      </w:r>
    </w:p>
    <w:p w14:paraId="319E3E16" w14:textId="77777777" w:rsidR="003F6B80" w:rsidRDefault="00001A59">
      <w:pPr>
        <w:rPr>
          <w:b/>
          <w:sz w:val="24"/>
          <w:szCs w:val="24"/>
        </w:rPr>
      </w:pPr>
      <w:r>
        <w:rPr>
          <w:sz w:val="24"/>
          <w:szCs w:val="24"/>
        </w:rPr>
        <w:lastRenderedPageBreak/>
        <w:t>This is an evaluation of past performance that helped lead the grantee to choose its goals or projects.</w:t>
      </w:r>
    </w:p>
    <w:p w14:paraId="1EC09AFA" w14:textId="77777777" w:rsidR="003F6B80" w:rsidRDefault="00001A59">
      <w:pPr>
        <w:spacing w:beforeAutospacing="1" w:afterAutospacing="1"/>
        <w:rPr>
          <w:rFonts w:cs="Arial"/>
        </w:rPr>
      </w:pPr>
      <w:r>
        <w:rPr>
          <w:rFonts w:cs="Arial"/>
        </w:rPr>
        <w:t>As we move into the fourth year of the Weld CDBG program, the goals set out in the Consolidated Plan seem to be ratified by the applications submitted and discussions with locals of their needs.  Public infrastructure and public facilities, housing preservation and access to services are and continue to be top priorities. We believe our program is on track.</w:t>
      </w:r>
    </w:p>
    <w:p w14:paraId="5E061926" w14:textId="77777777" w:rsidR="003F6B80" w:rsidRDefault="00001A59">
      <w:pPr>
        <w:rPr>
          <w:b/>
          <w:sz w:val="24"/>
          <w:szCs w:val="24"/>
        </w:rPr>
      </w:pPr>
      <w:r>
        <w:rPr>
          <w:b/>
          <w:sz w:val="24"/>
          <w:szCs w:val="24"/>
        </w:rPr>
        <w:t>4.</w:t>
      </w:r>
      <w:r>
        <w:rPr>
          <w:b/>
          <w:sz w:val="24"/>
          <w:szCs w:val="24"/>
        </w:rPr>
        <w:tab/>
        <w:t xml:space="preserve">Summary of Citizen Participation Process and consultation process </w:t>
      </w:r>
    </w:p>
    <w:p w14:paraId="2AFFA6B7" w14:textId="77777777" w:rsidR="003F6B80" w:rsidRDefault="00001A59">
      <w:pPr>
        <w:rPr>
          <w:b/>
          <w:sz w:val="24"/>
          <w:szCs w:val="24"/>
        </w:rPr>
      </w:pPr>
      <w:r>
        <w:rPr>
          <w:sz w:val="24"/>
          <w:szCs w:val="24"/>
        </w:rPr>
        <w:t>Summary from citizen participation section of plan.</w:t>
      </w:r>
    </w:p>
    <w:p w14:paraId="2CAB8124" w14:textId="77777777" w:rsidR="003F6B80" w:rsidRDefault="00001A59">
      <w:pPr>
        <w:spacing w:beforeAutospacing="1" w:afterAutospacing="1"/>
        <w:rPr>
          <w:rFonts w:cs="Arial"/>
        </w:rPr>
      </w:pPr>
      <w:r>
        <w:rPr>
          <w:rFonts w:cs="Arial"/>
        </w:rPr>
        <w:t>It is the policy of Weld County to ensure adequate citizen involvement in the planning, implementation, and evaluation of its housing and community development programs. Weld County has developed this Citizen Participation Plan to encourage citizen participation in the Consolidated Plan, Assessment of Fair Housing, Annual Action Plan and Consolidated Annual Performance and Evaluation Report. This Citizen Participation Plan is prepared and implemented in accordance with the guidance provided in U.S. Department of Housing and Urban Development (HUD) Regulations 24 CFR Part 91.105.</w:t>
      </w:r>
    </w:p>
    <w:p w14:paraId="4A860091" w14:textId="77777777" w:rsidR="003F6B80" w:rsidRDefault="00001A59">
      <w:pPr>
        <w:spacing w:beforeAutospacing="1" w:afterAutospacing="1"/>
        <w:rPr>
          <w:rFonts w:cs="Arial"/>
        </w:rPr>
      </w:pPr>
      <w:r>
        <w:rPr>
          <w:rFonts w:cs="Arial"/>
        </w:rPr>
        <w:t>Consultations, direct mailings/</w:t>
      </w:r>
      <w:proofErr w:type="gramStart"/>
      <w:r>
        <w:rPr>
          <w:rFonts w:cs="Arial"/>
        </w:rPr>
        <w:t>emails</w:t>
      </w:r>
      <w:proofErr w:type="gramEnd"/>
      <w:r>
        <w:rPr>
          <w:rFonts w:cs="Arial"/>
        </w:rPr>
        <w:t xml:space="preserve"> and other contact have been made with local and regional organizations that serve those in protected classes, or that provide assisted housing, health services, and social services, including those focusing on services to children, elderly persons, persons with disabilities, persons with HIV/AIDS and their families, and homeless persons.</w:t>
      </w:r>
    </w:p>
    <w:p w14:paraId="11D0A740" w14:textId="77777777" w:rsidR="003F6B80" w:rsidRDefault="00001A59">
      <w:pPr>
        <w:spacing w:beforeAutospacing="1" w:afterAutospacing="1"/>
        <w:rPr>
          <w:rFonts w:cs="Arial"/>
        </w:rPr>
      </w:pPr>
      <w:r>
        <w:rPr>
          <w:rFonts w:cs="Arial"/>
        </w:rPr>
        <w:t>Public hearings will be held at least twice per year at key stages of the process to obtain the public’s views and to provide the public, to the greatest extent possible, with responses to their questions and comments. The county holds public hearings to obtain input regarding community needs during the development of the Assessment of Fair Housing and Consolidated Plan; to review proposed uses of the funds in each Annual Action Plan; and to review program performance in the Consolidated Annual Performance and Evaluation Report.</w:t>
      </w:r>
    </w:p>
    <w:p w14:paraId="0CACFD4C" w14:textId="77777777" w:rsidR="003F6B80" w:rsidRDefault="00001A59">
      <w:pPr>
        <w:rPr>
          <w:b/>
          <w:sz w:val="24"/>
          <w:szCs w:val="24"/>
        </w:rPr>
      </w:pPr>
      <w:r>
        <w:rPr>
          <w:b/>
          <w:sz w:val="24"/>
          <w:szCs w:val="24"/>
        </w:rPr>
        <w:t>5.</w:t>
      </w:r>
      <w:r>
        <w:rPr>
          <w:b/>
          <w:sz w:val="24"/>
          <w:szCs w:val="24"/>
        </w:rPr>
        <w:tab/>
        <w:t>Summary of public comments</w:t>
      </w:r>
    </w:p>
    <w:p w14:paraId="637E052E" w14:textId="77777777" w:rsidR="003F6B80" w:rsidRDefault="00001A59">
      <w:pPr>
        <w:rPr>
          <w:sz w:val="24"/>
          <w:szCs w:val="24"/>
        </w:rPr>
      </w:pPr>
      <w:r>
        <w:rPr>
          <w:sz w:val="24"/>
          <w:szCs w:val="24"/>
        </w:rPr>
        <w:t>This could be a brief narrative summary or reference an attached document from the Citizen Participation section of the Con Plan.</w:t>
      </w:r>
    </w:p>
    <w:p w14:paraId="749994DE" w14:textId="77777777" w:rsidR="003F6B80" w:rsidRDefault="00001A59">
      <w:pPr>
        <w:spacing w:beforeAutospacing="1" w:afterAutospacing="1"/>
        <w:rPr>
          <w:rFonts w:cs="Arial"/>
        </w:rPr>
      </w:pPr>
      <w:r>
        <w:rPr>
          <w:rFonts w:cs="Arial"/>
        </w:rPr>
        <w:t>All comments and views are welcome. A summary of comments will be provided at the conclusion of the public comment period and public hearing. The county uses several tools to request citizen comments.  Social media has resulted in the greatest number of responses from citizens. We have used Facebook, Instagram, webpages to solicit comments. In addition, we continue to use newspaper outlets to request comments from the public. We have received comments ranging from community needs to personal needs.</w:t>
      </w:r>
    </w:p>
    <w:p w14:paraId="42F0FCB6" w14:textId="77777777" w:rsidR="003F6B80" w:rsidRDefault="00001A59">
      <w:pPr>
        <w:spacing w:beforeAutospacing="1" w:afterAutospacing="1"/>
        <w:rPr>
          <w:rFonts w:cs="Arial"/>
        </w:rPr>
      </w:pPr>
      <w:r>
        <w:rPr>
          <w:rFonts w:cs="Arial"/>
        </w:rPr>
        <w:lastRenderedPageBreak/>
        <w:t>Some of the comments received from citizens include the need for more housing options such as condos, townhomes, multi-family units, and senior housing. Other needs that were high on the list are high speed internet, home repairs, handicapped accessibility, better roads, the need for more recreation and senior centers. Many comments received concern the need for sidewalks, storm drainage, but one of the greatest needs listed was transportation to services. </w:t>
      </w:r>
    </w:p>
    <w:p w14:paraId="321BB9E5" w14:textId="77777777" w:rsidR="003F6B80" w:rsidRDefault="00001A59">
      <w:pPr>
        <w:rPr>
          <w:b/>
          <w:sz w:val="24"/>
          <w:szCs w:val="24"/>
        </w:rPr>
      </w:pPr>
      <w:r>
        <w:rPr>
          <w:b/>
          <w:sz w:val="24"/>
          <w:szCs w:val="24"/>
        </w:rPr>
        <w:t>6.</w:t>
      </w:r>
      <w:r>
        <w:rPr>
          <w:b/>
          <w:sz w:val="24"/>
          <w:szCs w:val="24"/>
        </w:rPr>
        <w:tab/>
        <w:t>Summary of comments or views not accepted and the reasons for not accepting them</w:t>
      </w:r>
    </w:p>
    <w:p w14:paraId="6CB74F9E" w14:textId="77777777" w:rsidR="003F6B80" w:rsidRDefault="00001A59">
      <w:pPr>
        <w:spacing w:beforeAutospacing="1" w:afterAutospacing="1"/>
        <w:rPr>
          <w:rFonts w:cs="Arial"/>
        </w:rPr>
      </w:pPr>
      <w:r>
        <w:rPr>
          <w:rFonts w:cs="Arial"/>
        </w:rPr>
        <w:t>All comments and views are welcome. A summary of comments will be provided at the conclusion of the public comment period and public hearing. To date, we have not received comments that have not been accepted.</w:t>
      </w:r>
    </w:p>
    <w:p w14:paraId="4F7660E6" w14:textId="77777777" w:rsidR="003F6B80" w:rsidRDefault="00001A59">
      <w:pPr>
        <w:rPr>
          <w:b/>
          <w:sz w:val="24"/>
          <w:szCs w:val="24"/>
        </w:rPr>
      </w:pPr>
      <w:r>
        <w:rPr>
          <w:b/>
          <w:sz w:val="24"/>
          <w:szCs w:val="24"/>
        </w:rPr>
        <w:t>7.</w:t>
      </w:r>
      <w:r>
        <w:rPr>
          <w:b/>
          <w:sz w:val="24"/>
          <w:szCs w:val="24"/>
        </w:rPr>
        <w:tab/>
        <w:t>Summary</w:t>
      </w:r>
    </w:p>
    <w:p w14:paraId="0B70452E" w14:textId="77777777" w:rsidR="003F6B80" w:rsidRDefault="00001A59">
      <w:pPr>
        <w:spacing w:beforeAutospacing="1" w:afterAutospacing="1"/>
        <w:rPr>
          <w:rFonts w:cs="Arial"/>
        </w:rPr>
      </w:pPr>
      <w:r>
        <w:rPr>
          <w:rFonts w:cs="Arial"/>
        </w:rPr>
        <w:t>In summary, the high priority needs of the county and community have been selected after receiving comments from the public, the staff, and the municipal partners.  The needs fall into the necessity for improvements to public facilities and infrastructure, housing preservation, and access to services. To meet these needs, the county developed its Consolidated Plan strategy to develop partnerships to meet these needs. Targeting these needs through an action plan to give more weight to projects meeting the needs identified.</w:t>
      </w:r>
      <w:r>
        <w:rPr>
          <w:rFonts w:cs="Arial"/>
          <w:b/>
        </w:rPr>
        <w:t xml:space="preserve"> </w:t>
      </w:r>
      <w:r>
        <w:rPr>
          <w:rFonts w:cs="Arial"/>
        </w:rPr>
        <w:t>The county commissioners have prioritized Public Improvements and adequate public infrastructure, Housing Preservation, and Access to Public Services as targets for projects for the CDBG program.</w:t>
      </w:r>
    </w:p>
    <w:p w14:paraId="6D1A9F38" w14:textId="77777777" w:rsidR="003F6B80" w:rsidRDefault="003F6B80">
      <w:pPr>
        <w:pStyle w:val="Heading2"/>
        <w:pageBreakBefore/>
        <w:rPr>
          <w:rFonts w:ascii="Calibri" w:hAnsi="Calibri"/>
          <w:i w:val="0"/>
        </w:rPr>
        <w:sectPr w:rsidR="003F6B80">
          <w:footerReference w:type="default" r:id="rId9"/>
          <w:pgSz w:w="12240" w:h="15840"/>
          <w:pgMar w:top="1440" w:right="1440" w:bottom="1440" w:left="1440" w:header="720" w:footer="720" w:gutter="0"/>
          <w:cols w:space="720"/>
          <w:docGrid w:linePitch="360"/>
        </w:sectPr>
      </w:pPr>
    </w:p>
    <w:p w14:paraId="315B1950" w14:textId="77777777" w:rsidR="003F6B80" w:rsidRDefault="00001A59">
      <w:pPr>
        <w:pStyle w:val="Heading2"/>
        <w:pageBreakBefore/>
        <w:rPr>
          <w:rFonts w:ascii="Calibri" w:hAnsi="Calibri"/>
          <w:i w:val="0"/>
        </w:rPr>
      </w:pPr>
      <w:r>
        <w:rPr>
          <w:rFonts w:ascii="Calibri" w:hAnsi="Calibri"/>
          <w:i w:val="0"/>
        </w:rPr>
        <w:lastRenderedPageBreak/>
        <w:t>PR-05 Lead &amp; Responsible Agencies – 91.200(b)</w:t>
      </w:r>
    </w:p>
    <w:p w14:paraId="0EE6D02E" w14:textId="77777777" w:rsidR="003F6B80" w:rsidRDefault="00001A59">
      <w:pPr>
        <w:keepNext/>
        <w:rPr>
          <w:b/>
          <w:sz w:val="24"/>
          <w:szCs w:val="24"/>
        </w:rPr>
      </w:pPr>
      <w:r>
        <w:rPr>
          <w:b/>
          <w:sz w:val="24"/>
          <w:szCs w:val="24"/>
        </w:rPr>
        <w:t>1.</w:t>
      </w:r>
      <w:r>
        <w:rPr>
          <w:b/>
          <w:sz w:val="24"/>
          <w:szCs w:val="24"/>
        </w:rPr>
        <w:tab/>
        <w:t>Agency/entity responsible for preparing/administering the Consolidated Plan</w:t>
      </w:r>
    </w:p>
    <w:p w14:paraId="47CD3E71" w14:textId="77777777" w:rsidR="003F6B80" w:rsidRDefault="00001A59">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3F6B80" w14:paraId="18974A7B" w14:textId="77777777">
        <w:trPr>
          <w:cantSplit/>
          <w:tblHeader/>
        </w:trPr>
        <w:tc>
          <w:tcPr>
            <w:tcW w:w="3192" w:type="dxa"/>
          </w:tcPr>
          <w:p w14:paraId="27E144B4" w14:textId="77777777" w:rsidR="003F6B80" w:rsidRDefault="00001A59">
            <w:pPr>
              <w:keepNext/>
              <w:widowControl w:val="0"/>
              <w:spacing w:after="0" w:line="240" w:lineRule="auto"/>
              <w:jc w:val="center"/>
              <w:rPr>
                <w:b/>
                <w:bCs/>
              </w:rPr>
            </w:pPr>
            <w:r>
              <w:rPr>
                <w:b/>
                <w:bCs/>
              </w:rPr>
              <w:t>Agency Role</w:t>
            </w:r>
          </w:p>
        </w:tc>
        <w:tc>
          <w:tcPr>
            <w:tcW w:w="3192" w:type="dxa"/>
          </w:tcPr>
          <w:p w14:paraId="08156418" w14:textId="77777777" w:rsidR="003F6B80" w:rsidRDefault="00001A59">
            <w:pPr>
              <w:keepNext/>
              <w:widowControl w:val="0"/>
              <w:spacing w:after="0" w:line="240" w:lineRule="auto"/>
              <w:jc w:val="center"/>
              <w:rPr>
                <w:b/>
                <w:bCs/>
              </w:rPr>
            </w:pPr>
            <w:r>
              <w:rPr>
                <w:b/>
                <w:bCs/>
              </w:rPr>
              <w:t>Name</w:t>
            </w:r>
          </w:p>
        </w:tc>
        <w:tc>
          <w:tcPr>
            <w:tcW w:w="3192" w:type="dxa"/>
          </w:tcPr>
          <w:p w14:paraId="37AD90C3" w14:textId="77777777" w:rsidR="003F6B80" w:rsidRDefault="00001A59">
            <w:pPr>
              <w:keepNext/>
              <w:widowControl w:val="0"/>
              <w:spacing w:after="0" w:line="240" w:lineRule="auto"/>
              <w:jc w:val="center"/>
              <w:rPr>
                <w:b/>
                <w:bCs/>
              </w:rPr>
            </w:pPr>
            <w:r>
              <w:rPr>
                <w:b/>
                <w:bCs/>
              </w:rPr>
              <w:t>Department/Agency</w:t>
            </w:r>
          </w:p>
        </w:tc>
      </w:tr>
      <w:tr w:rsidR="003F6B80" w14:paraId="3C75E44F" w14:textId="77777777">
        <w:trPr>
          <w:cantSplit/>
          <w:tblHeader/>
        </w:trPr>
        <w:tc>
          <w:tcPr>
            <w:tcW w:w="3192" w:type="dxa"/>
          </w:tcPr>
          <w:p w14:paraId="7F1108A7" w14:textId="77777777" w:rsidR="003F6B80" w:rsidRDefault="003F6B80">
            <w:pPr>
              <w:keepNext/>
              <w:widowControl w:val="0"/>
              <w:spacing w:after="0" w:line="240" w:lineRule="auto"/>
              <w:rPr>
                <w:bCs/>
              </w:rPr>
            </w:pPr>
          </w:p>
        </w:tc>
        <w:tc>
          <w:tcPr>
            <w:tcW w:w="3192" w:type="dxa"/>
          </w:tcPr>
          <w:p w14:paraId="4B85E2CE" w14:textId="77777777" w:rsidR="003F6B80" w:rsidRDefault="003F6B80">
            <w:pPr>
              <w:keepNext/>
              <w:widowControl w:val="0"/>
              <w:spacing w:after="0" w:line="240" w:lineRule="auto"/>
              <w:rPr>
                <w:bCs/>
              </w:rPr>
            </w:pPr>
          </w:p>
        </w:tc>
        <w:tc>
          <w:tcPr>
            <w:tcW w:w="3192" w:type="dxa"/>
          </w:tcPr>
          <w:p w14:paraId="6A5AE7A7" w14:textId="77777777" w:rsidR="003F6B80" w:rsidRDefault="003F6B80">
            <w:pPr>
              <w:keepNext/>
              <w:widowControl w:val="0"/>
              <w:spacing w:after="0" w:line="240" w:lineRule="auto"/>
              <w:rPr>
                <w:bCs/>
              </w:rPr>
            </w:pPr>
          </w:p>
        </w:tc>
      </w:tr>
    </w:tbl>
    <w:p w14:paraId="11C48118" w14:textId="77777777" w:rsidR="003F6B80" w:rsidRDefault="003F6B80">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3F6B80" w14:paraId="48715663" w14:textId="77777777">
        <w:trPr>
          <w:cantSplit/>
          <w:tblHeader/>
          <w:hidden/>
        </w:trPr>
        <w:tc>
          <w:tcPr>
            <w:tcW w:w="3192" w:type="dxa"/>
          </w:tcPr>
          <w:p w14:paraId="3A9939C1" w14:textId="77777777" w:rsidR="003F6B80" w:rsidRDefault="003F6B80">
            <w:pPr>
              <w:keepNext/>
              <w:widowControl w:val="0"/>
              <w:spacing w:after="0" w:line="240" w:lineRule="auto"/>
              <w:jc w:val="center"/>
              <w:rPr>
                <w:b/>
                <w:bCs/>
                <w:vanish/>
              </w:rPr>
            </w:pPr>
          </w:p>
        </w:tc>
        <w:tc>
          <w:tcPr>
            <w:tcW w:w="3192" w:type="dxa"/>
          </w:tcPr>
          <w:p w14:paraId="23497842" w14:textId="77777777" w:rsidR="003F6B80" w:rsidRDefault="003F6B80">
            <w:pPr>
              <w:keepNext/>
              <w:widowControl w:val="0"/>
              <w:spacing w:after="0" w:line="240" w:lineRule="auto"/>
              <w:jc w:val="center"/>
              <w:rPr>
                <w:b/>
                <w:bCs/>
                <w:vanish/>
              </w:rPr>
            </w:pPr>
          </w:p>
        </w:tc>
        <w:tc>
          <w:tcPr>
            <w:tcW w:w="3192" w:type="dxa"/>
          </w:tcPr>
          <w:p w14:paraId="549738F8" w14:textId="77777777" w:rsidR="003F6B80" w:rsidRDefault="003F6B80">
            <w:pPr>
              <w:keepNext/>
              <w:widowControl w:val="0"/>
              <w:spacing w:after="0" w:line="240" w:lineRule="auto"/>
              <w:jc w:val="center"/>
              <w:rPr>
                <w:b/>
                <w:bCs/>
                <w:vanish/>
              </w:rPr>
            </w:pPr>
          </w:p>
        </w:tc>
      </w:tr>
      <w:tr w:rsidR="003F6B80" w14:paraId="53BF4483" w14:textId="77777777">
        <w:trPr>
          <w:cantSplit/>
        </w:trPr>
        <w:tc>
          <w:tcPr>
            <w:tcW w:w="0" w:type="auto"/>
          </w:tcPr>
          <w:p w14:paraId="3F0BFB11" w14:textId="77777777" w:rsidR="003F6B80" w:rsidRDefault="00001A59">
            <w:pPr>
              <w:spacing w:beforeAutospacing="1" w:afterAutospacing="1"/>
            </w:pPr>
            <w:r>
              <w:rPr>
                <w:color w:val="000000"/>
              </w:rPr>
              <w:t>CDBG Administrator</w:t>
            </w:r>
          </w:p>
        </w:tc>
        <w:tc>
          <w:tcPr>
            <w:tcW w:w="0" w:type="auto"/>
          </w:tcPr>
          <w:p w14:paraId="49AB929E" w14:textId="77777777" w:rsidR="003F6B80" w:rsidRDefault="00001A59">
            <w:pPr>
              <w:spacing w:beforeAutospacing="1" w:afterAutospacing="1"/>
            </w:pPr>
            <w:r>
              <w:rPr>
                <w:color w:val="000000"/>
              </w:rPr>
              <w:t>WELD COUNTY</w:t>
            </w:r>
          </w:p>
        </w:tc>
        <w:tc>
          <w:tcPr>
            <w:tcW w:w="0" w:type="auto"/>
          </w:tcPr>
          <w:p w14:paraId="56249043" w14:textId="77777777" w:rsidR="003F6B80" w:rsidRDefault="00001A59">
            <w:pPr>
              <w:spacing w:beforeAutospacing="1" w:afterAutospacing="1"/>
            </w:pPr>
            <w:r>
              <w:rPr>
                <w:color w:val="000000"/>
              </w:rPr>
              <w:t>CDBG Program</w:t>
            </w:r>
          </w:p>
        </w:tc>
      </w:tr>
    </w:tbl>
    <w:p w14:paraId="6BB43E30" w14:textId="77777777" w:rsidR="003F6B80" w:rsidRDefault="00001A5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7CC2A727" w14:textId="77777777" w:rsidR="003F6B80" w:rsidRDefault="003F6B80">
      <w:pPr>
        <w:spacing w:after="0" w:line="240" w:lineRule="auto"/>
        <w:rPr>
          <w:b/>
          <w:sz w:val="24"/>
          <w:szCs w:val="24"/>
        </w:rPr>
      </w:pPr>
    </w:p>
    <w:p w14:paraId="52937CC7" w14:textId="77777777" w:rsidR="003F6B80" w:rsidRDefault="00001A59">
      <w:pPr>
        <w:rPr>
          <w:b/>
          <w:sz w:val="24"/>
          <w:szCs w:val="24"/>
        </w:rPr>
      </w:pPr>
      <w:r>
        <w:rPr>
          <w:b/>
          <w:sz w:val="24"/>
          <w:szCs w:val="24"/>
        </w:rPr>
        <w:t>Narrative (optional)</w:t>
      </w:r>
    </w:p>
    <w:p w14:paraId="7F26B0A3" w14:textId="77777777" w:rsidR="003F6B80" w:rsidRDefault="00001A59">
      <w:pPr>
        <w:spacing w:beforeAutospacing="1" w:afterAutospacing="1"/>
        <w:rPr>
          <w:rFonts w:cs="Arial"/>
        </w:rPr>
      </w:pPr>
      <w:r>
        <w:rPr>
          <w:rFonts w:cs="Arial"/>
        </w:rPr>
        <w:t xml:space="preserve">The Department of Planning will act as the lead agency for the Community Development Block Grant (CDBG) program and the development of the Consolidated Plan, Action Plan, Assessment of Fair Housing, and Consolidate Annual Performance Evaluation Plan. Throughout the Consolidated Plan, a list of actual and potential partners for the CDBG program are listed. These agencies and organizations play key roles in delivering and managing housing, </w:t>
      </w:r>
      <w:proofErr w:type="gramStart"/>
      <w:r>
        <w:rPr>
          <w:rFonts w:cs="Arial"/>
        </w:rPr>
        <w:t>community</w:t>
      </w:r>
      <w:proofErr w:type="gramEnd"/>
      <w:r>
        <w:rPr>
          <w:rFonts w:cs="Arial"/>
        </w:rPr>
        <w:t xml:space="preserve"> and economic development programs throughout the county.</w:t>
      </w:r>
    </w:p>
    <w:p w14:paraId="0A534EF6" w14:textId="77777777" w:rsidR="003F6B80" w:rsidRDefault="00001A59">
      <w:pPr>
        <w:spacing w:beforeAutospacing="1" w:afterAutospacing="1"/>
        <w:rPr>
          <w:rFonts w:cs="Arial"/>
        </w:rPr>
      </w:pPr>
      <w:r>
        <w:rPr>
          <w:rFonts w:cs="Arial"/>
        </w:rPr>
        <w:t>The Consolidated Plan is part of a larger grants management and planning process that can be divided into six phases: (1) determining needs, (2) setting priorities, (3) determining resources, (4) setting goals, (5) administering the programs, and (6) evaluating performance. The Consolidated Plan incorporates the first four phases. The fifth phase, administering the programs, encompasses all the actions a grantee undertakes throughout a given program year. The final phase, evaluating performance, is documented in the Consolidated Annual Performance and Evaluation Report (CAPER) submitted to HUD.</w:t>
      </w:r>
    </w:p>
    <w:p w14:paraId="3908DCA7" w14:textId="77777777" w:rsidR="003F6B80" w:rsidRDefault="00001A59">
      <w:pPr>
        <w:spacing w:beforeAutospacing="1" w:afterAutospacing="1"/>
        <w:rPr>
          <w:rFonts w:cs="Arial"/>
        </w:rPr>
      </w:pPr>
      <w:r>
        <w:rPr>
          <w:rFonts w:cs="Arial"/>
        </w:rPr>
        <w:t>Weld County’s CDBG goals include promoting viable communities by ensuring a range of housing choices, developing partnerships to enhance collaborations in community development, strengthening the local economy, and supporting necessary services. The county’s CDBG program aims to provide effective and efficient program administration.</w:t>
      </w:r>
    </w:p>
    <w:p w14:paraId="2405CFBB" w14:textId="77777777" w:rsidR="003F6B80" w:rsidRDefault="00001A59">
      <w:pPr>
        <w:rPr>
          <w:b/>
          <w:sz w:val="24"/>
          <w:szCs w:val="24"/>
        </w:rPr>
      </w:pPr>
      <w:r>
        <w:rPr>
          <w:b/>
          <w:sz w:val="24"/>
          <w:szCs w:val="24"/>
        </w:rPr>
        <w:t>Consolidated Plan Public Contact Information</w:t>
      </w:r>
    </w:p>
    <w:p w14:paraId="0DFF0357" w14:textId="77777777" w:rsidR="003F6B80" w:rsidRDefault="00001A59" w:rsidP="0011031D">
      <w:pPr>
        <w:spacing w:before="100" w:beforeAutospacing="1" w:after="100" w:afterAutospacing="1" w:line="240" w:lineRule="auto"/>
        <w:contextualSpacing/>
        <w:rPr>
          <w:rFonts w:cs="Arial"/>
        </w:rPr>
      </w:pPr>
      <w:r>
        <w:rPr>
          <w:rFonts w:cs="Arial"/>
        </w:rPr>
        <w:lastRenderedPageBreak/>
        <w:t>Elizabeth Relford, CDBG Manager</w:t>
      </w:r>
    </w:p>
    <w:p w14:paraId="0B2FE23F" w14:textId="77777777" w:rsidR="003F6B80" w:rsidRDefault="00001A59" w:rsidP="0011031D">
      <w:pPr>
        <w:spacing w:before="100" w:beforeAutospacing="1" w:after="100" w:afterAutospacing="1" w:line="240" w:lineRule="auto"/>
        <w:contextualSpacing/>
        <w:rPr>
          <w:rFonts w:cs="Arial"/>
        </w:rPr>
      </w:pPr>
      <w:r>
        <w:rPr>
          <w:rFonts w:cs="Arial"/>
        </w:rPr>
        <w:t>Weld County CDBG Program/Planning</w:t>
      </w:r>
    </w:p>
    <w:p w14:paraId="470742DC" w14:textId="77777777" w:rsidR="003F6B80" w:rsidRDefault="00001A59" w:rsidP="0011031D">
      <w:pPr>
        <w:spacing w:before="100" w:beforeAutospacing="1" w:after="100" w:afterAutospacing="1" w:line="240" w:lineRule="auto"/>
        <w:contextualSpacing/>
        <w:rPr>
          <w:rFonts w:cs="Arial"/>
        </w:rPr>
      </w:pPr>
      <w:r>
        <w:rPr>
          <w:rFonts w:cs="Arial"/>
        </w:rPr>
        <w:t>1402 N. 17th Avenue</w:t>
      </w:r>
    </w:p>
    <w:p w14:paraId="7C9CBFB2" w14:textId="77777777" w:rsidR="003F6B80" w:rsidRDefault="00001A59" w:rsidP="0011031D">
      <w:pPr>
        <w:spacing w:before="100" w:beforeAutospacing="1" w:after="100" w:afterAutospacing="1" w:line="240" w:lineRule="auto"/>
        <w:contextualSpacing/>
        <w:rPr>
          <w:rFonts w:cs="Arial"/>
        </w:rPr>
      </w:pPr>
      <w:r>
        <w:rPr>
          <w:rFonts w:cs="Arial"/>
        </w:rPr>
        <w:t>Greeley, CO  80631</w:t>
      </w:r>
    </w:p>
    <w:p w14:paraId="2472FE56" w14:textId="77777777" w:rsidR="003F6B80" w:rsidRDefault="00001A59" w:rsidP="0011031D">
      <w:pPr>
        <w:spacing w:before="100" w:beforeAutospacing="1" w:after="100" w:afterAutospacing="1" w:line="240" w:lineRule="auto"/>
        <w:contextualSpacing/>
        <w:rPr>
          <w:rFonts w:cs="Arial"/>
        </w:rPr>
      </w:pPr>
      <w:r>
        <w:rPr>
          <w:rFonts w:cs="Arial"/>
        </w:rPr>
        <w:t>Email: erelford@weld.gov</w:t>
      </w:r>
    </w:p>
    <w:p w14:paraId="6A93E7A8" w14:textId="77777777" w:rsidR="003F6B80" w:rsidRDefault="00001A59" w:rsidP="0011031D">
      <w:pPr>
        <w:spacing w:before="100" w:beforeAutospacing="1" w:after="100" w:afterAutospacing="1" w:line="240" w:lineRule="auto"/>
        <w:contextualSpacing/>
        <w:rPr>
          <w:rFonts w:cs="Arial"/>
        </w:rPr>
      </w:pPr>
      <w:r>
        <w:rPr>
          <w:rFonts w:cs="Arial"/>
        </w:rPr>
        <w:t>Phone: (970) 400-3748</w:t>
      </w:r>
    </w:p>
    <w:p w14:paraId="472AFDA2" w14:textId="77777777" w:rsidR="003F6B80" w:rsidRDefault="00001A59">
      <w:pPr>
        <w:spacing w:beforeAutospacing="1" w:afterAutospacing="1"/>
        <w:rPr>
          <w:rFonts w:cs="Arial"/>
        </w:rPr>
      </w:pPr>
      <w:r>
        <w:rPr>
          <w:rFonts w:cs="Arial"/>
        </w:rPr>
        <w:t>                                                                                                                                                                                                </w:t>
      </w:r>
    </w:p>
    <w:p w14:paraId="57511561" w14:textId="77777777" w:rsidR="003F6B80" w:rsidRDefault="003F6B80">
      <w:pPr>
        <w:pStyle w:val="Heading2"/>
        <w:keepNext w:val="0"/>
        <w:pageBreakBefore/>
        <w:widowControl w:val="0"/>
        <w:rPr>
          <w:rFonts w:ascii="Calibri" w:hAnsi="Calibri"/>
          <w:i w:val="0"/>
        </w:rPr>
        <w:sectPr w:rsidR="003F6B80">
          <w:pgSz w:w="15840" w:h="12240" w:orient="landscape"/>
          <w:pgMar w:top="1440" w:right="1440" w:bottom="1440" w:left="1440" w:header="720" w:footer="720" w:gutter="0"/>
          <w:cols w:space="720"/>
          <w:docGrid w:linePitch="360"/>
        </w:sectPr>
      </w:pPr>
    </w:p>
    <w:p w14:paraId="5CAE08CC" w14:textId="77777777" w:rsidR="003F6B80" w:rsidRDefault="00001A59">
      <w:pPr>
        <w:pStyle w:val="Heading2"/>
        <w:keepNext w:val="0"/>
        <w:pageBreakBefore/>
        <w:widowControl w:val="0"/>
        <w:rPr>
          <w:rFonts w:ascii="Calibri" w:hAnsi="Calibri"/>
          <w:i w:val="0"/>
        </w:rPr>
      </w:pPr>
      <w:r>
        <w:rPr>
          <w:rFonts w:ascii="Calibri" w:hAnsi="Calibri"/>
          <w:i w:val="0"/>
        </w:rPr>
        <w:lastRenderedPageBreak/>
        <w:t>AP-10 Consultation – 91.100, 91.200(b), 91.215(l)</w:t>
      </w:r>
    </w:p>
    <w:p w14:paraId="1B945CCB" w14:textId="77777777" w:rsidR="003F6B80" w:rsidRDefault="00001A59">
      <w:pPr>
        <w:rPr>
          <w:b/>
          <w:sz w:val="24"/>
          <w:szCs w:val="24"/>
        </w:rPr>
      </w:pPr>
      <w:r>
        <w:rPr>
          <w:b/>
          <w:sz w:val="24"/>
          <w:szCs w:val="24"/>
        </w:rPr>
        <w:t>1.</w:t>
      </w:r>
      <w:r>
        <w:rPr>
          <w:b/>
          <w:sz w:val="24"/>
          <w:szCs w:val="24"/>
        </w:rPr>
        <w:tab/>
        <w:t>Introduction</w:t>
      </w:r>
    </w:p>
    <w:p w14:paraId="25B893B1" w14:textId="77777777" w:rsidR="003F6B80" w:rsidRDefault="00001A59">
      <w:pPr>
        <w:spacing w:beforeAutospacing="1" w:afterAutospacing="1"/>
        <w:rPr>
          <w:rFonts w:cs="Arial"/>
        </w:rPr>
      </w:pPr>
      <w:r>
        <w:rPr>
          <w:rFonts w:cs="Arial"/>
        </w:rPr>
        <w:t xml:space="preserve">Weld County has a history of collaboration and consultation in several different areas with several different partners. We have collaborated with the Weld County Food Bank, United Way of Weld County, North Range Behavior </w:t>
      </w:r>
      <w:proofErr w:type="gramStart"/>
      <w:r>
        <w:rPr>
          <w:rFonts w:cs="Arial"/>
        </w:rPr>
        <w:t>Health</w:t>
      </w:r>
      <w:proofErr w:type="gramEnd"/>
      <w:r>
        <w:rPr>
          <w:rFonts w:cs="Arial"/>
        </w:rPr>
        <w:t xml:space="preserve"> and other agencies that deal directly with human needs. We have also consulted and collaborated with housing agencies and municipalities. The county will continue to collaborate and consult to help make a better place for the county and its citizens. It is in the county's Strategic Plan: to improve the quality of life for all citizens; and to promote coordination and collaboration among all government services.</w:t>
      </w:r>
    </w:p>
    <w:p w14:paraId="3506ACC4" w14:textId="77777777" w:rsidR="003F6B80" w:rsidRDefault="00001A59">
      <w:pPr>
        <w:rPr>
          <w:b/>
          <w:sz w:val="24"/>
          <w:szCs w:val="24"/>
        </w:rPr>
      </w:pPr>
      <w:r>
        <w:rPr>
          <w:b/>
          <w:sz w:val="24"/>
          <w:szCs w:val="24"/>
        </w:rPr>
        <w:t xml:space="preserve">Provide a concise summary of the jurisdiction’s activities to enhance coordination between public and assisted housing providers and private and governmental health, mental </w:t>
      </w:r>
      <w:proofErr w:type="gramStart"/>
      <w:r>
        <w:rPr>
          <w:b/>
          <w:sz w:val="24"/>
          <w:szCs w:val="24"/>
        </w:rPr>
        <w:t>health</w:t>
      </w:r>
      <w:proofErr w:type="gramEnd"/>
      <w:r>
        <w:rPr>
          <w:b/>
          <w:sz w:val="24"/>
          <w:szCs w:val="24"/>
        </w:rPr>
        <w:t xml:space="preserve"> and service agencies (91.215(l))</w:t>
      </w:r>
    </w:p>
    <w:p w14:paraId="5C1EAF45" w14:textId="77777777" w:rsidR="003F6B80" w:rsidRDefault="00001A59">
      <w:pPr>
        <w:spacing w:beforeAutospacing="1" w:afterAutospacing="1"/>
        <w:rPr>
          <w:rFonts w:cs="Arial"/>
        </w:rPr>
      </w:pPr>
      <w:r>
        <w:rPr>
          <w:rFonts w:cs="Arial"/>
        </w:rPr>
        <w:t xml:space="preserve">The Weld CDBG program has met with the Weld County Housing Authority. We asked for their planning documents and will include the goals they have set in coordination with the goals of this plan. We have also sent requests for needs of the housing agencies that operate in Weld County including Connections for Independent Living, Envision, Greeley-Weld Habitat for Humanity, Habitat for Humanity of St. </w:t>
      </w:r>
      <w:proofErr w:type="spellStart"/>
      <w:r>
        <w:rPr>
          <w:rFonts w:cs="Arial"/>
        </w:rPr>
        <w:t>Vrain</w:t>
      </w:r>
      <w:proofErr w:type="spellEnd"/>
      <w:r>
        <w:rPr>
          <w:rFonts w:cs="Arial"/>
        </w:rPr>
        <w:t xml:space="preserve"> Valley, High Plains Development Corp., North Range Behavioral Health, A Woman's Place, and the housing authorities in Ft. Lupton, Kersey, Keenesburg, Milliken and Windsor. We will continue engagement with these and other agencies as we become recognized as an ongoing program to assist agencies dealing with physical and mental health, homelessness, and helping people get back to work.</w:t>
      </w:r>
    </w:p>
    <w:p w14:paraId="2036E2A1" w14:textId="77777777" w:rsidR="003F6B80" w:rsidRDefault="00001A59">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74A0F7ED" w14:textId="77777777" w:rsidR="003F6B80" w:rsidRDefault="00001A59">
      <w:pPr>
        <w:spacing w:beforeAutospacing="1" w:afterAutospacing="1"/>
        <w:rPr>
          <w:rFonts w:cs="Arial"/>
        </w:rPr>
      </w:pPr>
      <w:r>
        <w:rPr>
          <w:rFonts w:cs="Arial"/>
        </w:rPr>
        <w:t>We have met with the Northern Colorado Continuum of Care which represents Weld and Larimer Counties. We plan coordination meetings to determine needs and how to address those needs. This year the Weld County Deputy Director of Human Services was just appointed a position on their Board. Weld County funds Weld Way Home, a homeless prevention program, with General Fund monies and the three homeless shelters through Human Services Funds each year. They also reimburse the shelters on a per diem basis for eligible clients. The Northern Colorado Continuum of Care is a regional planning body that is responsible for coordinating the funding and delivery of housing and services for people experiencing homelessness in its service area. They maintain the local Homeless Management Information System (HMIS) database, which is used to collect and report data on the characteristics of people experiencing homelessness and their service use patterns. Continuum of Care receives funding through HUD's Continuum of Care Program, which is designed to promote a community-wide response to ending homelessness.</w:t>
      </w:r>
    </w:p>
    <w:p w14:paraId="5E543D33" w14:textId="13AEADB6" w:rsidR="003F6B80" w:rsidRDefault="00001A59">
      <w:pPr>
        <w:rPr>
          <w:b/>
          <w:sz w:val="24"/>
          <w:szCs w:val="24"/>
        </w:rPr>
      </w:pPr>
      <w:r>
        <w:rPr>
          <w:b/>
          <w:sz w:val="24"/>
          <w:szCs w:val="24"/>
        </w:rPr>
        <w:lastRenderedPageBreak/>
        <w:t xml:space="preserve">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w:t>
      </w:r>
      <w:r w:rsidR="0011031D">
        <w:rPr>
          <w:b/>
          <w:sz w:val="24"/>
          <w:szCs w:val="24"/>
        </w:rPr>
        <w:t>HMIS.</w:t>
      </w:r>
    </w:p>
    <w:p w14:paraId="60BCC257" w14:textId="77777777" w:rsidR="003F6B80" w:rsidRDefault="00001A59">
      <w:pPr>
        <w:spacing w:beforeAutospacing="1" w:afterAutospacing="1"/>
        <w:rPr>
          <w:rFonts w:cs="Arial"/>
        </w:rPr>
      </w:pPr>
      <w:r>
        <w:rPr>
          <w:rFonts w:cs="Arial"/>
        </w:rPr>
        <w:t>Weld County works with Northern Colorado Continuum of Care to coordinate their efforts in receiving funds to assist their services across Weld County. </w:t>
      </w:r>
    </w:p>
    <w:p w14:paraId="44786443" w14:textId="77777777" w:rsidR="003F6B80" w:rsidRDefault="00001A59">
      <w:pPr>
        <w:spacing w:beforeAutospacing="1" w:afterAutospacing="1"/>
        <w:rPr>
          <w:rFonts w:cs="Arial"/>
        </w:rPr>
      </w:pPr>
      <w:r>
        <w:rPr>
          <w:rFonts w:cs="Arial"/>
        </w:rPr>
        <w:t>Weld County does not receive ESG funds at this time.</w:t>
      </w:r>
    </w:p>
    <w:p w14:paraId="59AB4451" w14:textId="4C953B53" w:rsidR="003F6B80" w:rsidRDefault="00001A59">
      <w:pPr>
        <w:rPr>
          <w:b/>
          <w:sz w:val="24"/>
          <w:szCs w:val="24"/>
        </w:rPr>
      </w:pPr>
      <w:r>
        <w:rPr>
          <w:b/>
          <w:sz w:val="24"/>
          <w:szCs w:val="24"/>
        </w:rPr>
        <w:t>2.</w:t>
      </w:r>
      <w:r>
        <w:rPr>
          <w:b/>
          <w:sz w:val="24"/>
          <w:szCs w:val="24"/>
        </w:rPr>
        <w:tab/>
        <w:t xml:space="preserve">Describe Agencies, groups, </w:t>
      </w:r>
      <w:r w:rsidR="0011031D">
        <w:rPr>
          <w:b/>
          <w:sz w:val="24"/>
          <w:szCs w:val="24"/>
        </w:rPr>
        <w:t>organizations,</w:t>
      </w:r>
      <w:r>
        <w:rPr>
          <w:b/>
          <w:sz w:val="24"/>
          <w:szCs w:val="24"/>
        </w:rPr>
        <w:t xml:space="preserve"> and others who participated in the process and describe the jurisdiction’s consultations with housing, social service agencies and other entities</w:t>
      </w:r>
    </w:p>
    <w:p w14:paraId="1A68B96F" w14:textId="77777777" w:rsidR="003F6B80" w:rsidRDefault="003F6B80">
      <w:pPr>
        <w:keepNext/>
        <w:widowControl w:val="0"/>
        <w:spacing w:after="0" w:line="240" w:lineRule="auto"/>
        <w:rPr>
          <w:b/>
          <w:bCs/>
        </w:rPr>
        <w:sectPr w:rsidR="003F6B80">
          <w:pgSz w:w="12240" w:h="15840"/>
          <w:pgMar w:top="1440" w:right="1440" w:bottom="1440" w:left="1440" w:header="720" w:footer="720" w:gutter="0"/>
          <w:cols w:space="720"/>
          <w:docGrid w:linePitch="360"/>
        </w:sectPr>
      </w:pPr>
    </w:p>
    <w:p w14:paraId="3E9EA147" w14:textId="0A49D867" w:rsidR="003F6B80" w:rsidRDefault="00001A59">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w:t>
      </w:r>
      <w:r w:rsidR="0011031D">
        <w:rPr>
          <w:rFonts w:asciiTheme="minorHAnsi" w:hAnsiTheme="minorHAnsi"/>
        </w:rPr>
        <w:t>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123"/>
        <w:gridCol w:w="7387"/>
      </w:tblGrid>
      <w:tr w:rsidR="003F6B80" w14:paraId="46387DC2" w14:textId="77777777">
        <w:trPr>
          <w:cantSplit/>
        </w:trPr>
        <w:tc>
          <w:tcPr>
            <w:tcW w:w="0" w:type="auto"/>
            <w:vMerge w:val="restart"/>
          </w:tcPr>
          <w:p w14:paraId="669E0558" w14:textId="77777777" w:rsidR="003F6B80" w:rsidRDefault="00001A59">
            <w:pPr>
              <w:keepNext/>
              <w:spacing w:before="100" w:after="0"/>
            </w:pPr>
            <w:r>
              <w:rPr>
                <w:color w:val="000000"/>
              </w:rPr>
              <w:t>1</w:t>
            </w:r>
          </w:p>
        </w:tc>
        <w:tc>
          <w:tcPr>
            <w:tcW w:w="0" w:type="auto"/>
          </w:tcPr>
          <w:p w14:paraId="573FF807" w14:textId="77777777" w:rsidR="003F6B80" w:rsidRDefault="00001A59">
            <w:pPr>
              <w:keepNext/>
              <w:spacing w:before="100" w:after="0"/>
              <w:rPr>
                <w:b/>
              </w:rPr>
            </w:pPr>
            <w:r>
              <w:rPr>
                <w:b/>
              </w:rPr>
              <w:t>Agency/Group/Organization</w:t>
            </w:r>
          </w:p>
        </w:tc>
        <w:tc>
          <w:tcPr>
            <w:tcW w:w="0" w:type="auto"/>
          </w:tcPr>
          <w:p w14:paraId="4C1B166F" w14:textId="77777777" w:rsidR="003F6B80" w:rsidRDefault="00001A59">
            <w:pPr>
              <w:spacing w:before="100" w:after="0"/>
            </w:pPr>
            <w:r>
              <w:rPr>
                <w:color w:val="000000"/>
              </w:rPr>
              <w:t>A WOMAN'S PLACE, INC.</w:t>
            </w:r>
          </w:p>
        </w:tc>
      </w:tr>
      <w:tr w:rsidR="003F6B80" w14:paraId="35FF6116" w14:textId="77777777">
        <w:trPr>
          <w:cantSplit/>
        </w:trPr>
        <w:tc>
          <w:tcPr>
            <w:tcW w:w="0" w:type="auto"/>
            <w:vMerge/>
          </w:tcPr>
          <w:p w14:paraId="003D68BA" w14:textId="77777777" w:rsidR="003F6B80" w:rsidRDefault="003F6B80"/>
        </w:tc>
        <w:tc>
          <w:tcPr>
            <w:tcW w:w="0" w:type="auto"/>
          </w:tcPr>
          <w:p w14:paraId="4EE7549A" w14:textId="77777777" w:rsidR="003F6B80" w:rsidRDefault="00001A59">
            <w:pPr>
              <w:keepNext/>
              <w:spacing w:before="100" w:after="0"/>
              <w:rPr>
                <w:b/>
              </w:rPr>
            </w:pPr>
            <w:r>
              <w:rPr>
                <w:b/>
              </w:rPr>
              <w:t>Agency/Group/Organization Type</w:t>
            </w:r>
          </w:p>
        </w:tc>
        <w:tc>
          <w:tcPr>
            <w:tcW w:w="0" w:type="auto"/>
          </w:tcPr>
          <w:p w14:paraId="1BA57828" w14:textId="77777777" w:rsidR="003F6B80" w:rsidRDefault="00001A59">
            <w:pPr>
              <w:spacing w:before="100" w:after="0"/>
            </w:pPr>
            <w:r>
              <w:rPr>
                <w:color w:val="000000"/>
              </w:rPr>
              <w:t>Housing</w:t>
            </w:r>
            <w:r>
              <w:rPr>
                <w:color w:val="000000"/>
              </w:rPr>
              <w:br/>
              <w:t>Services-Persons with Disabilities</w:t>
            </w:r>
            <w:r>
              <w:rPr>
                <w:color w:val="000000"/>
              </w:rPr>
              <w:br/>
              <w:t>Services-Victims of Domestic Violence</w:t>
            </w:r>
            <w:r>
              <w:rPr>
                <w:color w:val="000000"/>
              </w:rPr>
              <w:br/>
              <w:t>Services-homeless</w:t>
            </w:r>
            <w:r>
              <w:rPr>
                <w:color w:val="000000"/>
              </w:rPr>
              <w:br/>
              <w:t>Services-Education</w:t>
            </w:r>
            <w:r>
              <w:rPr>
                <w:color w:val="000000"/>
              </w:rPr>
              <w:br/>
              <w:t>Services - Victims</w:t>
            </w:r>
          </w:p>
        </w:tc>
      </w:tr>
      <w:tr w:rsidR="003F6B80" w14:paraId="5749A5FB" w14:textId="77777777">
        <w:trPr>
          <w:cantSplit/>
        </w:trPr>
        <w:tc>
          <w:tcPr>
            <w:tcW w:w="0" w:type="auto"/>
            <w:vMerge/>
          </w:tcPr>
          <w:p w14:paraId="213C5891" w14:textId="77777777" w:rsidR="003F6B80" w:rsidRDefault="003F6B80"/>
        </w:tc>
        <w:tc>
          <w:tcPr>
            <w:tcW w:w="0" w:type="auto"/>
          </w:tcPr>
          <w:p w14:paraId="231E88C5" w14:textId="77777777" w:rsidR="003F6B80" w:rsidRDefault="00001A59">
            <w:pPr>
              <w:keepNext/>
              <w:spacing w:before="100" w:after="0"/>
              <w:rPr>
                <w:b/>
              </w:rPr>
            </w:pPr>
            <w:r>
              <w:rPr>
                <w:b/>
              </w:rPr>
              <w:t>What section of the Plan was addressed by Consultation?</w:t>
            </w:r>
          </w:p>
        </w:tc>
        <w:tc>
          <w:tcPr>
            <w:tcW w:w="0" w:type="auto"/>
          </w:tcPr>
          <w:p w14:paraId="6571BC17" w14:textId="77777777" w:rsidR="003F6B80" w:rsidRDefault="00001A59">
            <w:pPr>
              <w:spacing w:before="100" w:after="0"/>
            </w:pPr>
            <w:r>
              <w:rPr>
                <w:color w:val="000000"/>
              </w:rPr>
              <w:t>Housing Need Assessment</w:t>
            </w:r>
            <w:r>
              <w:rPr>
                <w:color w:val="000000"/>
              </w:rPr>
              <w:br/>
              <w:t>Homeless Needs - Families with children</w:t>
            </w:r>
            <w:r>
              <w:rPr>
                <w:color w:val="000000"/>
              </w:rPr>
              <w:br/>
              <w:t>Homelessness Strategy</w:t>
            </w:r>
          </w:p>
        </w:tc>
      </w:tr>
      <w:tr w:rsidR="003F6B80" w14:paraId="1280796B" w14:textId="77777777">
        <w:trPr>
          <w:cantSplit/>
        </w:trPr>
        <w:tc>
          <w:tcPr>
            <w:tcW w:w="0" w:type="auto"/>
            <w:vMerge/>
          </w:tcPr>
          <w:p w14:paraId="3F71700A" w14:textId="77777777" w:rsidR="003F6B80" w:rsidRDefault="003F6B80"/>
        </w:tc>
        <w:tc>
          <w:tcPr>
            <w:tcW w:w="0" w:type="auto"/>
          </w:tcPr>
          <w:p w14:paraId="7DE41203"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193E9E3" w14:textId="77777777" w:rsidR="003F6B80" w:rsidRDefault="00001A59">
            <w:pPr>
              <w:spacing w:before="100" w:after="0"/>
            </w:pPr>
            <w:r>
              <w:rPr>
                <w:color w:val="000000"/>
              </w:rPr>
              <w:t>Sent the agency a questionnaire. The answers helped with the Needs Assessment. Also had conversations of the needs of the area and agency.</w:t>
            </w:r>
          </w:p>
        </w:tc>
      </w:tr>
      <w:tr w:rsidR="003F6B80" w14:paraId="65E4D6AB" w14:textId="77777777">
        <w:trPr>
          <w:cantSplit/>
        </w:trPr>
        <w:tc>
          <w:tcPr>
            <w:tcW w:w="0" w:type="auto"/>
            <w:vMerge w:val="restart"/>
          </w:tcPr>
          <w:p w14:paraId="65BEAA14" w14:textId="77777777" w:rsidR="003F6B80" w:rsidRDefault="00001A59">
            <w:pPr>
              <w:keepNext/>
              <w:spacing w:before="100" w:after="0"/>
            </w:pPr>
            <w:r>
              <w:rPr>
                <w:color w:val="000000"/>
              </w:rPr>
              <w:t>2</w:t>
            </w:r>
          </w:p>
        </w:tc>
        <w:tc>
          <w:tcPr>
            <w:tcW w:w="0" w:type="auto"/>
          </w:tcPr>
          <w:p w14:paraId="5E8FA18C" w14:textId="77777777" w:rsidR="003F6B80" w:rsidRDefault="00001A59">
            <w:pPr>
              <w:keepNext/>
              <w:spacing w:before="100" w:after="0"/>
              <w:rPr>
                <w:b/>
              </w:rPr>
            </w:pPr>
            <w:r>
              <w:rPr>
                <w:b/>
              </w:rPr>
              <w:t>Agency/Group/Organization</w:t>
            </w:r>
          </w:p>
        </w:tc>
        <w:tc>
          <w:tcPr>
            <w:tcW w:w="0" w:type="auto"/>
          </w:tcPr>
          <w:p w14:paraId="4735615C" w14:textId="77777777" w:rsidR="003F6B80" w:rsidRDefault="00001A59">
            <w:pPr>
              <w:spacing w:before="100" w:after="0"/>
            </w:pPr>
            <w:r>
              <w:rPr>
                <w:color w:val="000000"/>
              </w:rPr>
              <w:t>Greeley/Weld County Housing Authority</w:t>
            </w:r>
          </w:p>
        </w:tc>
      </w:tr>
      <w:tr w:rsidR="003F6B80" w14:paraId="07DEAB2B" w14:textId="77777777">
        <w:trPr>
          <w:cantSplit/>
        </w:trPr>
        <w:tc>
          <w:tcPr>
            <w:tcW w:w="0" w:type="auto"/>
            <w:vMerge/>
          </w:tcPr>
          <w:p w14:paraId="170C4C91" w14:textId="77777777" w:rsidR="003F6B80" w:rsidRDefault="003F6B80"/>
        </w:tc>
        <w:tc>
          <w:tcPr>
            <w:tcW w:w="0" w:type="auto"/>
          </w:tcPr>
          <w:p w14:paraId="4DE22679" w14:textId="77777777" w:rsidR="003F6B80" w:rsidRDefault="00001A59">
            <w:pPr>
              <w:keepNext/>
              <w:spacing w:before="100" w:after="0"/>
              <w:rPr>
                <w:b/>
              </w:rPr>
            </w:pPr>
            <w:r>
              <w:rPr>
                <w:b/>
              </w:rPr>
              <w:t>Agency/Group/Organization Type</w:t>
            </w:r>
          </w:p>
        </w:tc>
        <w:tc>
          <w:tcPr>
            <w:tcW w:w="0" w:type="auto"/>
          </w:tcPr>
          <w:p w14:paraId="77EADAF4" w14:textId="77777777" w:rsidR="003F6B80" w:rsidRDefault="00001A59">
            <w:pPr>
              <w:spacing w:before="100" w:after="0"/>
            </w:pPr>
            <w:r>
              <w:rPr>
                <w:color w:val="000000"/>
              </w:rPr>
              <w:t>Housing</w:t>
            </w:r>
            <w:r>
              <w:rPr>
                <w:color w:val="000000"/>
              </w:rPr>
              <w:br/>
              <w:t>PHA</w:t>
            </w:r>
            <w:r>
              <w:rPr>
                <w:color w:val="000000"/>
              </w:rPr>
              <w:br/>
              <w:t>Services - Housing</w:t>
            </w:r>
            <w:r>
              <w:rPr>
                <w:color w:val="000000"/>
              </w:rPr>
              <w:br/>
              <w:t>Services-Elderly Persons</w:t>
            </w:r>
            <w:r>
              <w:rPr>
                <w:color w:val="000000"/>
              </w:rPr>
              <w:br/>
              <w:t>Services-Persons with Disabilities</w:t>
            </w:r>
            <w:r>
              <w:rPr>
                <w:color w:val="000000"/>
              </w:rPr>
              <w:br/>
              <w:t>Service-Fair Housing</w:t>
            </w:r>
          </w:p>
        </w:tc>
      </w:tr>
      <w:tr w:rsidR="003F6B80" w14:paraId="0958C0B8" w14:textId="77777777">
        <w:trPr>
          <w:cantSplit/>
        </w:trPr>
        <w:tc>
          <w:tcPr>
            <w:tcW w:w="0" w:type="auto"/>
            <w:vMerge/>
          </w:tcPr>
          <w:p w14:paraId="04595316" w14:textId="77777777" w:rsidR="003F6B80" w:rsidRDefault="003F6B80"/>
        </w:tc>
        <w:tc>
          <w:tcPr>
            <w:tcW w:w="0" w:type="auto"/>
          </w:tcPr>
          <w:p w14:paraId="71D52AE3" w14:textId="77777777" w:rsidR="003F6B80" w:rsidRDefault="00001A59">
            <w:pPr>
              <w:keepNext/>
              <w:spacing w:before="100" w:after="0"/>
              <w:rPr>
                <w:b/>
              </w:rPr>
            </w:pPr>
            <w:r>
              <w:rPr>
                <w:b/>
              </w:rPr>
              <w:t>What section of the Plan was addressed by Consultation?</w:t>
            </w:r>
          </w:p>
        </w:tc>
        <w:tc>
          <w:tcPr>
            <w:tcW w:w="0" w:type="auto"/>
          </w:tcPr>
          <w:p w14:paraId="19DB33A3" w14:textId="77777777" w:rsidR="003F6B80" w:rsidRDefault="00001A59">
            <w:pPr>
              <w:spacing w:before="100" w:after="0"/>
            </w:pPr>
            <w:r>
              <w:rPr>
                <w:color w:val="000000"/>
              </w:rPr>
              <w:t>Housing Need Assessment</w:t>
            </w:r>
            <w:r>
              <w:rPr>
                <w:color w:val="000000"/>
              </w:rPr>
              <w:br/>
              <w:t>Public Housing Needs</w:t>
            </w:r>
            <w:r>
              <w:rPr>
                <w:color w:val="000000"/>
              </w:rPr>
              <w:br/>
              <w:t>Homelessness Strategy</w:t>
            </w:r>
          </w:p>
        </w:tc>
      </w:tr>
      <w:tr w:rsidR="003F6B80" w14:paraId="79A66A71" w14:textId="77777777">
        <w:trPr>
          <w:cantSplit/>
        </w:trPr>
        <w:tc>
          <w:tcPr>
            <w:tcW w:w="0" w:type="auto"/>
            <w:vMerge/>
          </w:tcPr>
          <w:p w14:paraId="2CE617C7" w14:textId="77777777" w:rsidR="003F6B80" w:rsidRDefault="003F6B80"/>
        </w:tc>
        <w:tc>
          <w:tcPr>
            <w:tcW w:w="0" w:type="auto"/>
          </w:tcPr>
          <w:p w14:paraId="122B0B55"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85E6DC9" w14:textId="77777777" w:rsidR="003F6B80" w:rsidRDefault="00001A59">
            <w:pPr>
              <w:spacing w:before="100" w:after="0"/>
            </w:pPr>
            <w:r>
              <w:rPr>
                <w:color w:val="000000"/>
              </w:rPr>
              <w:t>Weld County Housing Authority representatives provided valuable information regarding what the County's current needs during the County's solicitation for input on the Consolidated Planning process and Annual Action Plan process.</w:t>
            </w:r>
          </w:p>
        </w:tc>
      </w:tr>
      <w:tr w:rsidR="003F6B80" w14:paraId="2106719B" w14:textId="77777777">
        <w:trPr>
          <w:cantSplit/>
        </w:trPr>
        <w:tc>
          <w:tcPr>
            <w:tcW w:w="0" w:type="auto"/>
            <w:vMerge w:val="restart"/>
          </w:tcPr>
          <w:p w14:paraId="004E7AA0" w14:textId="77777777" w:rsidR="003F6B80" w:rsidRDefault="00001A59">
            <w:pPr>
              <w:keepNext/>
              <w:spacing w:before="100" w:after="0"/>
            </w:pPr>
            <w:r>
              <w:rPr>
                <w:color w:val="000000"/>
              </w:rPr>
              <w:lastRenderedPageBreak/>
              <w:t>3</w:t>
            </w:r>
          </w:p>
        </w:tc>
        <w:tc>
          <w:tcPr>
            <w:tcW w:w="0" w:type="auto"/>
          </w:tcPr>
          <w:p w14:paraId="5DC2EC1E" w14:textId="77777777" w:rsidR="003F6B80" w:rsidRDefault="00001A59">
            <w:pPr>
              <w:keepNext/>
              <w:spacing w:before="100" w:after="0"/>
              <w:rPr>
                <w:b/>
              </w:rPr>
            </w:pPr>
            <w:r>
              <w:rPr>
                <w:b/>
              </w:rPr>
              <w:t>Agency/Group/Organization</w:t>
            </w:r>
          </w:p>
        </w:tc>
        <w:tc>
          <w:tcPr>
            <w:tcW w:w="0" w:type="auto"/>
          </w:tcPr>
          <w:p w14:paraId="19E92A3F" w14:textId="77777777" w:rsidR="003F6B80" w:rsidRDefault="00001A59">
            <w:pPr>
              <w:spacing w:before="100" w:after="0"/>
            </w:pPr>
            <w:r>
              <w:rPr>
                <w:color w:val="000000"/>
              </w:rPr>
              <w:t>Greeley-Weld Habitat for Humanity</w:t>
            </w:r>
          </w:p>
        </w:tc>
      </w:tr>
      <w:tr w:rsidR="003F6B80" w14:paraId="3E1B7CF9" w14:textId="77777777">
        <w:trPr>
          <w:cantSplit/>
        </w:trPr>
        <w:tc>
          <w:tcPr>
            <w:tcW w:w="0" w:type="auto"/>
            <w:vMerge/>
          </w:tcPr>
          <w:p w14:paraId="0F40FC10" w14:textId="77777777" w:rsidR="003F6B80" w:rsidRDefault="003F6B80"/>
        </w:tc>
        <w:tc>
          <w:tcPr>
            <w:tcW w:w="0" w:type="auto"/>
          </w:tcPr>
          <w:p w14:paraId="4B12A07E" w14:textId="77777777" w:rsidR="003F6B80" w:rsidRDefault="00001A59">
            <w:pPr>
              <w:keepNext/>
              <w:spacing w:before="100" w:after="0"/>
              <w:rPr>
                <w:b/>
              </w:rPr>
            </w:pPr>
            <w:r>
              <w:rPr>
                <w:b/>
              </w:rPr>
              <w:t>Agency/Group/Organization Type</w:t>
            </w:r>
          </w:p>
        </w:tc>
        <w:tc>
          <w:tcPr>
            <w:tcW w:w="0" w:type="auto"/>
          </w:tcPr>
          <w:p w14:paraId="24A3E1D5" w14:textId="77777777" w:rsidR="003F6B80" w:rsidRDefault="00001A59">
            <w:pPr>
              <w:spacing w:before="100" w:after="0"/>
            </w:pPr>
            <w:r>
              <w:rPr>
                <w:color w:val="000000"/>
              </w:rPr>
              <w:t>Housing</w:t>
            </w:r>
            <w:r>
              <w:rPr>
                <w:color w:val="000000"/>
              </w:rPr>
              <w:br/>
              <w:t>Services - Housing</w:t>
            </w:r>
            <w:r>
              <w:rPr>
                <w:color w:val="000000"/>
              </w:rPr>
              <w:br/>
              <w:t>Service-Fair Housing</w:t>
            </w:r>
            <w:r>
              <w:rPr>
                <w:color w:val="000000"/>
              </w:rPr>
              <w:br/>
              <w:t>Regional organization</w:t>
            </w:r>
            <w:r>
              <w:rPr>
                <w:color w:val="000000"/>
              </w:rPr>
              <w:br/>
              <w:t>Business Leaders</w:t>
            </w:r>
            <w:r>
              <w:rPr>
                <w:color w:val="000000"/>
              </w:rPr>
              <w:br/>
              <w:t>Civic Leaders</w:t>
            </w:r>
            <w:r>
              <w:rPr>
                <w:color w:val="000000"/>
              </w:rPr>
              <w:br/>
              <w:t>Neighborhood organization</w:t>
            </w:r>
          </w:p>
        </w:tc>
      </w:tr>
      <w:tr w:rsidR="003F6B80" w14:paraId="39334297" w14:textId="77777777">
        <w:trPr>
          <w:cantSplit/>
        </w:trPr>
        <w:tc>
          <w:tcPr>
            <w:tcW w:w="0" w:type="auto"/>
            <w:vMerge/>
          </w:tcPr>
          <w:p w14:paraId="3F963912" w14:textId="77777777" w:rsidR="003F6B80" w:rsidRDefault="003F6B80"/>
        </w:tc>
        <w:tc>
          <w:tcPr>
            <w:tcW w:w="0" w:type="auto"/>
          </w:tcPr>
          <w:p w14:paraId="01182E80" w14:textId="77777777" w:rsidR="003F6B80" w:rsidRDefault="00001A59">
            <w:pPr>
              <w:keepNext/>
              <w:spacing w:before="100" w:after="0"/>
              <w:rPr>
                <w:b/>
              </w:rPr>
            </w:pPr>
            <w:r>
              <w:rPr>
                <w:b/>
              </w:rPr>
              <w:t>What section of the Plan was addressed by Consultation?</w:t>
            </w:r>
          </w:p>
        </w:tc>
        <w:tc>
          <w:tcPr>
            <w:tcW w:w="0" w:type="auto"/>
          </w:tcPr>
          <w:p w14:paraId="17BC9881" w14:textId="77777777" w:rsidR="003F6B80" w:rsidRDefault="00001A59">
            <w:pPr>
              <w:spacing w:before="100" w:after="0"/>
            </w:pPr>
            <w:r>
              <w:rPr>
                <w:color w:val="000000"/>
              </w:rPr>
              <w:t>Housing Need Assessment</w:t>
            </w:r>
            <w:r>
              <w:rPr>
                <w:color w:val="000000"/>
              </w:rPr>
              <w:br/>
              <w:t>Non-Homeless Special Needs</w:t>
            </w:r>
          </w:p>
        </w:tc>
      </w:tr>
      <w:tr w:rsidR="003F6B80" w14:paraId="1A6CB5B8" w14:textId="77777777">
        <w:trPr>
          <w:cantSplit/>
        </w:trPr>
        <w:tc>
          <w:tcPr>
            <w:tcW w:w="0" w:type="auto"/>
            <w:vMerge/>
          </w:tcPr>
          <w:p w14:paraId="7E8E62E5" w14:textId="77777777" w:rsidR="003F6B80" w:rsidRDefault="003F6B80"/>
        </w:tc>
        <w:tc>
          <w:tcPr>
            <w:tcW w:w="0" w:type="auto"/>
          </w:tcPr>
          <w:p w14:paraId="3774F104"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C4EE9D1" w14:textId="77777777" w:rsidR="003F6B80" w:rsidRDefault="00001A59">
            <w:pPr>
              <w:spacing w:before="100" w:after="0"/>
            </w:pPr>
            <w:r>
              <w:rPr>
                <w:color w:val="000000"/>
              </w:rPr>
              <w:t>Sent the agency a questionnaire. The answers helped with the Needs Assessment. Also had conversations about housing preservation needs.</w:t>
            </w:r>
          </w:p>
        </w:tc>
      </w:tr>
      <w:tr w:rsidR="003F6B80" w14:paraId="7CD9E681" w14:textId="77777777">
        <w:trPr>
          <w:cantSplit/>
        </w:trPr>
        <w:tc>
          <w:tcPr>
            <w:tcW w:w="0" w:type="auto"/>
            <w:vMerge w:val="restart"/>
          </w:tcPr>
          <w:p w14:paraId="57840F8F" w14:textId="77777777" w:rsidR="003F6B80" w:rsidRDefault="00001A59">
            <w:pPr>
              <w:keepNext/>
              <w:spacing w:before="100" w:after="0"/>
            </w:pPr>
            <w:r>
              <w:rPr>
                <w:color w:val="000000"/>
              </w:rPr>
              <w:t>4</w:t>
            </w:r>
          </w:p>
        </w:tc>
        <w:tc>
          <w:tcPr>
            <w:tcW w:w="0" w:type="auto"/>
          </w:tcPr>
          <w:p w14:paraId="0055D83D" w14:textId="77777777" w:rsidR="003F6B80" w:rsidRDefault="00001A59">
            <w:pPr>
              <w:keepNext/>
              <w:spacing w:before="100" w:after="0"/>
              <w:rPr>
                <w:b/>
              </w:rPr>
            </w:pPr>
            <w:r>
              <w:rPr>
                <w:b/>
              </w:rPr>
              <w:t>Agency/Group/Organization</w:t>
            </w:r>
          </w:p>
        </w:tc>
        <w:tc>
          <w:tcPr>
            <w:tcW w:w="0" w:type="auto"/>
          </w:tcPr>
          <w:p w14:paraId="7855563A" w14:textId="77777777" w:rsidR="003F6B80" w:rsidRDefault="00001A59">
            <w:pPr>
              <w:spacing w:before="100" w:after="0"/>
            </w:pPr>
            <w:r>
              <w:rPr>
                <w:color w:val="000000"/>
              </w:rPr>
              <w:t>High Plains Housing Development</w:t>
            </w:r>
          </w:p>
        </w:tc>
      </w:tr>
      <w:tr w:rsidR="003F6B80" w14:paraId="3945F37F" w14:textId="77777777">
        <w:trPr>
          <w:cantSplit/>
        </w:trPr>
        <w:tc>
          <w:tcPr>
            <w:tcW w:w="0" w:type="auto"/>
            <w:vMerge/>
          </w:tcPr>
          <w:p w14:paraId="4E6CDF9E" w14:textId="77777777" w:rsidR="003F6B80" w:rsidRDefault="003F6B80"/>
        </w:tc>
        <w:tc>
          <w:tcPr>
            <w:tcW w:w="0" w:type="auto"/>
          </w:tcPr>
          <w:p w14:paraId="41CB9ADF" w14:textId="77777777" w:rsidR="003F6B80" w:rsidRDefault="00001A59">
            <w:pPr>
              <w:keepNext/>
              <w:spacing w:before="100" w:after="0"/>
              <w:rPr>
                <w:b/>
              </w:rPr>
            </w:pPr>
            <w:r>
              <w:rPr>
                <w:b/>
              </w:rPr>
              <w:t>Agency/Group/Organization Type</w:t>
            </w:r>
          </w:p>
        </w:tc>
        <w:tc>
          <w:tcPr>
            <w:tcW w:w="0" w:type="auto"/>
          </w:tcPr>
          <w:p w14:paraId="3B013B1F" w14:textId="77777777" w:rsidR="003F6B80" w:rsidRDefault="00001A59">
            <w:pPr>
              <w:spacing w:before="100" w:after="0"/>
            </w:pPr>
            <w:r>
              <w:rPr>
                <w:color w:val="000000"/>
              </w:rPr>
              <w:t>Housing</w:t>
            </w:r>
            <w:r>
              <w:rPr>
                <w:color w:val="000000"/>
              </w:rPr>
              <w:br/>
              <w:t>Services - Housing</w:t>
            </w:r>
            <w:r>
              <w:rPr>
                <w:color w:val="000000"/>
              </w:rPr>
              <w:br/>
              <w:t>Planning organization</w:t>
            </w:r>
            <w:r>
              <w:rPr>
                <w:color w:val="000000"/>
              </w:rPr>
              <w:br/>
              <w:t>Business Leaders</w:t>
            </w:r>
            <w:r>
              <w:rPr>
                <w:color w:val="000000"/>
              </w:rPr>
              <w:br/>
              <w:t>Civic Leaders</w:t>
            </w:r>
          </w:p>
        </w:tc>
      </w:tr>
      <w:tr w:rsidR="003F6B80" w14:paraId="22B4BA7F" w14:textId="77777777">
        <w:trPr>
          <w:cantSplit/>
        </w:trPr>
        <w:tc>
          <w:tcPr>
            <w:tcW w:w="0" w:type="auto"/>
            <w:vMerge/>
          </w:tcPr>
          <w:p w14:paraId="4B9B23CE" w14:textId="77777777" w:rsidR="003F6B80" w:rsidRDefault="003F6B80"/>
        </w:tc>
        <w:tc>
          <w:tcPr>
            <w:tcW w:w="0" w:type="auto"/>
          </w:tcPr>
          <w:p w14:paraId="19B9796B" w14:textId="77777777" w:rsidR="003F6B80" w:rsidRDefault="00001A59">
            <w:pPr>
              <w:keepNext/>
              <w:spacing w:before="100" w:after="0"/>
              <w:rPr>
                <w:b/>
              </w:rPr>
            </w:pPr>
            <w:r>
              <w:rPr>
                <w:b/>
              </w:rPr>
              <w:t>What section of the Plan was addressed by Consultation?</w:t>
            </w:r>
          </w:p>
        </w:tc>
        <w:tc>
          <w:tcPr>
            <w:tcW w:w="0" w:type="auto"/>
          </w:tcPr>
          <w:p w14:paraId="7B73C0B4" w14:textId="77777777" w:rsidR="003F6B80" w:rsidRDefault="00001A59">
            <w:pPr>
              <w:spacing w:before="100" w:after="0"/>
            </w:pPr>
            <w:r>
              <w:rPr>
                <w:color w:val="000000"/>
              </w:rPr>
              <w:t>Housing Need Assessment</w:t>
            </w:r>
            <w:r>
              <w:rPr>
                <w:color w:val="000000"/>
              </w:rPr>
              <w:br/>
              <w:t>Market Analysis</w:t>
            </w:r>
          </w:p>
        </w:tc>
      </w:tr>
      <w:tr w:rsidR="003F6B80" w14:paraId="3E62646C" w14:textId="77777777">
        <w:trPr>
          <w:cantSplit/>
        </w:trPr>
        <w:tc>
          <w:tcPr>
            <w:tcW w:w="0" w:type="auto"/>
            <w:vMerge/>
          </w:tcPr>
          <w:p w14:paraId="0A634C6B" w14:textId="77777777" w:rsidR="003F6B80" w:rsidRDefault="003F6B80"/>
        </w:tc>
        <w:tc>
          <w:tcPr>
            <w:tcW w:w="0" w:type="auto"/>
          </w:tcPr>
          <w:p w14:paraId="1E7753C7"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2D5C7E4" w14:textId="77777777" w:rsidR="003F6B80" w:rsidRDefault="00001A59">
            <w:pPr>
              <w:spacing w:before="100" w:after="0"/>
            </w:pPr>
            <w:r>
              <w:rPr>
                <w:color w:val="000000"/>
              </w:rPr>
              <w:t>Sent the agency a questionnaire. The answers helped with the Needs Assessment. The agency also provided information about housing marketing analysis.</w:t>
            </w:r>
          </w:p>
        </w:tc>
      </w:tr>
      <w:tr w:rsidR="003F6B80" w14:paraId="1B8E2F98" w14:textId="77777777">
        <w:trPr>
          <w:cantSplit/>
        </w:trPr>
        <w:tc>
          <w:tcPr>
            <w:tcW w:w="0" w:type="auto"/>
            <w:vMerge w:val="restart"/>
          </w:tcPr>
          <w:p w14:paraId="5FB360F8" w14:textId="77777777" w:rsidR="003F6B80" w:rsidRDefault="00001A59">
            <w:pPr>
              <w:keepNext/>
              <w:spacing w:before="100" w:after="0"/>
            </w:pPr>
            <w:r>
              <w:rPr>
                <w:color w:val="000000"/>
              </w:rPr>
              <w:lastRenderedPageBreak/>
              <w:t>5</w:t>
            </w:r>
          </w:p>
        </w:tc>
        <w:tc>
          <w:tcPr>
            <w:tcW w:w="0" w:type="auto"/>
          </w:tcPr>
          <w:p w14:paraId="7F9BECD8" w14:textId="77777777" w:rsidR="003F6B80" w:rsidRDefault="00001A59">
            <w:pPr>
              <w:keepNext/>
              <w:spacing w:before="100" w:after="0"/>
              <w:rPr>
                <w:b/>
              </w:rPr>
            </w:pPr>
            <w:r>
              <w:rPr>
                <w:b/>
              </w:rPr>
              <w:t>Agency/Group/Organization</w:t>
            </w:r>
          </w:p>
        </w:tc>
        <w:tc>
          <w:tcPr>
            <w:tcW w:w="0" w:type="auto"/>
          </w:tcPr>
          <w:p w14:paraId="1BDA2A1C" w14:textId="77777777" w:rsidR="003F6B80" w:rsidRDefault="00001A59">
            <w:pPr>
              <w:spacing w:before="100" w:after="0"/>
            </w:pPr>
            <w:proofErr w:type="spellStart"/>
            <w:r>
              <w:rPr>
                <w:color w:val="000000"/>
              </w:rPr>
              <w:t>Hope@Miracle</w:t>
            </w:r>
            <w:proofErr w:type="spellEnd"/>
            <w:r>
              <w:rPr>
                <w:color w:val="000000"/>
              </w:rPr>
              <w:t xml:space="preserve"> House</w:t>
            </w:r>
          </w:p>
        </w:tc>
      </w:tr>
      <w:tr w:rsidR="003F6B80" w14:paraId="67AFA455" w14:textId="77777777">
        <w:trPr>
          <w:cantSplit/>
        </w:trPr>
        <w:tc>
          <w:tcPr>
            <w:tcW w:w="0" w:type="auto"/>
            <w:vMerge/>
          </w:tcPr>
          <w:p w14:paraId="38C48F45" w14:textId="77777777" w:rsidR="003F6B80" w:rsidRDefault="003F6B80"/>
        </w:tc>
        <w:tc>
          <w:tcPr>
            <w:tcW w:w="0" w:type="auto"/>
          </w:tcPr>
          <w:p w14:paraId="67B9149E" w14:textId="77777777" w:rsidR="003F6B80" w:rsidRDefault="00001A59">
            <w:pPr>
              <w:keepNext/>
              <w:spacing w:before="100" w:after="0"/>
              <w:rPr>
                <w:b/>
              </w:rPr>
            </w:pPr>
            <w:r>
              <w:rPr>
                <w:b/>
              </w:rPr>
              <w:t>Agency/Group/Organization Type</w:t>
            </w:r>
          </w:p>
        </w:tc>
        <w:tc>
          <w:tcPr>
            <w:tcW w:w="0" w:type="auto"/>
          </w:tcPr>
          <w:p w14:paraId="4258E756" w14:textId="77777777" w:rsidR="003F6B80" w:rsidRDefault="00001A59">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HIV/AIDS</w:t>
            </w:r>
            <w:r>
              <w:rPr>
                <w:color w:val="000000"/>
              </w:rPr>
              <w:br/>
              <w:t>Services-homeless</w:t>
            </w:r>
          </w:p>
        </w:tc>
      </w:tr>
      <w:tr w:rsidR="003F6B80" w14:paraId="2D12EA65" w14:textId="77777777">
        <w:trPr>
          <w:cantSplit/>
        </w:trPr>
        <w:tc>
          <w:tcPr>
            <w:tcW w:w="0" w:type="auto"/>
            <w:vMerge/>
          </w:tcPr>
          <w:p w14:paraId="584045C4" w14:textId="77777777" w:rsidR="003F6B80" w:rsidRDefault="003F6B80"/>
        </w:tc>
        <w:tc>
          <w:tcPr>
            <w:tcW w:w="0" w:type="auto"/>
          </w:tcPr>
          <w:p w14:paraId="34C157D4" w14:textId="77777777" w:rsidR="003F6B80" w:rsidRDefault="00001A59">
            <w:pPr>
              <w:keepNext/>
              <w:spacing w:before="100" w:after="0"/>
              <w:rPr>
                <w:b/>
              </w:rPr>
            </w:pPr>
            <w:r>
              <w:rPr>
                <w:b/>
              </w:rPr>
              <w:t>What section of the Plan was addressed by Consultation?</w:t>
            </w:r>
          </w:p>
        </w:tc>
        <w:tc>
          <w:tcPr>
            <w:tcW w:w="0" w:type="auto"/>
          </w:tcPr>
          <w:p w14:paraId="785341DE" w14:textId="77777777" w:rsidR="003F6B80" w:rsidRDefault="00001A59">
            <w:pPr>
              <w:spacing w:before="100" w:after="0"/>
            </w:pPr>
            <w:r>
              <w:rPr>
                <w:color w:val="000000"/>
              </w:rPr>
              <w:t>Housing Need Assessment</w:t>
            </w:r>
            <w:r>
              <w:rPr>
                <w:color w:val="000000"/>
              </w:rPr>
              <w:br/>
              <w:t>Homelessness Needs - Veterans</w:t>
            </w:r>
            <w:r>
              <w:rPr>
                <w:color w:val="000000"/>
              </w:rPr>
              <w:br/>
              <w:t>Homelessness Strategy</w:t>
            </w:r>
          </w:p>
        </w:tc>
      </w:tr>
      <w:tr w:rsidR="003F6B80" w14:paraId="14C99FF2" w14:textId="77777777">
        <w:trPr>
          <w:cantSplit/>
        </w:trPr>
        <w:tc>
          <w:tcPr>
            <w:tcW w:w="0" w:type="auto"/>
            <w:vMerge/>
          </w:tcPr>
          <w:p w14:paraId="49B6EB33" w14:textId="77777777" w:rsidR="003F6B80" w:rsidRDefault="003F6B80"/>
        </w:tc>
        <w:tc>
          <w:tcPr>
            <w:tcW w:w="0" w:type="auto"/>
          </w:tcPr>
          <w:p w14:paraId="0969DA73"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CEE15DD" w14:textId="77777777" w:rsidR="003F6B80" w:rsidRDefault="00001A59">
            <w:pPr>
              <w:spacing w:before="100" w:after="0"/>
            </w:pPr>
            <w:r>
              <w:rPr>
                <w:color w:val="000000"/>
              </w:rPr>
              <w:t>Sent the agency a questionnaire. The answers helped with the Needs Assessment.</w:t>
            </w:r>
          </w:p>
        </w:tc>
      </w:tr>
      <w:tr w:rsidR="003F6B80" w14:paraId="44B2C067" w14:textId="77777777">
        <w:trPr>
          <w:cantSplit/>
        </w:trPr>
        <w:tc>
          <w:tcPr>
            <w:tcW w:w="0" w:type="auto"/>
            <w:vMerge w:val="restart"/>
          </w:tcPr>
          <w:p w14:paraId="1609C688" w14:textId="77777777" w:rsidR="003F6B80" w:rsidRDefault="00001A59">
            <w:pPr>
              <w:keepNext/>
              <w:spacing w:before="100" w:after="0"/>
            </w:pPr>
            <w:r>
              <w:rPr>
                <w:color w:val="000000"/>
              </w:rPr>
              <w:t>6</w:t>
            </w:r>
          </w:p>
        </w:tc>
        <w:tc>
          <w:tcPr>
            <w:tcW w:w="0" w:type="auto"/>
          </w:tcPr>
          <w:p w14:paraId="10120B0D" w14:textId="77777777" w:rsidR="003F6B80" w:rsidRDefault="00001A59">
            <w:pPr>
              <w:keepNext/>
              <w:spacing w:before="100" w:after="0"/>
              <w:rPr>
                <w:b/>
              </w:rPr>
            </w:pPr>
            <w:r>
              <w:rPr>
                <w:b/>
              </w:rPr>
              <w:t>Agency/Group/Organization</w:t>
            </w:r>
          </w:p>
        </w:tc>
        <w:tc>
          <w:tcPr>
            <w:tcW w:w="0" w:type="auto"/>
          </w:tcPr>
          <w:p w14:paraId="1F3EBBAE" w14:textId="77777777" w:rsidR="003F6B80" w:rsidRDefault="00001A59">
            <w:pPr>
              <w:spacing w:before="100" w:after="0"/>
            </w:pPr>
            <w:r>
              <w:rPr>
                <w:color w:val="000000"/>
              </w:rPr>
              <w:t>Brigit's Bounty</w:t>
            </w:r>
          </w:p>
        </w:tc>
      </w:tr>
      <w:tr w:rsidR="003F6B80" w14:paraId="5F2CC126" w14:textId="77777777">
        <w:trPr>
          <w:cantSplit/>
        </w:trPr>
        <w:tc>
          <w:tcPr>
            <w:tcW w:w="0" w:type="auto"/>
            <w:vMerge/>
          </w:tcPr>
          <w:p w14:paraId="188C001E" w14:textId="77777777" w:rsidR="003F6B80" w:rsidRDefault="003F6B80"/>
        </w:tc>
        <w:tc>
          <w:tcPr>
            <w:tcW w:w="0" w:type="auto"/>
          </w:tcPr>
          <w:p w14:paraId="4DED4A6D" w14:textId="77777777" w:rsidR="003F6B80" w:rsidRDefault="00001A59">
            <w:pPr>
              <w:keepNext/>
              <w:spacing w:before="100" w:after="0"/>
              <w:rPr>
                <w:b/>
              </w:rPr>
            </w:pPr>
            <w:r>
              <w:rPr>
                <w:b/>
              </w:rPr>
              <w:t>Agency/Group/Organization Type</w:t>
            </w:r>
          </w:p>
        </w:tc>
        <w:tc>
          <w:tcPr>
            <w:tcW w:w="0" w:type="auto"/>
          </w:tcPr>
          <w:p w14:paraId="234D1509" w14:textId="77777777" w:rsidR="003F6B80" w:rsidRDefault="00001A59">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Services-Health</w:t>
            </w:r>
            <w:r>
              <w:rPr>
                <w:color w:val="000000"/>
              </w:rPr>
              <w:br/>
              <w:t>Services-Education</w:t>
            </w:r>
            <w:r>
              <w:rPr>
                <w:color w:val="000000"/>
              </w:rPr>
              <w:br/>
              <w:t>Business Leaders</w:t>
            </w:r>
            <w:r>
              <w:rPr>
                <w:color w:val="000000"/>
              </w:rPr>
              <w:br/>
              <w:t>Civic Leaders</w:t>
            </w:r>
          </w:p>
        </w:tc>
      </w:tr>
      <w:tr w:rsidR="003F6B80" w14:paraId="01CFE548" w14:textId="77777777">
        <w:trPr>
          <w:cantSplit/>
        </w:trPr>
        <w:tc>
          <w:tcPr>
            <w:tcW w:w="0" w:type="auto"/>
            <w:vMerge/>
          </w:tcPr>
          <w:p w14:paraId="52FAC890" w14:textId="77777777" w:rsidR="003F6B80" w:rsidRDefault="003F6B80"/>
        </w:tc>
        <w:tc>
          <w:tcPr>
            <w:tcW w:w="0" w:type="auto"/>
          </w:tcPr>
          <w:p w14:paraId="79ED1C84" w14:textId="77777777" w:rsidR="003F6B80" w:rsidRDefault="00001A59">
            <w:pPr>
              <w:keepNext/>
              <w:spacing w:before="100" w:after="0"/>
              <w:rPr>
                <w:b/>
              </w:rPr>
            </w:pPr>
            <w:r>
              <w:rPr>
                <w:b/>
              </w:rPr>
              <w:t>What section of the Plan was addressed by Consultation?</w:t>
            </w:r>
          </w:p>
        </w:tc>
        <w:tc>
          <w:tcPr>
            <w:tcW w:w="0" w:type="auto"/>
          </w:tcPr>
          <w:p w14:paraId="186BFCDA" w14:textId="77777777" w:rsidR="003F6B80" w:rsidRDefault="00001A59">
            <w:pPr>
              <w:spacing w:before="100" w:after="0"/>
            </w:pPr>
            <w:r>
              <w:rPr>
                <w:color w:val="000000"/>
              </w:rPr>
              <w:t>Anti-poverty Strategy</w:t>
            </w:r>
            <w:r>
              <w:rPr>
                <w:color w:val="000000"/>
              </w:rPr>
              <w:br/>
              <w:t>Food security</w:t>
            </w:r>
          </w:p>
        </w:tc>
      </w:tr>
      <w:tr w:rsidR="003F6B80" w14:paraId="3433FEDA" w14:textId="77777777">
        <w:trPr>
          <w:cantSplit/>
        </w:trPr>
        <w:tc>
          <w:tcPr>
            <w:tcW w:w="0" w:type="auto"/>
            <w:vMerge/>
          </w:tcPr>
          <w:p w14:paraId="1F9BA378" w14:textId="77777777" w:rsidR="003F6B80" w:rsidRDefault="003F6B80"/>
        </w:tc>
        <w:tc>
          <w:tcPr>
            <w:tcW w:w="0" w:type="auto"/>
          </w:tcPr>
          <w:p w14:paraId="30DB01CC"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CE0B95D" w14:textId="77777777" w:rsidR="003F6B80" w:rsidRDefault="00001A59">
            <w:pPr>
              <w:spacing w:before="100" w:after="0"/>
            </w:pPr>
            <w:r>
              <w:rPr>
                <w:color w:val="000000"/>
              </w:rPr>
              <w:t>Sent the agency a questionnaire. The answers helped with the Needs Assessment.</w:t>
            </w:r>
          </w:p>
        </w:tc>
      </w:tr>
      <w:tr w:rsidR="003F6B80" w14:paraId="621C156E" w14:textId="77777777">
        <w:trPr>
          <w:cantSplit/>
        </w:trPr>
        <w:tc>
          <w:tcPr>
            <w:tcW w:w="0" w:type="auto"/>
            <w:vMerge w:val="restart"/>
          </w:tcPr>
          <w:p w14:paraId="49C4B169" w14:textId="77777777" w:rsidR="003F6B80" w:rsidRDefault="00001A59">
            <w:pPr>
              <w:keepNext/>
              <w:spacing w:before="100" w:after="0"/>
            </w:pPr>
            <w:r>
              <w:rPr>
                <w:color w:val="000000"/>
              </w:rPr>
              <w:t>7</w:t>
            </w:r>
          </w:p>
        </w:tc>
        <w:tc>
          <w:tcPr>
            <w:tcW w:w="0" w:type="auto"/>
          </w:tcPr>
          <w:p w14:paraId="19D6D62C" w14:textId="77777777" w:rsidR="003F6B80" w:rsidRDefault="00001A59">
            <w:pPr>
              <w:keepNext/>
              <w:spacing w:before="100" w:after="0"/>
              <w:rPr>
                <w:b/>
              </w:rPr>
            </w:pPr>
            <w:r>
              <w:rPr>
                <w:b/>
              </w:rPr>
              <w:t>Agency/Group/Organization</w:t>
            </w:r>
          </w:p>
        </w:tc>
        <w:tc>
          <w:tcPr>
            <w:tcW w:w="0" w:type="auto"/>
          </w:tcPr>
          <w:p w14:paraId="61E32555" w14:textId="77777777" w:rsidR="003F6B80" w:rsidRDefault="00001A59">
            <w:pPr>
              <w:spacing w:before="100" w:after="0"/>
            </w:pPr>
            <w:r>
              <w:rPr>
                <w:color w:val="000000"/>
              </w:rPr>
              <w:t>Lutheran Family Services Immigrant and Refugee Program</w:t>
            </w:r>
          </w:p>
        </w:tc>
      </w:tr>
      <w:tr w:rsidR="003F6B80" w14:paraId="504B9871" w14:textId="77777777">
        <w:trPr>
          <w:cantSplit/>
        </w:trPr>
        <w:tc>
          <w:tcPr>
            <w:tcW w:w="0" w:type="auto"/>
            <w:vMerge/>
          </w:tcPr>
          <w:p w14:paraId="6A6EF7D9" w14:textId="77777777" w:rsidR="003F6B80" w:rsidRDefault="003F6B80"/>
        </w:tc>
        <w:tc>
          <w:tcPr>
            <w:tcW w:w="0" w:type="auto"/>
          </w:tcPr>
          <w:p w14:paraId="3E272656" w14:textId="77777777" w:rsidR="003F6B80" w:rsidRDefault="00001A59">
            <w:pPr>
              <w:keepNext/>
              <w:spacing w:before="100" w:after="0"/>
              <w:rPr>
                <w:b/>
              </w:rPr>
            </w:pPr>
            <w:r>
              <w:rPr>
                <w:b/>
              </w:rPr>
              <w:t>Agency/Group/Organization Type</w:t>
            </w:r>
          </w:p>
        </w:tc>
        <w:tc>
          <w:tcPr>
            <w:tcW w:w="0" w:type="auto"/>
          </w:tcPr>
          <w:p w14:paraId="7EF6774C" w14:textId="77777777" w:rsidR="003F6B80" w:rsidRDefault="00001A59">
            <w:pPr>
              <w:spacing w:before="100" w:after="0"/>
            </w:pPr>
            <w:r>
              <w:rPr>
                <w:color w:val="000000"/>
              </w:rPr>
              <w:t>Housing</w:t>
            </w:r>
            <w:r>
              <w:rPr>
                <w:color w:val="000000"/>
              </w:rPr>
              <w:br/>
              <w:t>Services - Housing</w:t>
            </w:r>
            <w:r>
              <w:rPr>
                <w:color w:val="000000"/>
              </w:rPr>
              <w:br/>
              <w:t>Services-Children</w:t>
            </w:r>
            <w:r>
              <w:rPr>
                <w:color w:val="000000"/>
              </w:rPr>
              <w:br/>
              <w:t>Services-homeless</w:t>
            </w:r>
            <w:r>
              <w:rPr>
                <w:color w:val="000000"/>
              </w:rPr>
              <w:br/>
              <w:t>Services-Health</w:t>
            </w:r>
            <w:r>
              <w:rPr>
                <w:color w:val="000000"/>
              </w:rPr>
              <w:br/>
              <w:t>Services-Education</w:t>
            </w:r>
            <w:r>
              <w:rPr>
                <w:color w:val="000000"/>
              </w:rPr>
              <w:br/>
              <w:t>Services-Employment</w:t>
            </w:r>
            <w:r>
              <w:rPr>
                <w:color w:val="000000"/>
              </w:rPr>
              <w:br/>
              <w:t>Services - Victims</w:t>
            </w:r>
            <w:r>
              <w:rPr>
                <w:color w:val="000000"/>
              </w:rPr>
              <w:br/>
              <w:t>Business Leaders</w:t>
            </w:r>
            <w:r>
              <w:rPr>
                <w:color w:val="000000"/>
              </w:rPr>
              <w:br/>
              <w:t>Civic Leaders</w:t>
            </w:r>
          </w:p>
        </w:tc>
      </w:tr>
      <w:tr w:rsidR="003F6B80" w14:paraId="302D844B" w14:textId="77777777">
        <w:trPr>
          <w:cantSplit/>
        </w:trPr>
        <w:tc>
          <w:tcPr>
            <w:tcW w:w="0" w:type="auto"/>
            <w:vMerge/>
          </w:tcPr>
          <w:p w14:paraId="7F240E60" w14:textId="77777777" w:rsidR="003F6B80" w:rsidRDefault="003F6B80"/>
        </w:tc>
        <w:tc>
          <w:tcPr>
            <w:tcW w:w="0" w:type="auto"/>
          </w:tcPr>
          <w:p w14:paraId="25486539" w14:textId="77777777" w:rsidR="003F6B80" w:rsidRDefault="00001A59">
            <w:pPr>
              <w:keepNext/>
              <w:spacing w:before="100" w:after="0"/>
              <w:rPr>
                <w:b/>
              </w:rPr>
            </w:pPr>
            <w:r>
              <w:rPr>
                <w:b/>
              </w:rPr>
              <w:t>What section of the Plan was addressed by Consultation?</w:t>
            </w:r>
          </w:p>
        </w:tc>
        <w:tc>
          <w:tcPr>
            <w:tcW w:w="0" w:type="auto"/>
          </w:tcPr>
          <w:p w14:paraId="6560085B" w14:textId="77777777" w:rsidR="003F6B80" w:rsidRDefault="00001A59">
            <w:pPr>
              <w:spacing w:before="100" w:after="0"/>
            </w:pPr>
            <w:r>
              <w:rPr>
                <w:color w:val="000000"/>
              </w:rPr>
              <w:t>Housing Need Assessment</w:t>
            </w:r>
          </w:p>
        </w:tc>
      </w:tr>
      <w:tr w:rsidR="003F6B80" w14:paraId="31FCB828" w14:textId="77777777">
        <w:trPr>
          <w:cantSplit/>
        </w:trPr>
        <w:tc>
          <w:tcPr>
            <w:tcW w:w="0" w:type="auto"/>
            <w:vMerge/>
          </w:tcPr>
          <w:p w14:paraId="5D39070A" w14:textId="77777777" w:rsidR="003F6B80" w:rsidRDefault="003F6B80"/>
        </w:tc>
        <w:tc>
          <w:tcPr>
            <w:tcW w:w="0" w:type="auto"/>
          </w:tcPr>
          <w:p w14:paraId="6FCFE3A5"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55D290E" w14:textId="77777777" w:rsidR="003F6B80" w:rsidRDefault="00001A59">
            <w:pPr>
              <w:spacing w:before="100" w:after="0"/>
            </w:pPr>
            <w:r>
              <w:rPr>
                <w:color w:val="000000"/>
              </w:rPr>
              <w:t>Sent the agency a questionnaire. The answers helped with the Needs Assessment.</w:t>
            </w:r>
          </w:p>
        </w:tc>
      </w:tr>
      <w:tr w:rsidR="003F6B80" w14:paraId="5C5C3DBB" w14:textId="77777777">
        <w:trPr>
          <w:cantSplit/>
        </w:trPr>
        <w:tc>
          <w:tcPr>
            <w:tcW w:w="0" w:type="auto"/>
            <w:vMerge w:val="restart"/>
          </w:tcPr>
          <w:p w14:paraId="4731A79B" w14:textId="77777777" w:rsidR="003F6B80" w:rsidRDefault="00001A59">
            <w:pPr>
              <w:keepNext/>
              <w:spacing w:before="100" w:after="0"/>
            </w:pPr>
            <w:r>
              <w:rPr>
                <w:color w:val="000000"/>
              </w:rPr>
              <w:t>8</w:t>
            </w:r>
          </w:p>
        </w:tc>
        <w:tc>
          <w:tcPr>
            <w:tcW w:w="0" w:type="auto"/>
          </w:tcPr>
          <w:p w14:paraId="56F7AD50" w14:textId="77777777" w:rsidR="003F6B80" w:rsidRDefault="00001A59">
            <w:pPr>
              <w:keepNext/>
              <w:spacing w:before="100" w:after="0"/>
              <w:rPr>
                <w:b/>
              </w:rPr>
            </w:pPr>
            <w:r>
              <w:rPr>
                <w:b/>
              </w:rPr>
              <w:t>Agency/Group/Organization</w:t>
            </w:r>
          </w:p>
        </w:tc>
        <w:tc>
          <w:tcPr>
            <w:tcW w:w="0" w:type="auto"/>
          </w:tcPr>
          <w:p w14:paraId="76C0C541" w14:textId="77777777" w:rsidR="003F6B80" w:rsidRDefault="00001A59">
            <w:pPr>
              <w:spacing w:before="100" w:after="0"/>
            </w:pPr>
            <w:r>
              <w:rPr>
                <w:color w:val="000000"/>
              </w:rPr>
              <w:t>Northern Colorado Latino Organization</w:t>
            </w:r>
          </w:p>
        </w:tc>
      </w:tr>
      <w:tr w:rsidR="003F6B80" w14:paraId="22133E67" w14:textId="77777777">
        <w:trPr>
          <w:cantSplit/>
        </w:trPr>
        <w:tc>
          <w:tcPr>
            <w:tcW w:w="0" w:type="auto"/>
            <w:vMerge/>
          </w:tcPr>
          <w:p w14:paraId="59B91728" w14:textId="77777777" w:rsidR="003F6B80" w:rsidRDefault="003F6B80"/>
        </w:tc>
        <w:tc>
          <w:tcPr>
            <w:tcW w:w="0" w:type="auto"/>
          </w:tcPr>
          <w:p w14:paraId="2CBA4CC6" w14:textId="77777777" w:rsidR="003F6B80" w:rsidRDefault="00001A59">
            <w:pPr>
              <w:keepNext/>
              <w:spacing w:before="100" w:after="0"/>
              <w:rPr>
                <w:b/>
              </w:rPr>
            </w:pPr>
            <w:r>
              <w:rPr>
                <w:b/>
              </w:rPr>
              <w:t>Agency/Group/Organization Type</w:t>
            </w:r>
          </w:p>
        </w:tc>
        <w:tc>
          <w:tcPr>
            <w:tcW w:w="0" w:type="auto"/>
          </w:tcPr>
          <w:p w14:paraId="02200959" w14:textId="77777777" w:rsidR="003F6B80" w:rsidRDefault="00001A59">
            <w:pPr>
              <w:spacing w:before="100" w:after="0"/>
            </w:pPr>
            <w:r>
              <w:rPr>
                <w:color w:val="000000"/>
              </w:rPr>
              <w:t>Services-Education</w:t>
            </w:r>
            <w:r>
              <w:rPr>
                <w:color w:val="000000"/>
              </w:rPr>
              <w:br/>
              <w:t>Regional organization</w:t>
            </w:r>
            <w:r>
              <w:rPr>
                <w:color w:val="000000"/>
              </w:rPr>
              <w:br/>
              <w:t>Foundation</w:t>
            </w:r>
          </w:p>
        </w:tc>
      </w:tr>
      <w:tr w:rsidR="003F6B80" w14:paraId="7305AD51" w14:textId="77777777">
        <w:trPr>
          <w:cantSplit/>
        </w:trPr>
        <w:tc>
          <w:tcPr>
            <w:tcW w:w="0" w:type="auto"/>
            <w:vMerge/>
          </w:tcPr>
          <w:p w14:paraId="574DA932" w14:textId="77777777" w:rsidR="003F6B80" w:rsidRDefault="003F6B80"/>
        </w:tc>
        <w:tc>
          <w:tcPr>
            <w:tcW w:w="0" w:type="auto"/>
          </w:tcPr>
          <w:p w14:paraId="5960C159" w14:textId="77777777" w:rsidR="003F6B80" w:rsidRDefault="00001A59">
            <w:pPr>
              <w:keepNext/>
              <w:spacing w:before="100" w:after="0"/>
              <w:rPr>
                <w:b/>
              </w:rPr>
            </w:pPr>
            <w:r>
              <w:rPr>
                <w:b/>
              </w:rPr>
              <w:t>What section of the Plan was addressed by Consultation?</w:t>
            </w:r>
          </w:p>
        </w:tc>
        <w:tc>
          <w:tcPr>
            <w:tcW w:w="0" w:type="auto"/>
          </w:tcPr>
          <w:p w14:paraId="6FE65988" w14:textId="77777777" w:rsidR="003F6B80" w:rsidRDefault="00001A59">
            <w:pPr>
              <w:spacing w:before="100" w:after="0"/>
            </w:pPr>
            <w:r>
              <w:rPr>
                <w:color w:val="000000"/>
              </w:rPr>
              <w:t>Housing Need Assessment</w:t>
            </w:r>
            <w:r>
              <w:rPr>
                <w:color w:val="000000"/>
              </w:rPr>
              <w:br/>
              <w:t>Market Analysis</w:t>
            </w:r>
            <w:r>
              <w:rPr>
                <w:color w:val="000000"/>
              </w:rPr>
              <w:br/>
              <w:t>Economic Development</w:t>
            </w:r>
          </w:p>
        </w:tc>
      </w:tr>
      <w:tr w:rsidR="003F6B80" w14:paraId="51A19065" w14:textId="77777777">
        <w:trPr>
          <w:cantSplit/>
        </w:trPr>
        <w:tc>
          <w:tcPr>
            <w:tcW w:w="0" w:type="auto"/>
            <w:vMerge/>
          </w:tcPr>
          <w:p w14:paraId="3BD6E075" w14:textId="77777777" w:rsidR="003F6B80" w:rsidRDefault="003F6B80"/>
        </w:tc>
        <w:tc>
          <w:tcPr>
            <w:tcW w:w="0" w:type="auto"/>
          </w:tcPr>
          <w:p w14:paraId="3D6DAEDD"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3DA1D44" w14:textId="77777777" w:rsidR="003F6B80" w:rsidRDefault="00001A59">
            <w:pPr>
              <w:spacing w:before="100" w:after="0"/>
            </w:pPr>
            <w:r>
              <w:rPr>
                <w:color w:val="000000"/>
              </w:rPr>
              <w:t>Sent the agency a questionnaire. The answers helped with the Needs Assessment.</w:t>
            </w:r>
          </w:p>
        </w:tc>
      </w:tr>
      <w:tr w:rsidR="003F6B80" w14:paraId="70175AD4" w14:textId="77777777">
        <w:trPr>
          <w:cantSplit/>
        </w:trPr>
        <w:tc>
          <w:tcPr>
            <w:tcW w:w="0" w:type="auto"/>
            <w:vMerge w:val="restart"/>
          </w:tcPr>
          <w:p w14:paraId="3E2D529A" w14:textId="77777777" w:rsidR="003F6B80" w:rsidRDefault="00001A59">
            <w:pPr>
              <w:keepNext/>
              <w:spacing w:before="100" w:after="0"/>
            </w:pPr>
            <w:r>
              <w:rPr>
                <w:color w:val="000000"/>
              </w:rPr>
              <w:t>9</w:t>
            </w:r>
          </w:p>
        </w:tc>
        <w:tc>
          <w:tcPr>
            <w:tcW w:w="0" w:type="auto"/>
          </w:tcPr>
          <w:p w14:paraId="6BC6A49A" w14:textId="77777777" w:rsidR="003F6B80" w:rsidRDefault="00001A59">
            <w:pPr>
              <w:keepNext/>
              <w:spacing w:before="100" w:after="0"/>
              <w:rPr>
                <w:b/>
              </w:rPr>
            </w:pPr>
            <w:r>
              <w:rPr>
                <w:b/>
              </w:rPr>
              <w:t>Agency/Group/Organization</w:t>
            </w:r>
          </w:p>
        </w:tc>
        <w:tc>
          <w:tcPr>
            <w:tcW w:w="0" w:type="auto"/>
          </w:tcPr>
          <w:p w14:paraId="3EA58CCD" w14:textId="77777777" w:rsidR="003F6B80" w:rsidRDefault="00001A59">
            <w:pPr>
              <w:spacing w:before="100" w:after="0"/>
            </w:pPr>
            <w:r>
              <w:rPr>
                <w:color w:val="000000"/>
              </w:rPr>
              <w:t>Keenesburg Housing Authority</w:t>
            </w:r>
          </w:p>
        </w:tc>
      </w:tr>
      <w:tr w:rsidR="003F6B80" w14:paraId="2409A5DB" w14:textId="77777777">
        <w:trPr>
          <w:cantSplit/>
        </w:trPr>
        <w:tc>
          <w:tcPr>
            <w:tcW w:w="0" w:type="auto"/>
            <w:vMerge/>
          </w:tcPr>
          <w:p w14:paraId="4B04665C" w14:textId="77777777" w:rsidR="003F6B80" w:rsidRDefault="003F6B80"/>
        </w:tc>
        <w:tc>
          <w:tcPr>
            <w:tcW w:w="0" w:type="auto"/>
          </w:tcPr>
          <w:p w14:paraId="02D7AE45" w14:textId="77777777" w:rsidR="003F6B80" w:rsidRDefault="00001A59">
            <w:pPr>
              <w:keepNext/>
              <w:spacing w:before="100" w:after="0"/>
              <w:rPr>
                <w:b/>
              </w:rPr>
            </w:pPr>
            <w:r>
              <w:rPr>
                <w:b/>
              </w:rPr>
              <w:t>Agency/Group/Organization Type</w:t>
            </w:r>
          </w:p>
        </w:tc>
        <w:tc>
          <w:tcPr>
            <w:tcW w:w="0" w:type="auto"/>
          </w:tcPr>
          <w:p w14:paraId="27452E30" w14:textId="77777777" w:rsidR="003F6B80" w:rsidRDefault="00001A59">
            <w:pPr>
              <w:spacing w:before="100" w:after="0"/>
            </w:pPr>
            <w:r>
              <w:rPr>
                <w:color w:val="000000"/>
              </w:rPr>
              <w:t>Housing</w:t>
            </w:r>
            <w:r>
              <w:rPr>
                <w:color w:val="000000"/>
              </w:rPr>
              <w:br/>
              <w:t>PHA</w:t>
            </w:r>
            <w:r>
              <w:rPr>
                <w:color w:val="000000"/>
              </w:rPr>
              <w:br/>
              <w:t>Services - Housing</w:t>
            </w:r>
            <w:r>
              <w:rPr>
                <w:color w:val="000000"/>
              </w:rPr>
              <w:br/>
              <w:t>Services-Elderly Persons</w:t>
            </w:r>
          </w:p>
        </w:tc>
      </w:tr>
      <w:tr w:rsidR="003F6B80" w14:paraId="67FEEFDC" w14:textId="77777777">
        <w:trPr>
          <w:cantSplit/>
        </w:trPr>
        <w:tc>
          <w:tcPr>
            <w:tcW w:w="0" w:type="auto"/>
            <w:vMerge/>
          </w:tcPr>
          <w:p w14:paraId="212C98CE" w14:textId="77777777" w:rsidR="003F6B80" w:rsidRDefault="003F6B80"/>
        </w:tc>
        <w:tc>
          <w:tcPr>
            <w:tcW w:w="0" w:type="auto"/>
          </w:tcPr>
          <w:p w14:paraId="46EECCEF" w14:textId="77777777" w:rsidR="003F6B80" w:rsidRDefault="00001A59">
            <w:pPr>
              <w:keepNext/>
              <w:spacing w:before="100" w:after="0"/>
              <w:rPr>
                <w:b/>
              </w:rPr>
            </w:pPr>
            <w:r>
              <w:rPr>
                <w:b/>
              </w:rPr>
              <w:t>What section of the Plan was addressed by Consultation?</w:t>
            </w:r>
          </w:p>
        </w:tc>
        <w:tc>
          <w:tcPr>
            <w:tcW w:w="0" w:type="auto"/>
          </w:tcPr>
          <w:p w14:paraId="5238CC35" w14:textId="77777777" w:rsidR="003F6B80" w:rsidRDefault="00001A59">
            <w:pPr>
              <w:spacing w:before="100" w:after="0"/>
            </w:pPr>
            <w:r>
              <w:rPr>
                <w:color w:val="000000"/>
              </w:rPr>
              <w:t>Housing Need Assessment</w:t>
            </w:r>
            <w:r>
              <w:rPr>
                <w:color w:val="000000"/>
              </w:rPr>
              <w:br/>
              <w:t>Public Housing Needs</w:t>
            </w:r>
          </w:p>
        </w:tc>
      </w:tr>
      <w:tr w:rsidR="003F6B80" w14:paraId="4CEC0F8A" w14:textId="77777777">
        <w:trPr>
          <w:cantSplit/>
        </w:trPr>
        <w:tc>
          <w:tcPr>
            <w:tcW w:w="0" w:type="auto"/>
            <w:vMerge/>
          </w:tcPr>
          <w:p w14:paraId="3A44A643" w14:textId="77777777" w:rsidR="003F6B80" w:rsidRDefault="003F6B80"/>
        </w:tc>
        <w:tc>
          <w:tcPr>
            <w:tcW w:w="0" w:type="auto"/>
          </w:tcPr>
          <w:p w14:paraId="76AB1BEC"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D5B26CC" w14:textId="77777777" w:rsidR="003F6B80" w:rsidRDefault="00001A59">
            <w:pPr>
              <w:spacing w:before="100" w:after="0"/>
            </w:pPr>
            <w:r>
              <w:rPr>
                <w:color w:val="000000"/>
              </w:rPr>
              <w:t>Sent the agency a questionnaire. The answers helped with the Needs Assessment.</w:t>
            </w:r>
          </w:p>
        </w:tc>
      </w:tr>
      <w:tr w:rsidR="003F6B80" w14:paraId="50C4383B" w14:textId="77777777">
        <w:trPr>
          <w:cantSplit/>
        </w:trPr>
        <w:tc>
          <w:tcPr>
            <w:tcW w:w="0" w:type="auto"/>
            <w:vMerge w:val="restart"/>
          </w:tcPr>
          <w:p w14:paraId="171CFA27" w14:textId="77777777" w:rsidR="003F6B80" w:rsidRDefault="00001A59">
            <w:pPr>
              <w:keepNext/>
              <w:spacing w:before="100" w:after="0"/>
            </w:pPr>
            <w:r>
              <w:rPr>
                <w:color w:val="000000"/>
              </w:rPr>
              <w:t>10</w:t>
            </w:r>
          </w:p>
        </w:tc>
        <w:tc>
          <w:tcPr>
            <w:tcW w:w="0" w:type="auto"/>
          </w:tcPr>
          <w:p w14:paraId="4DB5558D" w14:textId="77777777" w:rsidR="003F6B80" w:rsidRDefault="00001A59">
            <w:pPr>
              <w:keepNext/>
              <w:spacing w:before="100" w:after="0"/>
              <w:rPr>
                <w:b/>
              </w:rPr>
            </w:pPr>
            <w:r>
              <w:rPr>
                <w:b/>
              </w:rPr>
              <w:t>Agency/Group/Organization</w:t>
            </w:r>
          </w:p>
        </w:tc>
        <w:tc>
          <w:tcPr>
            <w:tcW w:w="0" w:type="auto"/>
          </w:tcPr>
          <w:p w14:paraId="409FE295" w14:textId="77777777" w:rsidR="003F6B80" w:rsidRDefault="00001A59">
            <w:pPr>
              <w:spacing w:before="100" w:after="0"/>
            </w:pPr>
            <w:r>
              <w:rPr>
                <w:color w:val="000000"/>
              </w:rPr>
              <w:t>Envision</w:t>
            </w:r>
          </w:p>
        </w:tc>
      </w:tr>
      <w:tr w:rsidR="003F6B80" w14:paraId="54972CAD" w14:textId="77777777">
        <w:trPr>
          <w:cantSplit/>
        </w:trPr>
        <w:tc>
          <w:tcPr>
            <w:tcW w:w="0" w:type="auto"/>
            <w:vMerge/>
          </w:tcPr>
          <w:p w14:paraId="12AE21ED" w14:textId="77777777" w:rsidR="003F6B80" w:rsidRDefault="003F6B80"/>
        </w:tc>
        <w:tc>
          <w:tcPr>
            <w:tcW w:w="0" w:type="auto"/>
          </w:tcPr>
          <w:p w14:paraId="3D58498E" w14:textId="77777777" w:rsidR="003F6B80" w:rsidRDefault="00001A59">
            <w:pPr>
              <w:keepNext/>
              <w:spacing w:before="100" w:after="0"/>
              <w:rPr>
                <w:b/>
              </w:rPr>
            </w:pPr>
            <w:r>
              <w:rPr>
                <w:b/>
              </w:rPr>
              <w:t>Agency/Group/Organization Type</w:t>
            </w:r>
          </w:p>
        </w:tc>
        <w:tc>
          <w:tcPr>
            <w:tcW w:w="0" w:type="auto"/>
          </w:tcPr>
          <w:p w14:paraId="7F0A98DC" w14:textId="77777777" w:rsidR="003F6B80" w:rsidRDefault="00001A59">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Services-Health</w:t>
            </w:r>
            <w:r>
              <w:rPr>
                <w:color w:val="000000"/>
              </w:rPr>
              <w:br/>
              <w:t>Services-Education</w:t>
            </w:r>
            <w:r>
              <w:rPr>
                <w:color w:val="000000"/>
              </w:rPr>
              <w:br/>
              <w:t>Services-Employment</w:t>
            </w:r>
            <w:r>
              <w:rPr>
                <w:color w:val="000000"/>
              </w:rPr>
              <w:br/>
              <w:t>Regional organization</w:t>
            </w:r>
          </w:p>
        </w:tc>
      </w:tr>
      <w:tr w:rsidR="003F6B80" w14:paraId="6A85160D" w14:textId="77777777">
        <w:trPr>
          <w:cantSplit/>
        </w:trPr>
        <w:tc>
          <w:tcPr>
            <w:tcW w:w="0" w:type="auto"/>
            <w:vMerge/>
          </w:tcPr>
          <w:p w14:paraId="4699D352" w14:textId="77777777" w:rsidR="003F6B80" w:rsidRDefault="003F6B80"/>
        </w:tc>
        <w:tc>
          <w:tcPr>
            <w:tcW w:w="0" w:type="auto"/>
          </w:tcPr>
          <w:p w14:paraId="164CCEE7" w14:textId="77777777" w:rsidR="003F6B80" w:rsidRDefault="00001A59">
            <w:pPr>
              <w:keepNext/>
              <w:spacing w:before="100" w:after="0"/>
              <w:rPr>
                <w:b/>
              </w:rPr>
            </w:pPr>
            <w:r>
              <w:rPr>
                <w:b/>
              </w:rPr>
              <w:t>What section of the Plan was addressed by Consultation?</w:t>
            </w:r>
          </w:p>
        </w:tc>
        <w:tc>
          <w:tcPr>
            <w:tcW w:w="0" w:type="auto"/>
          </w:tcPr>
          <w:p w14:paraId="1BAA2CCB" w14:textId="77777777" w:rsidR="003F6B80" w:rsidRDefault="00001A59">
            <w:pPr>
              <w:spacing w:before="100" w:after="0"/>
            </w:pPr>
            <w:r>
              <w:rPr>
                <w:color w:val="000000"/>
              </w:rPr>
              <w:t>Housing Need Assessment</w:t>
            </w:r>
            <w:r>
              <w:rPr>
                <w:color w:val="000000"/>
              </w:rPr>
              <w:br/>
              <w:t>Non-Homeless Special Needs</w:t>
            </w:r>
          </w:p>
        </w:tc>
      </w:tr>
      <w:tr w:rsidR="003F6B80" w14:paraId="37396AD9" w14:textId="77777777">
        <w:trPr>
          <w:cantSplit/>
        </w:trPr>
        <w:tc>
          <w:tcPr>
            <w:tcW w:w="0" w:type="auto"/>
            <w:vMerge/>
          </w:tcPr>
          <w:p w14:paraId="0EABD44E" w14:textId="77777777" w:rsidR="003F6B80" w:rsidRDefault="003F6B80"/>
        </w:tc>
        <w:tc>
          <w:tcPr>
            <w:tcW w:w="0" w:type="auto"/>
          </w:tcPr>
          <w:p w14:paraId="70FC772B"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074ADBA" w14:textId="77777777" w:rsidR="003F6B80" w:rsidRDefault="00001A59">
            <w:pPr>
              <w:spacing w:before="100" w:after="0"/>
            </w:pPr>
            <w:r>
              <w:rPr>
                <w:color w:val="000000"/>
              </w:rPr>
              <w:t>Sent the agency a questionnaire. The answers helped with the Needs Assessment.</w:t>
            </w:r>
          </w:p>
        </w:tc>
      </w:tr>
      <w:tr w:rsidR="003F6B80" w14:paraId="0E20E298" w14:textId="77777777">
        <w:trPr>
          <w:cantSplit/>
        </w:trPr>
        <w:tc>
          <w:tcPr>
            <w:tcW w:w="0" w:type="auto"/>
            <w:vMerge w:val="restart"/>
          </w:tcPr>
          <w:p w14:paraId="30C4DC1A" w14:textId="77777777" w:rsidR="003F6B80" w:rsidRDefault="00001A59">
            <w:pPr>
              <w:keepNext/>
              <w:spacing w:before="100" w:after="0"/>
            </w:pPr>
            <w:r>
              <w:rPr>
                <w:color w:val="000000"/>
              </w:rPr>
              <w:t>11</w:t>
            </w:r>
          </w:p>
        </w:tc>
        <w:tc>
          <w:tcPr>
            <w:tcW w:w="0" w:type="auto"/>
          </w:tcPr>
          <w:p w14:paraId="0B3CA00C" w14:textId="77777777" w:rsidR="003F6B80" w:rsidRDefault="00001A59">
            <w:pPr>
              <w:keepNext/>
              <w:spacing w:before="100" w:after="0"/>
              <w:rPr>
                <w:b/>
              </w:rPr>
            </w:pPr>
            <w:r>
              <w:rPr>
                <w:b/>
              </w:rPr>
              <w:t>Agency/Group/Organization</w:t>
            </w:r>
          </w:p>
        </w:tc>
        <w:tc>
          <w:tcPr>
            <w:tcW w:w="0" w:type="auto"/>
          </w:tcPr>
          <w:p w14:paraId="2FD4B497" w14:textId="77777777" w:rsidR="003F6B80" w:rsidRDefault="00001A59">
            <w:pPr>
              <w:spacing w:before="100" w:after="0"/>
            </w:pPr>
            <w:r>
              <w:rPr>
                <w:color w:val="000000"/>
              </w:rPr>
              <w:t>Life Stories Child and Family Advocacy</w:t>
            </w:r>
          </w:p>
        </w:tc>
      </w:tr>
      <w:tr w:rsidR="003F6B80" w14:paraId="1AAF7B35" w14:textId="77777777">
        <w:trPr>
          <w:cantSplit/>
        </w:trPr>
        <w:tc>
          <w:tcPr>
            <w:tcW w:w="0" w:type="auto"/>
            <w:vMerge/>
          </w:tcPr>
          <w:p w14:paraId="1EA19D9D" w14:textId="77777777" w:rsidR="003F6B80" w:rsidRDefault="003F6B80"/>
        </w:tc>
        <w:tc>
          <w:tcPr>
            <w:tcW w:w="0" w:type="auto"/>
          </w:tcPr>
          <w:p w14:paraId="392852F2" w14:textId="77777777" w:rsidR="003F6B80" w:rsidRDefault="00001A59">
            <w:pPr>
              <w:keepNext/>
              <w:spacing w:before="100" w:after="0"/>
              <w:rPr>
                <w:b/>
              </w:rPr>
            </w:pPr>
            <w:r>
              <w:rPr>
                <w:b/>
              </w:rPr>
              <w:t>Agency/Group/Organization Type</w:t>
            </w:r>
          </w:p>
        </w:tc>
        <w:tc>
          <w:tcPr>
            <w:tcW w:w="0" w:type="auto"/>
          </w:tcPr>
          <w:p w14:paraId="5B02EF9F" w14:textId="77777777" w:rsidR="003F6B80" w:rsidRDefault="00001A59">
            <w:pPr>
              <w:spacing w:before="100" w:after="0"/>
            </w:pPr>
            <w:r>
              <w:rPr>
                <w:color w:val="000000"/>
              </w:rPr>
              <w:t>Housing</w:t>
            </w:r>
            <w:r>
              <w:rPr>
                <w:color w:val="000000"/>
              </w:rPr>
              <w:br/>
              <w:t>Services-Children</w:t>
            </w:r>
            <w:r>
              <w:rPr>
                <w:color w:val="000000"/>
              </w:rPr>
              <w:br/>
              <w:t>Services-Victims of Domestic Violence</w:t>
            </w:r>
            <w:r>
              <w:rPr>
                <w:color w:val="000000"/>
              </w:rPr>
              <w:br/>
              <w:t>Services-homeless</w:t>
            </w:r>
            <w:r>
              <w:rPr>
                <w:color w:val="000000"/>
              </w:rPr>
              <w:br/>
              <w:t>Services-Health</w:t>
            </w:r>
            <w:r>
              <w:rPr>
                <w:color w:val="000000"/>
              </w:rPr>
              <w:br/>
              <w:t>Services-Education</w:t>
            </w:r>
            <w:r>
              <w:rPr>
                <w:color w:val="000000"/>
              </w:rPr>
              <w:br/>
              <w:t>Services - Victims</w:t>
            </w:r>
            <w:r>
              <w:rPr>
                <w:color w:val="000000"/>
              </w:rPr>
              <w:br/>
              <w:t>Regional organization</w:t>
            </w:r>
            <w:r>
              <w:rPr>
                <w:color w:val="000000"/>
              </w:rPr>
              <w:br/>
              <w:t>Business Leaders</w:t>
            </w:r>
            <w:r>
              <w:rPr>
                <w:color w:val="000000"/>
              </w:rPr>
              <w:br/>
              <w:t>Civic Leaders</w:t>
            </w:r>
          </w:p>
        </w:tc>
      </w:tr>
      <w:tr w:rsidR="003F6B80" w14:paraId="795DAFDB" w14:textId="77777777">
        <w:trPr>
          <w:cantSplit/>
        </w:trPr>
        <w:tc>
          <w:tcPr>
            <w:tcW w:w="0" w:type="auto"/>
            <w:vMerge/>
          </w:tcPr>
          <w:p w14:paraId="59166EED" w14:textId="77777777" w:rsidR="003F6B80" w:rsidRDefault="003F6B80"/>
        </w:tc>
        <w:tc>
          <w:tcPr>
            <w:tcW w:w="0" w:type="auto"/>
          </w:tcPr>
          <w:p w14:paraId="4CAA6FA9" w14:textId="77777777" w:rsidR="003F6B80" w:rsidRDefault="00001A59">
            <w:pPr>
              <w:keepNext/>
              <w:spacing w:before="100" w:after="0"/>
              <w:rPr>
                <w:b/>
              </w:rPr>
            </w:pPr>
            <w:r>
              <w:rPr>
                <w:b/>
              </w:rPr>
              <w:t>What section of the Plan was addressed by Consultation?</w:t>
            </w:r>
          </w:p>
        </w:tc>
        <w:tc>
          <w:tcPr>
            <w:tcW w:w="0" w:type="auto"/>
          </w:tcPr>
          <w:p w14:paraId="418A8002" w14:textId="77777777" w:rsidR="003F6B80" w:rsidRDefault="00001A59">
            <w:pPr>
              <w:spacing w:before="100" w:after="0"/>
            </w:pPr>
            <w:r>
              <w:rPr>
                <w:color w:val="000000"/>
              </w:rPr>
              <w:t>Housing Need Assessment</w:t>
            </w:r>
            <w:r>
              <w:rPr>
                <w:color w:val="000000"/>
              </w:rPr>
              <w:br/>
              <w:t>Homeless Needs - Families with children</w:t>
            </w:r>
            <w:r>
              <w:rPr>
                <w:color w:val="000000"/>
              </w:rPr>
              <w:br/>
              <w:t>Homelessness Needs - Unaccompanied youth</w:t>
            </w:r>
          </w:p>
        </w:tc>
      </w:tr>
      <w:tr w:rsidR="003F6B80" w14:paraId="28E2C79E" w14:textId="77777777">
        <w:trPr>
          <w:cantSplit/>
        </w:trPr>
        <w:tc>
          <w:tcPr>
            <w:tcW w:w="0" w:type="auto"/>
            <w:vMerge/>
          </w:tcPr>
          <w:p w14:paraId="1A304A50" w14:textId="77777777" w:rsidR="003F6B80" w:rsidRDefault="003F6B80"/>
        </w:tc>
        <w:tc>
          <w:tcPr>
            <w:tcW w:w="0" w:type="auto"/>
          </w:tcPr>
          <w:p w14:paraId="499FAC50"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DA25D52" w14:textId="77777777" w:rsidR="003F6B80" w:rsidRDefault="00001A59">
            <w:pPr>
              <w:spacing w:before="100" w:after="0"/>
            </w:pPr>
            <w:r>
              <w:rPr>
                <w:color w:val="000000"/>
              </w:rPr>
              <w:t>Sent the agency a questionnaire. The answers helped with the Needs Assessment.</w:t>
            </w:r>
          </w:p>
        </w:tc>
      </w:tr>
      <w:tr w:rsidR="003F6B80" w14:paraId="010CACDC" w14:textId="77777777">
        <w:trPr>
          <w:cantSplit/>
        </w:trPr>
        <w:tc>
          <w:tcPr>
            <w:tcW w:w="0" w:type="auto"/>
            <w:vMerge w:val="restart"/>
          </w:tcPr>
          <w:p w14:paraId="1F10AE0D" w14:textId="77777777" w:rsidR="003F6B80" w:rsidRDefault="00001A59">
            <w:pPr>
              <w:keepNext/>
              <w:spacing w:before="100" w:after="0"/>
            </w:pPr>
            <w:r>
              <w:rPr>
                <w:color w:val="000000"/>
              </w:rPr>
              <w:t>12</w:t>
            </w:r>
          </w:p>
        </w:tc>
        <w:tc>
          <w:tcPr>
            <w:tcW w:w="0" w:type="auto"/>
          </w:tcPr>
          <w:p w14:paraId="5DF1DE4B" w14:textId="77777777" w:rsidR="003F6B80" w:rsidRDefault="00001A59">
            <w:pPr>
              <w:keepNext/>
              <w:spacing w:before="100" w:after="0"/>
              <w:rPr>
                <w:b/>
              </w:rPr>
            </w:pPr>
            <w:r>
              <w:rPr>
                <w:b/>
              </w:rPr>
              <w:t>Agency/Group/Organization</w:t>
            </w:r>
          </w:p>
        </w:tc>
        <w:tc>
          <w:tcPr>
            <w:tcW w:w="0" w:type="auto"/>
          </w:tcPr>
          <w:p w14:paraId="22E9DE95" w14:textId="77777777" w:rsidR="003F6B80" w:rsidRDefault="00001A59">
            <w:pPr>
              <w:spacing w:before="100" w:after="0"/>
            </w:pPr>
            <w:r>
              <w:rPr>
                <w:color w:val="000000"/>
              </w:rPr>
              <w:t>Immigrant and Refugee Center of Northern Colorado</w:t>
            </w:r>
          </w:p>
        </w:tc>
      </w:tr>
      <w:tr w:rsidR="003F6B80" w14:paraId="5DD6C9C3" w14:textId="77777777">
        <w:trPr>
          <w:cantSplit/>
        </w:trPr>
        <w:tc>
          <w:tcPr>
            <w:tcW w:w="0" w:type="auto"/>
            <w:vMerge/>
          </w:tcPr>
          <w:p w14:paraId="5E502646" w14:textId="77777777" w:rsidR="003F6B80" w:rsidRDefault="003F6B80"/>
        </w:tc>
        <w:tc>
          <w:tcPr>
            <w:tcW w:w="0" w:type="auto"/>
          </w:tcPr>
          <w:p w14:paraId="43D927AB" w14:textId="77777777" w:rsidR="003F6B80" w:rsidRDefault="00001A59">
            <w:pPr>
              <w:keepNext/>
              <w:spacing w:before="100" w:after="0"/>
              <w:rPr>
                <w:b/>
              </w:rPr>
            </w:pPr>
            <w:r>
              <w:rPr>
                <w:b/>
              </w:rPr>
              <w:t>Agency/Group/Organization Type</w:t>
            </w:r>
          </w:p>
        </w:tc>
        <w:tc>
          <w:tcPr>
            <w:tcW w:w="0" w:type="auto"/>
          </w:tcPr>
          <w:p w14:paraId="7CD3A10F" w14:textId="77777777" w:rsidR="003F6B80" w:rsidRDefault="00001A59">
            <w:pPr>
              <w:spacing w:before="100" w:after="0"/>
            </w:pPr>
            <w:r>
              <w:rPr>
                <w:color w:val="000000"/>
              </w:rPr>
              <w:t>Housing</w:t>
            </w:r>
            <w:r>
              <w:rPr>
                <w:color w:val="000000"/>
              </w:rPr>
              <w:br/>
              <w:t>Services-Education</w:t>
            </w:r>
          </w:p>
        </w:tc>
      </w:tr>
      <w:tr w:rsidR="003F6B80" w14:paraId="41775E18" w14:textId="77777777">
        <w:trPr>
          <w:cantSplit/>
        </w:trPr>
        <w:tc>
          <w:tcPr>
            <w:tcW w:w="0" w:type="auto"/>
            <w:vMerge/>
          </w:tcPr>
          <w:p w14:paraId="14072DDC" w14:textId="77777777" w:rsidR="003F6B80" w:rsidRDefault="003F6B80"/>
        </w:tc>
        <w:tc>
          <w:tcPr>
            <w:tcW w:w="0" w:type="auto"/>
          </w:tcPr>
          <w:p w14:paraId="72771999" w14:textId="77777777" w:rsidR="003F6B80" w:rsidRDefault="00001A59">
            <w:pPr>
              <w:keepNext/>
              <w:spacing w:before="100" w:after="0"/>
              <w:rPr>
                <w:b/>
              </w:rPr>
            </w:pPr>
            <w:r>
              <w:rPr>
                <w:b/>
              </w:rPr>
              <w:t>What section of the Plan was addressed by Consultation?</w:t>
            </w:r>
          </w:p>
        </w:tc>
        <w:tc>
          <w:tcPr>
            <w:tcW w:w="0" w:type="auto"/>
          </w:tcPr>
          <w:p w14:paraId="5E1E0A20" w14:textId="77777777" w:rsidR="003F6B80" w:rsidRDefault="00001A59">
            <w:pPr>
              <w:spacing w:before="100" w:after="0"/>
            </w:pPr>
            <w:r>
              <w:rPr>
                <w:color w:val="000000"/>
              </w:rPr>
              <w:t>Housing Need Assessment</w:t>
            </w:r>
          </w:p>
        </w:tc>
      </w:tr>
      <w:tr w:rsidR="003F6B80" w14:paraId="3494994A" w14:textId="77777777">
        <w:trPr>
          <w:cantSplit/>
        </w:trPr>
        <w:tc>
          <w:tcPr>
            <w:tcW w:w="0" w:type="auto"/>
            <w:vMerge/>
          </w:tcPr>
          <w:p w14:paraId="1B618AD9" w14:textId="77777777" w:rsidR="003F6B80" w:rsidRDefault="003F6B80"/>
        </w:tc>
        <w:tc>
          <w:tcPr>
            <w:tcW w:w="0" w:type="auto"/>
          </w:tcPr>
          <w:p w14:paraId="08186F4B"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C723629" w14:textId="77777777" w:rsidR="003F6B80" w:rsidRDefault="00001A59">
            <w:pPr>
              <w:spacing w:before="100" w:after="0"/>
            </w:pPr>
            <w:r>
              <w:rPr>
                <w:color w:val="000000"/>
              </w:rPr>
              <w:t>Sent the agency a questionnaire. The answers helped with the Needs Assessment.</w:t>
            </w:r>
          </w:p>
        </w:tc>
      </w:tr>
      <w:tr w:rsidR="003F6B80" w14:paraId="3D513535" w14:textId="77777777">
        <w:trPr>
          <w:cantSplit/>
        </w:trPr>
        <w:tc>
          <w:tcPr>
            <w:tcW w:w="0" w:type="auto"/>
            <w:vMerge w:val="restart"/>
          </w:tcPr>
          <w:p w14:paraId="43C96FEB" w14:textId="77777777" w:rsidR="003F6B80" w:rsidRDefault="00001A59">
            <w:pPr>
              <w:keepNext/>
              <w:spacing w:before="100" w:after="0"/>
            </w:pPr>
            <w:r>
              <w:rPr>
                <w:color w:val="000000"/>
              </w:rPr>
              <w:t>13</w:t>
            </w:r>
          </w:p>
        </w:tc>
        <w:tc>
          <w:tcPr>
            <w:tcW w:w="0" w:type="auto"/>
          </w:tcPr>
          <w:p w14:paraId="21D76184" w14:textId="77777777" w:rsidR="003F6B80" w:rsidRDefault="00001A59">
            <w:pPr>
              <w:keepNext/>
              <w:spacing w:before="100" w:after="0"/>
              <w:rPr>
                <w:b/>
              </w:rPr>
            </w:pPr>
            <w:r>
              <w:rPr>
                <w:b/>
              </w:rPr>
              <w:t>Agency/Group/Organization</w:t>
            </w:r>
          </w:p>
        </w:tc>
        <w:tc>
          <w:tcPr>
            <w:tcW w:w="0" w:type="auto"/>
          </w:tcPr>
          <w:p w14:paraId="5EC4C1F1" w14:textId="77777777" w:rsidR="003F6B80" w:rsidRDefault="00001A59">
            <w:pPr>
              <w:spacing w:before="100" w:after="0"/>
            </w:pPr>
            <w:r>
              <w:rPr>
                <w:color w:val="000000"/>
              </w:rPr>
              <w:t>Loveland Housing Authority</w:t>
            </w:r>
          </w:p>
        </w:tc>
      </w:tr>
      <w:tr w:rsidR="003F6B80" w14:paraId="446D8BD4" w14:textId="77777777">
        <w:trPr>
          <w:cantSplit/>
        </w:trPr>
        <w:tc>
          <w:tcPr>
            <w:tcW w:w="0" w:type="auto"/>
            <w:vMerge/>
          </w:tcPr>
          <w:p w14:paraId="6F73195A" w14:textId="77777777" w:rsidR="003F6B80" w:rsidRDefault="003F6B80"/>
        </w:tc>
        <w:tc>
          <w:tcPr>
            <w:tcW w:w="0" w:type="auto"/>
          </w:tcPr>
          <w:p w14:paraId="2DA08F80" w14:textId="77777777" w:rsidR="003F6B80" w:rsidRDefault="00001A59">
            <w:pPr>
              <w:keepNext/>
              <w:spacing w:before="100" w:after="0"/>
              <w:rPr>
                <w:b/>
              </w:rPr>
            </w:pPr>
            <w:r>
              <w:rPr>
                <w:b/>
              </w:rPr>
              <w:t>Agency/Group/Organization Type</w:t>
            </w:r>
          </w:p>
        </w:tc>
        <w:tc>
          <w:tcPr>
            <w:tcW w:w="0" w:type="auto"/>
          </w:tcPr>
          <w:p w14:paraId="03ADFA72" w14:textId="77777777" w:rsidR="003F6B80" w:rsidRDefault="00001A59">
            <w:pPr>
              <w:spacing w:before="100" w:after="0"/>
            </w:pPr>
            <w:r>
              <w:rPr>
                <w:color w:val="000000"/>
              </w:rPr>
              <w:t>Housing</w:t>
            </w:r>
            <w:r>
              <w:rPr>
                <w:color w:val="000000"/>
              </w:rPr>
              <w:br/>
              <w:t>PHA</w:t>
            </w:r>
            <w:r>
              <w:rPr>
                <w:color w:val="000000"/>
              </w:rPr>
              <w:br/>
              <w:t>Services - Housing</w:t>
            </w:r>
          </w:p>
        </w:tc>
      </w:tr>
      <w:tr w:rsidR="003F6B80" w14:paraId="115865AC" w14:textId="77777777">
        <w:trPr>
          <w:cantSplit/>
        </w:trPr>
        <w:tc>
          <w:tcPr>
            <w:tcW w:w="0" w:type="auto"/>
            <w:vMerge/>
          </w:tcPr>
          <w:p w14:paraId="399A287F" w14:textId="77777777" w:rsidR="003F6B80" w:rsidRDefault="003F6B80"/>
        </w:tc>
        <w:tc>
          <w:tcPr>
            <w:tcW w:w="0" w:type="auto"/>
          </w:tcPr>
          <w:p w14:paraId="6A1059DD" w14:textId="77777777" w:rsidR="003F6B80" w:rsidRDefault="00001A59">
            <w:pPr>
              <w:keepNext/>
              <w:spacing w:before="100" w:after="0"/>
              <w:rPr>
                <w:b/>
              </w:rPr>
            </w:pPr>
            <w:r>
              <w:rPr>
                <w:b/>
              </w:rPr>
              <w:t>What section of the Plan was addressed by Consultation?</w:t>
            </w:r>
          </w:p>
        </w:tc>
        <w:tc>
          <w:tcPr>
            <w:tcW w:w="0" w:type="auto"/>
          </w:tcPr>
          <w:p w14:paraId="1054694D" w14:textId="77777777" w:rsidR="003F6B80" w:rsidRDefault="00001A59">
            <w:pPr>
              <w:spacing w:before="100" w:after="0"/>
            </w:pPr>
            <w:r>
              <w:rPr>
                <w:color w:val="000000"/>
              </w:rPr>
              <w:t>Housing Need Assessment</w:t>
            </w:r>
            <w:r>
              <w:rPr>
                <w:color w:val="000000"/>
              </w:rPr>
              <w:br/>
              <w:t>Public Housing Needs</w:t>
            </w:r>
            <w:r>
              <w:rPr>
                <w:color w:val="000000"/>
              </w:rPr>
              <w:br/>
              <w:t>Non-Homeless Special Needs</w:t>
            </w:r>
          </w:p>
        </w:tc>
      </w:tr>
      <w:tr w:rsidR="003F6B80" w14:paraId="45FD2087" w14:textId="77777777">
        <w:trPr>
          <w:cantSplit/>
        </w:trPr>
        <w:tc>
          <w:tcPr>
            <w:tcW w:w="0" w:type="auto"/>
            <w:vMerge/>
          </w:tcPr>
          <w:p w14:paraId="074141E4" w14:textId="77777777" w:rsidR="003F6B80" w:rsidRDefault="003F6B80"/>
        </w:tc>
        <w:tc>
          <w:tcPr>
            <w:tcW w:w="0" w:type="auto"/>
          </w:tcPr>
          <w:p w14:paraId="6D898976" w14:textId="77777777" w:rsidR="003F6B80" w:rsidRDefault="00001A59">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06B7891" w14:textId="77777777" w:rsidR="003F6B80" w:rsidRDefault="00001A59">
            <w:pPr>
              <w:spacing w:before="100" w:after="0"/>
            </w:pPr>
            <w:r>
              <w:rPr>
                <w:color w:val="000000"/>
              </w:rPr>
              <w:t>Loveland Housing Authority representatives provided valuable information regarding what the county's current needs are during the county's solicitation for input on the Consolidated Planning process and Annual Action Plan process. Loveland Housing Authority is managing the Windsor and Milliken Housing Authorities in Weld County. The Authority representatives participated in consultation and provided opportunities for coordination with future projects.</w:t>
            </w:r>
          </w:p>
        </w:tc>
      </w:tr>
    </w:tbl>
    <w:p w14:paraId="1AD5AA52" w14:textId="77777777" w:rsidR="003F6B80" w:rsidRDefault="003F6B80"/>
    <w:p w14:paraId="11F3C603" w14:textId="1411BB64" w:rsidR="003F6B80" w:rsidRDefault="00001A59">
      <w:pPr>
        <w:rPr>
          <w:b/>
          <w:sz w:val="24"/>
          <w:szCs w:val="24"/>
        </w:rPr>
      </w:pPr>
      <w:r>
        <w:rPr>
          <w:b/>
          <w:sz w:val="24"/>
          <w:szCs w:val="24"/>
        </w:rPr>
        <w:t>Identify any Agency Types not consulted and provide rationale for not consulting</w:t>
      </w:r>
      <w:r w:rsidR="0011031D">
        <w:rPr>
          <w:b/>
          <w:sz w:val="24"/>
          <w:szCs w:val="24"/>
        </w:rPr>
        <w:t>.</w:t>
      </w:r>
    </w:p>
    <w:p w14:paraId="500019BC" w14:textId="77777777" w:rsidR="003F6B80" w:rsidRDefault="00001A59">
      <w:pPr>
        <w:spacing w:beforeAutospacing="1" w:afterAutospacing="1"/>
        <w:rPr>
          <w:rFonts w:cs="Arial"/>
        </w:rPr>
      </w:pPr>
      <w:r>
        <w:rPr>
          <w:rFonts w:cs="Arial"/>
        </w:rPr>
        <w:t>Several agencies were sent questionnaires but did not return them or voice mails. They were asked to participate. Weld County will continue to attempt to reach out to all types of agencies. </w:t>
      </w:r>
    </w:p>
    <w:p w14:paraId="2EE8276D" w14:textId="77777777" w:rsidR="003F6B80" w:rsidRDefault="003F6B80">
      <w:pPr>
        <w:rPr>
          <w:rFonts w:cs="Arial"/>
        </w:rPr>
      </w:pPr>
    </w:p>
    <w:p w14:paraId="1B3D4A2E" w14:textId="074EB5D0" w:rsidR="003F6B80" w:rsidRDefault="00001A59">
      <w:pPr>
        <w:keepNext/>
        <w:rPr>
          <w:b/>
          <w:sz w:val="24"/>
          <w:szCs w:val="24"/>
        </w:rPr>
      </w:pPr>
      <w:r>
        <w:rPr>
          <w:b/>
          <w:sz w:val="24"/>
          <w:szCs w:val="24"/>
        </w:rPr>
        <w:lastRenderedPageBreak/>
        <w:t>Other local/regional/state/federal planning efforts considered when preparing the Plan</w:t>
      </w:r>
      <w:r w:rsidR="0011031D">
        <w:rPr>
          <w:b/>
          <w:sz w:val="24"/>
          <w:szCs w:val="24"/>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969"/>
        <w:gridCol w:w="9261"/>
      </w:tblGrid>
      <w:tr w:rsidR="003F6B80" w14:paraId="7477A50F" w14:textId="77777777">
        <w:trPr>
          <w:cantSplit/>
          <w:tblHeader/>
        </w:trPr>
        <w:tc>
          <w:tcPr>
            <w:tcW w:w="3192" w:type="dxa"/>
          </w:tcPr>
          <w:p w14:paraId="1953886D" w14:textId="77777777" w:rsidR="003F6B80" w:rsidRDefault="00001A59">
            <w:pPr>
              <w:keepNext/>
              <w:widowControl w:val="0"/>
              <w:spacing w:after="0" w:line="240" w:lineRule="auto"/>
              <w:jc w:val="center"/>
              <w:rPr>
                <w:b/>
                <w:bCs/>
              </w:rPr>
            </w:pPr>
            <w:r>
              <w:rPr>
                <w:b/>
                <w:bCs/>
              </w:rPr>
              <w:t>Name of Plan</w:t>
            </w:r>
          </w:p>
        </w:tc>
        <w:tc>
          <w:tcPr>
            <w:tcW w:w="3192" w:type="dxa"/>
          </w:tcPr>
          <w:p w14:paraId="34A57C8A" w14:textId="77777777" w:rsidR="003F6B80" w:rsidRDefault="00001A59">
            <w:pPr>
              <w:spacing w:after="0" w:line="240" w:lineRule="auto"/>
              <w:jc w:val="center"/>
              <w:rPr>
                <w:b/>
                <w:bCs/>
              </w:rPr>
            </w:pPr>
            <w:r>
              <w:rPr>
                <w:b/>
                <w:bCs/>
              </w:rPr>
              <w:t>Lead Organization</w:t>
            </w:r>
          </w:p>
        </w:tc>
        <w:tc>
          <w:tcPr>
            <w:tcW w:w="3192" w:type="dxa"/>
          </w:tcPr>
          <w:p w14:paraId="4BA783C9" w14:textId="77777777" w:rsidR="003F6B80" w:rsidRDefault="00001A59">
            <w:pPr>
              <w:keepNext/>
              <w:widowControl w:val="0"/>
              <w:spacing w:after="0" w:line="240" w:lineRule="auto"/>
              <w:jc w:val="center"/>
              <w:rPr>
                <w:b/>
                <w:bCs/>
              </w:rPr>
            </w:pPr>
            <w:r>
              <w:rPr>
                <w:b/>
                <w:bCs/>
              </w:rPr>
              <w:t>How do the goals of your Strategic Plan overlap with the goals of each plan?</w:t>
            </w:r>
          </w:p>
        </w:tc>
      </w:tr>
      <w:tr w:rsidR="003F6B80" w14:paraId="1C66C4A0" w14:textId="77777777">
        <w:trPr>
          <w:cantSplit/>
        </w:trPr>
        <w:tc>
          <w:tcPr>
            <w:tcW w:w="0" w:type="auto"/>
            <w:vAlign w:val="center"/>
          </w:tcPr>
          <w:p w14:paraId="2D0437FF" w14:textId="77777777" w:rsidR="003F6B80" w:rsidRDefault="00001A59">
            <w:pPr>
              <w:spacing w:beforeAutospacing="1" w:afterAutospacing="1"/>
            </w:pPr>
            <w:r>
              <w:rPr>
                <w:color w:val="000000"/>
              </w:rPr>
              <w:t>Continuum of Care</w:t>
            </w:r>
          </w:p>
        </w:tc>
        <w:tc>
          <w:tcPr>
            <w:tcW w:w="0" w:type="auto"/>
            <w:vAlign w:val="center"/>
          </w:tcPr>
          <w:p w14:paraId="15E4FBBE" w14:textId="77777777" w:rsidR="003F6B80" w:rsidRDefault="00001A59">
            <w:pPr>
              <w:spacing w:beforeAutospacing="1" w:afterAutospacing="1"/>
            </w:pPr>
            <w:r>
              <w:rPr>
                <w:color w:val="000000"/>
              </w:rPr>
              <w:t>Northern Colorado Continuum of Care</w:t>
            </w:r>
          </w:p>
        </w:tc>
        <w:tc>
          <w:tcPr>
            <w:tcW w:w="0" w:type="auto"/>
            <w:vAlign w:val="center"/>
          </w:tcPr>
          <w:p w14:paraId="0C9A7427" w14:textId="77777777" w:rsidR="003F6B80" w:rsidRDefault="00001A59">
            <w:pPr>
              <w:spacing w:beforeAutospacing="1" w:afterAutospacing="1"/>
            </w:pPr>
            <w:r>
              <w:rPr>
                <w:color w:val="000000"/>
              </w:rPr>
              <w:t>They maintain the local Homeless Management Information System (HMIS) database, which is used to collect and report data on the characteristics of people experiencing homelessness and their service use patterns. Continuum of Care receives funding through HUD's Continuum of Care Program, which is designed to promote a community-wide response to ending homelessness.</w:t>
            </w:r>
          </w:p>
        </w:tc>
      </w:tr>
    </w:tbl>
    <w:p w14:paraId="2D91FA67" w14:textId="77777777" w:rsidR="003F6B80" w:rsidRDefault="00001A5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14:paraId="544017CF" w14:textId="77777777" w:rsidR="003F6B80" w:rsidRDefault="003F6B80"/>
    <w:p w14:paraId="39DE4A99" w14:textId="77777777" w:rsidR="003F6B80" w:rsidRDefault="00001A59">
      <w:pPr>
        <w:rPr>
          <w:b/>
          <w:sz w:val="24"/>
          <w:szCs w:val="24"/>
        </w:rPr>
      </w:pPr>
      <w:r>
        <w:rPr>
          <w:b/>
          <w:sz w:val="24"/>
          <w:szCs w:val="24"/>
        </w:rPr>
        <w:t>Narrative (optional)</w:t>
      </w:r>
    </w:p>
    <w:p w14:paraId="1FE0A6BA" w14:textId="77777777" w:rsidR="003F6B80" w:rsidRDefault="00001A59">
      <w:pPr>
        <w:spacing w:beforeAutospacing="1" w:afterAutospacing="1"/>
        <w:rPr>
          <w:rFonts w:cs="Arial"/>
        </w:rPr>
      </w:pPr>
      <w:r>
        <w:rPr>
          <w:rFonts w:cs="Arial"/>
        </w:rPr>
        <w:t>As staffing positions change, due to career advancement, retirements, or restricting, Weld County continues to work with our agency partners to build relationships and facilitate on-going data collection. Weld County will perform a new Housing Needs Assessment for unincorporated Weld County this next year to assist with this inventory so this plan can better inform decision making processes. As part of the requalification effort, all of the existing communities participating have agreed to continue our program partnerships. The following are the participating jurisdictions: Ault, Pierce, Nunn, Grover, New Raymer, Eaton, Severance, Windsor, Garden City, Kersey, Evans, LaSalle, Milliken, Johnstown, Gilcrest, Platteville, Firestone, Mead, Frederick, Dacono, Erie, Ft. Lupton, Hudson, Lochbuie, and Keenesburg.</w:t>
      </w:r>
    </w:p>
    <w:p w14:paraId="0868EA91" w14:textId="77777777" w:rsidR="003F6B80" w:rsidRDefault="00001A59">
      <w:pPr>
        <w:spacing w:beforeAutospacing="1" w:afterAutospacing="1"/>
        <w:rPr>
          <w:rFonts w:cs="Arial"/>
        </w:rPr>
      </w:pPr>
      <w:r>
        <w:rPr>
          <w:rFonts w:cs="Arial"/>
        </w:rPr>
        <w:t>With Colorado’s adoption of Proposition 123, Weld County continues to work with the Colorado Department of Local Affairs Division of Housing to understand how the new Affordable Housing Assistance Fund could affect this program.</w:t>
      </w:r>
    </w:p>
    <w:p w14:paraId="3BFB6A9B" w14:textId="77777777" w:rsidR="003F6B80" w:rsidRDefault="00001A59">
      <w:pPr>
        <w:spacing w:beforeAutospacing="1" w:afterAutospacing="1"/>
        <w:rPr>
          <w:rFonts w:cs="Arial"/>
        </w:rPr>
      </w:pPr>
      <w:r>
        <w:rPr>
          <w:rFonts w:cs="Arial"/>
        </w:rPr>
        <w:t>Also, we continue to work with the Colorado Department of Local Affairs Demography department.</w:t>
      </w:r>
    </w:p>
    <w:p w14:paraId="3735A369" w14:textId="77777777" w:rsidR="003F6B80" w:rsidRDefault="00001A59">
      <w:pPr>
        <w:spacing w:beforeAutospacing="1" w:afterAutospacing="1"/>
        <w:rPr>
          <w:rFonts w:cs="Arial"/>
        </w:rPr>
      </w:pPr>
      <w:r>
        <w:rPr>
          <w:rFonts w:cs="Arial"/>
        </w:rPr>
        <w:t>We continue to connect with our local and state health department on lead-based paint issues as well as with Weld County Health department. They provide information on the how to mitigate lead-based issues. We continue to reach out and build on consultations as agencies understand our program.</w:t>
      </w:r>
    </w:p>
    <w:p w14:paraId="1FCACA97" w14:textId="77777777" w:rsidR="003F6B80" w:rsidRDefault="003F6B80">
      <w:pPr>
        <w:rPr>
          <w:rFonts w:cs="Arial"/>
        </w:rPr>
        <w:sectPr w:rsidR="003F6B80">
          <w:pgSz w:w="15840" w:h="12240" w:orient="landscape"/>
          <w:pgMar w:top="1440" w:right="1440" w:bottom="1440" w:left="1440" w:header="720" w:footer="720" w:gutter="0"/>
          <w:cols w:space="720"/>
          <w:docGrid w:linePitch="360"/>
        </w:sectPr>
      </w:pPr>
    </w:p>
    <w:p w14:paraId="41CAB55B" w14:textId="77777777" w:rsidR="003F6B80" w:rsidRDefault="00001A59">
      <w:pPr>
        <w:pStyle w:val="Heading2"/>
        <w:keepNext w:val="0"/>
        <w:pageBreakBefore/>
        <w:widowControl w:val="0"/>
        <w:rPr>
          <w:rFonts w:ascii="Calibri" w:hAnsi="Calibri"/>
          <w:i w:val="0"/>
        </w:rPr>
      </w:pPr>
      <w:r>
        <w:rPr>
          <w:rFonts w:ascii="Calibri" w:hAnsi="Calibri"/>
          <w:i w:val="0"/>
        </w:rPr>
        <w:lastRenderedPageBreak/>
        <w:t>AP-12 Participation – 91.105, 91.200(c)</w:t>
      </w:r>
    </w:p>
    <w:p w14:paraId="189C4E3C" w14:textId="77777777" w:rsidR="003F6B80" w:rsidRDefault="00001A59">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3F721609" w14:textId="71A18ECD" w:rsidR="003F6B80" w:rsidRDefault="00001A59">
      <w:pPr>
        <w:spacing w:after="0" w:line="240" w:lineRule="auto"/>
        <w:rPr>
          <w:b/>
          <w:sz w:val="24"/>
          <w:szCs w:val="24"/>
        </w:rPr>
      </w:pPr>
      <w:r>
        <w:rPr>
          <w:b/>
          <w:sz w:val="24"/>
          <w:szCs w:val="24"/>
        </w:rPr>
        <w:t xml:space="preserve">Summarize citizen participation process and how it impacted </w:t>
      </w:r>
      <w:proofErr w:type="gramStart"/>
      <w:r>
        <w:rPr>
          <w:b/>
          <w:sz w:val="24"/>
          <w:szCs w:val="24"/>
        </w:rPr>
        <w:t>goal-setting</w:t>
      </w:r>
      <w:proofErr w:type="gramEnd"/>
      <w:r w:rsidR="0011031D">
        <w:rPr>
          <w:b/>
          <w:sz w:val="24"/>
          <w:szCs w:val="24"/>
        </w:rPr>
        <w:t>.</w:t>
      </w:r>
    </w:p>
    <w:p w14:paraId="16C420A1" w14:textId="77777777" w:rsidR="003F6B80" w:rsidRDefault="003F6B80">
      <w:pPr>
        <w:spacing w:after="0" w:line="240" w:lineRule="auto"/>
        <w:rPr>
          <w:b/>
          <w:sz w:val="24"/>
          <w:szCs w:val="24"/>
        </w:rPr>
      </w:pPr>
    </w:p>
    <w:p w14:paraId="7D246D4B" w14:textId="77777777" w:rsidR="003F6B80" w:rsidRDefault="00001A59">
      <w:pPr>
        <w:spacing w:beforeAutospacing="1" w:afterAutospacing="1"/>
        <w:rPr>
          <w:rFonts w:cs="Arial"/>
        </w:rPr>
      </w:pPr>
      <w:r>
        <w:rPr>
          <w:rFonts w:cs="Arial"/>
        </w:rPr>
        <w:t>Citizen Participation for the Needs Assessment and Consolidated Plan takes the form of surveys and public hearing input. The Weld County CDBG Program Communications Plan utilizes print, web, radio, and social media to provide information to the public. We continue our media campaign requesting citizens help to determine their needs and the needs of the community/county. In May, we provided notice requesting comments of needs and how the current program is operating. We held public hearings in June and July asking for comments on the progress of the CDBG program and on the Annual Action Plan.</w:t>
      </w:r>
    </w:p>
    <w:p w14:paraId="7981C7E9" w14:textId="77777777" w:rsidR="003F6B80" w:rsidRDefault="00001A59">
      <w:pPr>
        <w:spacing w:beforeAutospacing="1" w:afterAutospacing="1"/>
        <w:rPr>
          <w:rFonts w:cs="Arial"/>
        </w:rPr>
      </w:pPr>
      <w:r>
        <w:rPr>
          <w:rFonts w:cs="Arial"/>
        </w:rPr>
        <w:t>The media campaign includes Facebook and Twitter posts, as well as to the 8 newspapers and 13 radio stations serving all parts of the county plus the county’s own website.</w:t>
      </w:r>
    </w:p>
    <w:p w14:paraId="02DF249E" w14:textId="77777777" w:rsidR="003F6B80" w:rsidRDefault="00001A59">
      <w:pPr>
        <w:spacing w:beforeAutospacing="1" w:afterAutospacing="1"/>
        <w:rPr>
          <w:rFonts w:cs="Arial"/>
        </w:rPr>
      </w:pPr>
      <w:r>
        <w:rPr>
          <w:rFonts w:cs="Arial"/>
        </w:rPr>
        <w:t>The input from the citizen participation reflects the Weld County CDBG Program remain consistence with the identified goals. The citizen participation plan process greatly influenced the goal setting process and action planning. The commissioners continue to look at the comments and derive their goals from the input received.</w:t>
      </w:r>
    </w:p>
    <w:p w14:paraId="458C7553" w14:textId="77777777" w:rsidR="003F6B80" w:rsidRDefault="003F6B80">
      <w:pPr>
        <w:rPr>
          <w:rFonts w:cs="Arial"/>
        </w:rPr>
      </w:pPr>
    </w:p>
    <w:p w14:paraId="387DC646" w14:textId="77777777" w:rsidR="003F6B80" w:rsidRDefault="00001A59">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3F6B80" w14:paraId="63ADF5BA"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4C2C4318" w14:textId="77777777" w:rsidR="003F6B80" w:rsidRDefault="00001A59">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14:paraId="5916DD7D" w14:textId="77777777" w:rsidR="003F6B80" w:rsidRDefault="00001A59">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5D3BE238" w14:textId="77777777" w:rsidR="003F6B80" w:rsidRDefault="00001A59">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5D626811" w14:textId="77777777" w:rsidR="003F6B80" w:rsidRDefault="00001A59">
            <w:pPr>
              <w:keepNext/>
              <w:spacing w:after="0" w:line="240" w:lineRule="auto"/>
              <w:jc w:val="center"/>
              <w:rPr>
                <w:b/>
                <w:bCs/>
              </w:rPr>
            </w:pPr>
            <w:r>
              <w:rPr>
                <w:b/>
                <w:bCs/>
              </w:rPr>
              <w:t>Summary of </w:t>
            </w:r>
          </w:p>
          <w:p w14:paraId="233F3955" w14:textId="77777777" w:rsidR="003F6B80" w:rsidRDefault="00001A59">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4B872D99" w14:textId="77777777" w:rsidR="003F6B80" w:rsidRDefault="00001A59">
            <w:pPr>
              <w:keepNext/>
              <w:spacing w:after="0" w:line="240" w:lineRule="auto"/>
              <w:jc w:val="center"/>
              <w:rPr>
                <w:b/>
                <w:bCs/>
              </w:rPr>
            </w:pPr>
            <w:r>
              <w:rPr>
                <w:b/>
                <w:bCs/>
              </w:rPr>
              <w:t>Summary of </w:t>
            </w:r>
          </w:p>
          <w:p w14:paraId="1BED1782" w14:textId="77777777" w:rsidR="003F6B80" w:rsidRDefault="00001A59">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71AB904B" w14:textId="77777777" w:rsidR="003F6B80" w:rsidRDefault="00001A59">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5DCB84AE" w14:textId="77777777" w:rsidR="003F6B80" w:rsidRDefault="00001A59">
            <w:pPr>
              <w:keepNext/>
              <w:spacing w:after="0" w:line="240" w:lineRule="auto"/>
              <w:jc w:val="center"/>
              <w:rPr>
                <w:b/>
              </w:rPr>
            </w:pPr>
            <w:r>
              <w:rPr>
                <w:b/>
                <w:bCs/>
              </w:rPr>
              <w:t>URL (If applicable)</w:t>
            </w:r>
          </w:p>
        </w:tc>
      </w:tr>
      <w:tr w:rsidR="003F6B80" w14:paraId="4581D995"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3B8DDB4" w14:textId="77777777" w:rsidR="003F6B80" w:rsidRDefault="00001A59">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14:paraId="061E02E8" w14:textId="77777777" w:rsidR="003F6B80" w:rsidRDefault="00001A59">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486240D1" w14:textId="77777777" w:rsidR="003F6B80" w:rsidRDefault="00001A59">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7C5D7727" w14:textId="671573DF" w:rsidR="003F6B80" w:rsidRDefault="00001A59">
            <w:pPr>
              <w:spacing w:beforeAutospacing="1" w:afterAutospacing="1"/>
            </w:pPr>
            <w:r>
              <w:rPr>
                <w:color w:val="000000"/>
              </w:rPr>
              <w:t>A Notice of Public Hearing was published in the Greeley Tribune newspaper February 16, 2024</w:t>
            </w:r>
            <w:r w:rsidR="0011031D">
              <w:rPr>
                <w:color w:val="000000"/>
              </w:rPr>
              <w:t>,</w:t>
            </w:r>
            <w:r>
              <w:rPr>
                <w:color w:val="000000"/>
              </w:rPr>
              <w:t xml:space="preserve"> requesting comments of needs and how the current CDBG program is operating. The Public Hearing was March 4, 2024. Also, social media was utilized to request comments by March 3, 2024.  A Notice of Public Hearing was published May 8, 2024</w:t>
            </w:r>
            <w:r w:rsidR="0011031D">
              <w:rPr>
                <w:color w:val="000000"/>
              </w:rPr>
              <w:t>,</w:t>
            </w:r>
            <w:r>
              <w:rPr>
                <w:color w:val="000000"/>
              </w:rPr>
              <w:t xml:space="preserve"> for a public hearing on June 10, 2024, to hear comments on the 2024 Annual Action Plan. This was a 30-day comment period.</w:t>
            </w:r>
          </w:p>
        </w:tc>
        <w:tc>
          <w:tcPr>
            <w:tcW w:w="0" w:type="auto"/>
            <w:tcBorders>
              <w:top w:val="single" w:sz="4" w:space="0" w:color="auto"/>
              <w:left w:val="single" w:sz="4" w:space="0" w:color="auto"/>
              <w:bottom w:val="single" w:sz="4" w:space="0" w:color="auto"/>
              <w:right w:val="single" w:sz="4" w:space="0" w:color="auto"/>
            </w:tcBorders>
            <w:vAlign w:val="center"/>
          </w:tcPr>
          <w:p w14:paraId="28B0FC38" w14:textId="77777777" w:rsidR="003F6B80" w:rsidRDefault="00001A59">
            <w:pPr>
              <w:spacing w:beforeAutospacing="1" w:afterAutospacing="1"/>
            </w:pPr>
            <w:r>
              <w:rPr>
                <w:color w:val="000000"/>
              </w:rPr>
              <w:t>No comments received in the February 16th public hearing. Public comments made during the publication period are attached to the report.</w:t>
            </w:r>
          </w:p>
        </w:tc>
        <w:tc>
          <w:tcPr>
            <w:tcW w:w="0" w:type="auto"/>
            <w:tcBorders>
              <w:top w:val="single" w:sz="4" w:space="0" w:color="auto"/>
              <w:left w:val="single" w:sz="4" w:space="0" w:color="auto"/>
              <w:bottom w:val="single" w:sz="4" w:space="0" w:color="auto"/>
              <w:right w:val="single" w:sz="4" w:space="0" w:color="auto"/>
            </w:tcBorders>
            <w:vAlign w:val="center"/>
          </w:tcPr>
          <w:p w14:paraId="28C8BD4C" w14:textId="77777777" w:rsidR="003F6B80" w:rsidRDefault="00001A59">
            <w:pPr>
              <w:spacing w:beforeAutospacing="1" w:afterAutospacing="1"/>
            </w:pPr>
            <w:r>
              <w:rPr>
                <w:color w:val="000000"/>
              </w:rPr>
              <w:t>No comments were rejected.</w:t>
            </w:r>
          </w:p>
        </w:tc>
        <w:tc>
          <w:tcPr>
            <w:tcW w:w="0" w:type="auto"/>
            <w:tcBorders>
              <w:top w:val="single" w:sz="4" w:space="0" w:color="auto"/>
              <w:left w:val="single" w:sz="4" w:space="0" w:color="auto"/>
              <w:bottom w:val="single" w:sz="4" w:space="0" w:color="auto"/>
              <w:right w:val="single" w:sz="4" w:space="0" w:color="auto"/>
            </w:tcBorders>
            <w:vAlign w:val="center"/>
          </w:tcPr>
          <w:p w14:paraId="3812D4FE" w14:textId="77777777" w:rsidR="003F6B80" w:rsidRDefault="00001A59">
            <w:pPr>
              <w:spacing w:beforeAutospacing="1" w:afterAutospacing="1"/>
            </w:pPr>
            <w:r>
              <w:rPr>
                <w:color w:val="000000"/>
              </w:rPr>
              <w:t xml:space="preserve"> </w:t>
            </w:r>
          </w:p>
        </w:tc>
      </w:tr>
      <w:tr w:rsidR="003F6B80" w14:paraId="7D51080E"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18503A5" w14:textId="77777777" w:rsidR="003F6B80" w:rsidRDefault="00001A59">
            <w:pPr>
              <w:spacing w:beforeAutospacing="1" w:afterAutospacing="1"/>
            </w:pPr>
            <w:r>
              <w:rPr>
                <w:color w:val="000000"/>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14:paraId="06E9949B" w14:textId="77777777" w:rsidR="003F6B80" w:rsidRDefault="00001A59">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14:paraId="49F6B29C" w14:textId="6E6A7DFE" w:rsidR="003F6B80" w:rsidRDefault="00001A59">
            <w:pPr>
              <w:spacing w:beforeAutospacing="1" w:afterAutospacing="1"/>
            </w:pPr>
            <w:r>
              <w:rPr>
                <w:color w:val="000000"/>
              </w:rPr>
              <w:t>Persons with disabilities</w:t>
            </w:r>
            <w:r>
              <w:rPr>
                <w:color w:val="000000"/>
              </w:rPr>
              <w:br/>
              <w:t xml:space="preserve"> </w:t>
            </w:r>
            <w:r>
              <w:rPr>
                <w:color w:val="000000"/>
              </w:rPr>
              <w:br/>
              <w:t>Non-targeted</w:t>
            </w:r>
            <w:r w:rsidR="0011031D">
              <w:rPr>
                <w:color w:val="000000"/>
              </w:rPr>
              <w:t xml:space="preserve"> </w:t>
            </w:r>
            <w:r>
              <w:rPr>
                <w:color w:val="000000"/>
              </w:rPr>
              <w:t>/</w:t>
            </w:r>
            <w:r w:rsidR="0011031D">
              <w:rPr>
                <w:color w:val="000000"/>
              </w:rPr>
              <w:t xml:space="preserve"> </w:t>
            </w:r>
            <w:r>
              <w:rPr>
                <w:color w:val="000000"/>
              </w:rPr>
              <w:t>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182EDC46" w14:textId="77777777" w:rsidR="003F6B80" w:rsidRDefault="00001A59">
            <w:pPr>
              <w:spacing w:beforeAutospacing="1" w:afterAutospacing="1"/>
            </w:pPr>
            <w:r>
              <w:rPr>
                <w:color w:val="000000"/>
              </w:rPr>
              <w:t>The exhibits reflect the number and variety of responses, which are summarized in the plan below.</w:t>
            </w:r>
          </w:p>
        </w:tc>
        <w:tc>
          <w:tcPr>
            <w:tcW w:w="0" w:type="auto"/>
            <w:tcBorders>
              <w:top w:val="single" w:sz="4" w:space="0" w:color="auto"/>
              <w:left w:val="single" w:sz="4" w:space="0" w:color="auto"/>
              <w:bottom w:val="single" w:sz="4" w:space="0" w:color="auto"/>
              <w:right w:val="single" w:sz="4" w:space="0" w:color="auto"/>
            </w:tcBorders>
            <w:vAlign w:val="center"/>
          </w:tcPr>
          <w:p w14:paraId="58C5157D" w14:textId="77777777" w:rsidR="003F6B80" w:rsidRDefault="00001A59">
            <w:pPr>
              <w:spacing w:beforeAutospacing="1" w:afterAutospacing="1"/>
            </w:pPr>
            <w:r>
              <w:rPr>
                <w:color w:val="000000"/>
              </w:rPr>
              <w:t>Most comments received are via email. A comment was made on the need for more childcare availability for working families in Weld County.</w:t>
            </w:r>
          </w:p>
        </w:tc>
        <w:tc>
          <w:tcPr>
            <w:tcW w:w="0" w:type="auto"/>
            <w:tcBorders>
              <w:top w:val="single" w:sz="4" w:space="0" w:color="auto"/>
              <w:left w:val="single" w:sz="4" w:space="0" w:color="auto"/>
              <w:bottom w:val="single" w:sz="4" w:space="0" w:color="auto"/>
              <w:right w:val="single" w:sz="4" w:space="0" w:color="auto"/>
            </w:tcBorders>
            <w:vAlign w:val="center"/>
          </w:tcPr>
          <w:p w14:paraId="1BD62EC2" w14:textId="77777777" w:rsidR="003F6B80" w:rsidRDefault="00001A59">
            <w:pPr>
              <w:spacing w:beforeAutospacing="1" w:afterAutospacing="1"/>
            </w:pPr>
            <w:r>
              <w:rPr>
                <w:color w:val="000000"/>
              </w:rPr>
              <w:t>No comments were rejected.</w:t>
            </w:r>
          </w:p>
        </w:tc>
        <w:tc>
          <w:tcPr>
            <w:tcW w:w="0" w:type="auto"/>
            <w:tcBorders>
              <w:top w:val="single" w:sz="4" w:space="0" w:color="auto"/>
              <w:left w:val="single" w:sz="4" w:space="0" w:color="auto"/>
              <w:bottom w:val="single" w:sz="4" w:space="0" w:color="auto"/>
              <w:right w:val="single" w:sz="4" w:space="0" w:color="auto"/>
            </w:tcBorders>
            <w:vAlign w:val="center"/>
          </w:tcPr>
          <w:p w14:paraId="02CC93DC" w14:textId="77777777" w:rsidR="003F6B80" w:rsidRDefault="00001A59">
            <w:pPr>
              <w:spacing w:beforeAutospacing="1" w:afterAutospacing="1"/>
            </w:pPr>
            <w:r>
              <w:rPr>
                <w:color w:val="000000"/>
              </w:rPr>
              <w:t xml:space="preserve"> </w:t>
            </w:r>
          </w:p>
        </w:tc>
      </w:tr>
      <w:tr w:rsidR="003F6B80" w14:paraId="57E6B60B"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8AEF694" w14:textId="77777777" w:rsidR="003F6B80" w:rsidRDefault="00001A59">
            <w:pPr>
              <w:spacing w:beforeAutospacing="1" w:afterAutospacing="1"/>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center"/>
          </w:tcPr>
          <w:p w14:paraId="5B364F20" w14:textId="77777777" w:rsidR="003F6B80" w:rsidRDefault="00001A59">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4D8663C7" w14:textId="77777777" w:rsidR="003F6B80" w:rsidRDefault="00001A59">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37AEAB60" w14:textId="77777777" w:rsidR="003F6B80" w:rsidRDefault="00001A59">
            <w:pPr>
              <w:spacing w:beforeAutospacing="1" w:afterAutospacing="1"/>
            </w:pPr>
            <w:r>
              <w:rPr>
                <w:color w:val="000000"/>
              </w:rPr>
              <w:t>The newspaper PSA was picked up by 8 newspapers that serve the county.</w:t>
            </w:r>
          </w:p>
        </w:tc>
        <w:tc>
          <w:tcPr>
            <w:tcW w:w="0" w:type="auto"/>
            <w:tcBorders>
              <w:top w:val="single" w:sz="4" w:space="0" w:color="auto"/>
              <w:left w:val="single" w:sz="4" w:space="0" w:color="auto"/>
              <w:bottom w:val="single" w:sz="4" w:space="0" w:color="auto"/>
              <w:right w:val="single" w:sz="4" w:space="0" w:color="auto"/>
            </w:tcBorders>
            <w:vAlign w:val="center"/>
          </w:tcPr>
          <w:p w14:paraId="42F152CC" w14:textId="77777777" w:rsidR="003F6B80" w:rsidRDefault="00001A59">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14:paraId="3F023C8B" w14:textId="77777777" w:rsidR="003F6B80" w:rsidRDefault="00001A59">
            <w:pPr>
              <w:spacing w:beforeAutospacing="1" w:afterAutospacing="1"/>
            </w:pPr>
            <w:r>
              <w:rPr>
                <w:color w:val="000000"/>
              </w:rPr>
              <w:t>No comments were rejected.</w:t>
            </w:r>
          </w:p>
        </w:tc>
        <w:tc>
          <w:tcPr>
            <w:tcW w:w="0" w:type="auto"/>
            <w:tcBorders>
              <w:top w:val="single" w:sz="4" w:space="0" w:color="auto"/>
              <w:left w:val="single" w:sz="4" w:space="0" w:color="auto"/>
              <w:bottom w:val="single" w:sz="4" w:space="0" w:color="auto"/>
              <w:right w:val="single" w:sz="4" w:space="0" w:color="auto"/>
            </w:tcBorders>
            <w:vAlign w:val="center"/>
          </w:tcPr>
          <w:p w14:paraId="53D97191" w14:textId="77777777" w:rsidR="003F6B80" w:rsidRDefault="00001A59">
            <w:pPr>
              <w:spacing w:beforeAutospacing="1" w:afterAutospacing="1"/>
            </w:pPr>
            <w:r>
              <w:rPr>
                <w:color w:val="000000"/>
              </w:rPr>
              <w:t xml:space="preserve"> </w:t>
            </w:r>
          </w:p>
        </w:tc>
      </w:tr>
    </w:tbl>
    <w:p w14:paraId="48E2B331" w14:textId="77777777" w:rsidR="003F6B80" w:rsidRDefault="00001A5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14:paraId="3C01278F" w14:textId="77777777" w:rsidR="003F6B80" w:rsidRDefault="003F6B80">
      <w:pPr>
        <w:rPr>
          <w:rFonts w:cs="Arial"/>
        </w:rPr>
        <w:sectPr w:rsidR="003F6B80">
          <w:footerReference w:type="default" r:id="rId10"/>
          <w:pgSz w:w="15840" w:h="12240" w:orient="landscape" w:code="1"/>
          <w:pgMar w:top="1440" w:right="1440" w:bottom="1440" w:left="1440" w:header="720" w:footer="720" w:gutter="0"/>
          <w:cols w:space="720"/>
          <w:docGrid w:linePitch="360"/>
        </w:sectPr>
      </w:pPr>
    </w:p>
    <w:p w14:paraId="13575ABD" w14:textId="77777777" w:rsidR="003F6B80" w:rsidRDefault="003F6B80">
      <w:pPr>
        <w:rPr>
          <w:rFonts w:cs="Arial"/>
        </w:rPr>
      </w:pPr>
    </w:p>
    <w:p w14:paraId="1940CA92" w14:textId="77777777" w:rsidR="003F6B80" w:rsidRDefault="00001A59">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14:paraId="65A80892" w14:textId="77777777" w:rsidR="003F6B80" w:rsidRDefault="00001A59">
      <w:pPr>
        <w:pStyle w:val="Heading2"/>
        <w:rPr>
          <w:rFonts w:ascii="Calibri" w:hAnsi="Calibri"/>
          <w:i w:val="0"/>
        </w:rPr>
      </w:pPr>
      <w:r>
        <w:rPr>
          <w:rFonts w:ascii="Calibri" w:hAnsi="Calibri"/>
          <w:i w:val="0"/>
        </w:rPr>
        <w:t>AP-15 Expected Resources – 91.220(c)(1,2)</w:t>
      </w:r>
    </w:p>
    <w:p w14:paraId="7A5DB874" w14:textId="77777777" w:rsidR="003F6B80" w:rsidRDefault="00001A59">
      <w:pPr>
        <w:keepNext/>
        <w:widowControl w:val="0"/>
        <w:spacing w:line="204" w:lineRule="auto"/>
        <w:rPr>
          <w:b/>
          <w:sz w:val="28"/>
          <w:szCs w:val="28"/>
        </w:rPr>
      </w:pPr>
      <w:r>
        <w:rPr>
          <w:b/>
          <w:sz w:val="24"/>
          <w:szCs w:val="24"/>
        </w:rPr>
        <w:t>Introduction</w:t>
      </w:r>
    </w:p>
    <w:p w14:paraId="787A3E29" w14:textId="77777777" w:rsidR="003F6B80" w:rsidRDefault="00001A59">
      <w:pPr>
        <w:keepNext/>
        <w:widowControl w:val="0"/>
        <w:spacing w:beforeAutospacing="1" w:afterAutospacing="1"/>
        <w:rPr>
          <w:b/>
          <w:sz w:val="24"/>
          <w:szCs w:val="24"/>
        </w:rPr>
      </w:pPr>
      <w:r>
        <w:t>This grant will be used to address program year 3 of the priority needs, goals, and objectives outlined in the Consolidated Plan. The funds will be used to support activities consistent with the National Objectives for the CDBG program, as established by HUD. No program income is anticipated to be created from prior year projects. Unassigned funds will be kept for contingency purposes. There is no unassigned amount for 2024.</w:t>
      </w:r>
    </w:p>
    <w:p w14:paraId="04AFAD33" w14:textId="77777777" w:rsidR="003F6B80" w:rsidRDefault="00001A59">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851"/>
        <w:gridCol w:w="1525"/>
        <w:gridCol w:w="1114"/>
        <w:gridCol w:w="929"/>
        <w:gridCol w:w="1115"/>
        <w:gridCol w:w="1107"/>
        <w:gridCol w:w="1127"/>
        <w:gridCol w:w="1750"/>
      </w:tblGrid>
      <w:tr w:rsidR="00CF6695" w14:paraId="10CC466A" w14:textId="77777777" w:rsidTr="0011031D">
        <w:trPr>
          <w:cantSplit/>
          <w:tblHeader/>
        </w:trPr>
        <w:tc>
          <w:tcPr>
            <w:tcW w:w="1224" w:type="dxa"/>
            <w:vMerge w:val="restart"/>
          </w:tcPr>
          <w:p w14:paraId="62942C35" w14:textId="77777777" w:rsidR="003F6B80" w:rsidRDefault="00001A59">
            <w:pPr>
              <w:keepNext/>
              <w:widowControl w:val="0"/>
              <w:spacing w:after="0" w:line="240" w:lineRule="auto"/>
              <w:jc w:val="center"/>
              <w:rPr>
                <w:b/>
                <w:sz w:val="24"/>
                <w:szCs w:val="24"/>
              </w:rPr>
            </w:pPr>
            <w:r>
              <w:rPr>
                <w:b/>
                <w:sz w:val="20"/>
                <w:szCs w:val="20"/>
              </w:rPr>
              <w:t>Program</w:t>
            </w:r>
          </w:p>
        </w:tc>
        <w:tc>
          <w:tcPr>
            <w:tcW w:w="1093" w:type="dxa"/>
            <w:vMerge w:val="restart"/>
          </w:tcPr>
          <w:p w14:paraId="6970CD4F" w14:textId="77777777" w:rsidR="003F6B80" w:rsidRDefault="00001A59">
            <w:pPr>
              <w:keepNext/>
              <w:widowControl w:val="0"/>
              <w:spacing w:after="0" w:line="240" w:lineRule="auto"/>
              <w:jc w:val="center"/>
              <w:rPr>
                <w:b/>
                <w:sz w:val="24"/>
                <w:szCs w:val="24"/>
              </w:rPr>
            </w:pPr>
            <w:r>
              <w:rPr>
                <w:b/>
                <w:sz w:val="20"/>
                <w:szCs w:val="20"/>
              </w:rPr>
              <w:t>Source of Funds</w:t>
            </w:r>
          </w:p>
        </w:tc>
        <w:tc>
          <w:tcPr>
            <w:tcW w:w="2176" w:type="dxa"/>
            <w:vMerge w:val="restart"/>
          </w:tcPr>
          <w:p w14:paraId="27814AA9" w14:textId="77777777" w:rsidR="003F6B80" w:rsidRDefault="00001A59">
            <w:pPr>
              <w:keepNext/>
              <w:widowControl w:val="0"/>
              <w:spacing w:after="0" w:line="240" w:lineRule="auto"/>
              <w:jc w:val="center"/>
              <w:rPr>
                <w:b/>
                <w:sz w:val="24"/>
                <w:szCs w:val="24"/>
              </w:rPr>
            </w:pPr>
            <w:r>
              <w:rPr>
                <w:b/>
                <w:sz w:val="20"/>
                <w:szCs w:val="20"/>
              </w:rPr>
              <w:t>Uses of Funds</w:t>
            </w:r>
          </w:p>
        </w:tc>
        <w:tc>
          <w:tcPr>
            <w:tcW w:w="4272" w:type="dxa"/>
            <w:gridSpan w:val="4"/>
          </w:tcPr>
          <w:p w14:paraId="2619EBA5" w14:textId="77777777" w:rsidR="003F6B80" w:rsidRDefault="00001A59">
            <w:pPr>
              <w:keepNext/>
              <w:widowControl w:val="0"/>
              <w:spacing w:after="0" w:line="240" w:lineRule="auto"/>
              <w:jc w:val="center"/>
              <w:rPr>
                <w:b/>
                <w:sz w:val="24"/>
                <w:szCs w:val="24"/>
              </w:rPr>
            </w:pPr>
            <w:r>
              <w:rPr>
                <w:b/>
                <w:bCs/>
                <w:sz w:val="20"/>
                <w:szCs w:val="20"/>
              </w:rPr>
              <w:t>Expected Amount Available Year 1</w:t>
            </w:r>
          </w:p>
        </w:tc>
        <w:tc>
          <w:tcPr>
            <w:tcW w:w="1578" w:type="dxa"/>
            <w:vMerge w:val="restart"/>
          </w:tcPr>
          <w:p w14:paraId="4B71DFE6" w14:textId="77777777" w:rsidR="003F6B80" w:rsidRDefault="00001A59">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6AA754EA" w14:textId="77777777" w:rsidR="003F6B80" w:rsidRDefault="00001A59">
            <w:pPr>
              <w:keepNext/>
              <w:widowControl w:val="0"/>
              <w:spacing w:after="0" w:line="240" w:lineRule="auto"/>
              <w:jc w:val="center"/>
              <w:rPr>
                <w:b/>
                <w:sz w:val="24"/>
                <w:szCs w:val="24"/>
              </w:rPr>
            </w:pPr>
            <w:r>
              <w:rPr>
                <w:b/>
                <w:sz w:val="20"/>
                <w:szCs w:val="20"/>
              </w:rPr>
              <w:t>$</w:t>
            </w:r>
          </w:p>
        </w:tc>
        <w:tc>
          <w:tcPr>
            <w:tcW w:w="2833" w:type="dxa"/>
            <w:vMerge w:val="restart"/>
          </w:tcPr>
          <w:p w14:paraId="30719776" w14:textId="77777777" w:rsidR="003F6B80" w:rsidRDefault="00001A59">
            <w:pPr>
              <w:keepNext/>
              <w:widowControl w:val="0"/>
              <w:spacing w:after="0" w:line="240" w:lineRule="auto"/>
              <w:jc w:val="center"/>
              <w:rPr>
                <w:b/>
                <w:sz w:val="24"/>
                <w:szCs w:val="24"/>
              </w:rPr>
            </w:pPr>
            <w:r>
              <w:rPr>
                <w:b/>
                <w:sz w:val="20"/>
                <w:szCs w:val="20"/>
              </w:rPr>
              <w:t>Narrative Description</w:t>
            </w:r>
          </w:p>
        </w:tc>
      </w:tr>
      <w:tr w:rsidR="00CF6695" w14:paraId="1052A952" w14:textId="77777777" w:rsidTr="0011031D">
        <w:trPr>
          <w:cantSplit/>
          <w:tblHeader/>
        </w:trPr>
        <w:tc>
          <w:tcPr>
            <w:tcW w:w="1224" w:type="dxa"/>
            <w:vMerge/>
          </w:tcPr>
          <w:p w14:paraId="07B5FAFF" w14:textId="77777777" w:rsidR="003F6B80" w:rsidRDefault="003F6B80">
            <w:pPr>
              <w:keepNext/>
              <w:widowControl w:val="0"/>
              <w:spacing w:after="0" w:line="240" w:lineRule="auto"/>
              <w:jc w:val="center"/>
              <w:rPr>
                <w:b/>
                <w:sz w:val="24"/>
                <w:szCs w:val="24"/>
              </w:rPr>
            </w:pPr>
          </w:p>
        </w:tc>
        <w:tc>
          <w:tcPr>
            <w:tcW w:w="1093" w:type="dxa"/>
            <w:vMerge/>
          </w:tcPr>
          <w:p w14:paraId="6B6ABBBC" w14:textId="77777777" w:rsidR="003F6B80" w:rsidRDefault="003F6B80">
            <w:pPr>
              <w:keepNext/>
              <w:widowControl w:val="0"/>
              <w:spacing w:after="0" w:line="240" w:lineRule="auto"/>
              <w:jc w:val="center"/>
              <w:rPr>
                <w:b/>
                <w:sz w:val="24"/>
                <w:szCs w:val="24"/>
              </w:rPr>
            </w:pPr>
          </w:p>
        </w:tc>
        <w:tc>
          <w:tcPr>
            <w:tcW w:w="2176" w:type="dxa"/>
            <w:vMerge/>
          </w:tcPr>
          <w:p w14:paraId="78B116DA" w14:textId="77777777" w:rsidR="003F6B80" w:rsidRDefault="003F6B80">
            <w:pPr>
              <w:keepNext/>
              <w:widowControl w:val="0"/>
              <w:spacing w:after="0" w:line="240" w:lineRule="auto"/>
              <w:jc w:val="center"/>
              <w:rPr>
                <w:b/>
                <w:sz w:val="24"/>
                <w:szCs w:val="24"/>
              </w:rPr>
            </w:pPr>
          </w:p>
        </w:tc>
        <w:tc>
          <w:tcPr>
            <w:tcW w:w="847" w:type="dxa"/>
          </w:tcPr>
          <w:p w14:paraId="3CC69744" w14:textId="77777777" w:rsidR="003F6B80" w:rsidRDefault="00001A59">
            <w:pPr>
              <w:keepNext/>
              <w:widowControl w:val="0"/>
              <w:spacing w:after="0" w:line="240" w:lineRule="auto"/>
              <w:jc w:val="center"/>
              <w:rPr>
                <w:b/>
                <w:sz w:val="24"/>
                <w:szCs w:val="24"/>
              </w:rPr>
            </w:pPr>
            <w:r>
              <w:rPr>
                <w:b/>
                <w:sz w:val="20"/>
                <w:szCs w:val="20"/>
              </w:rPr>
              <w:t>Annual Allocation: $</w:t>
            </w:r>
          </w:p>
        </w:tc>
        <w:tc>
          <w:tcPr>
            <w:tcW w:w="1042" w:type="dxa"/>
          </w:tcPr>
          <w:p w14:paraId="29A5DF1A" w14:textId="77777777" w:rsidR="003F6B80" w:rsidRDefault="00001A59">
            <w:pPr>
              <w:keepNext/>
              <w:widowControl w:val="0"/>
              <w:spacing w:after="0" w:line="240" w:lineRule="auto"/>
              <w:jc w:val="center"/>
              <w:rPr>
                <w:b/>
                <w:sz w:val="24"/>
                <w:szCs w:val="24"/>
              </w:rPr>
            </w:pPr>
            <w:r>
              <w:rPr>
                <w:b/>
                <w:sz w:val="20"/>
                <w:szCs w:val="20"/>
              </w:rPr>
              <w:t>Program Income: $</w:t>
            </w:r>
          </w:p>
        </w:tc>
        <w:tc>
          <w:tcPr>
            <w:tcW w:w="1165" w:type="dxa"/>
          </w:tcPr>
          <w:p w14:paraId="5B6CA24A" w14:textId="77777777" w:rsidR="003F6B80" w:rsidRDefault="00001A59">
            <w:pPr>
              <w:keepNext/>
              <w:widowControl w:val="0"/>
              <w:spacing w:after="0" w:line="240" w:lineRule="auto"/>
              <w:jc w:val="center"/>
              <w:rPr>
                <w:b/>
                <w:sz w:val="24"/>
                <w:szCs w:val="24"/>
              </w:rPr>
            </w:pPr>
            <w:r>
              <w:rPr>
                <w:b/>
                <w:sz w:val="20"/>
                <w:szCs w:val="20"/>
              </w:rPr>
              <w:t>Prior Year Resources: $</w:t>
            </w:r>
          </w:p>
        </w:tc>
        <w:tc>
          <w:tcPr>
            <w:tcW w:w="1218" w:type="dxa"/>
          </w:tcPr>
          <w:p w14:paraId="719AD369" w14:textId="77777777" w:rsidR="003F6B80" w:rsidRDefault="00001A59">
            <w:pPr>
              <w:keepNext/>
              <w:widowControl w:val="0"/>
              <w:spacing w:after="0" w:line="240" w:lineRule="auto"/>
              <w:jc w:val="center"/>
              <w:rPr>
                <w:b/>
                <w:sz w:val="20"/>
                <w:szCs w:val="20"/>
              </w:rPr>
            </w:pPr>
            <w:r>
              <w:rPr>
                <w:b/>
                <w:sz w:val="20"/>
                <w:szCs w:val="20"/>
              </w:rPr>
              <w:t>Total:</w:t>
            </w:r>
          </w:p>
          <w:p w14:paraId="5BAD5DE0" w14:textId="77777777" w:rsidR="003F6B80" w:rsidRDefault="00001A59">
            <w:pPr>
              <w:keepNext/>
              <w:widowControl w:val="0"/>
              <w:spacing w:after="0" w:line="240" w:lineRule="auto"/>
              <w:jc w:val="center"/>
              <w:rPr>
                <w:b/>
                <w:sz w:val="24"/>
                <w:szCs w:val="24"/>
              </w:rPr>
            </w:pPr>
            <w:r>
              <w:rPr>
                <w:b/>
                <w:sz w:val="20"/>
                <w:szCs w:val="20"/>
              </w:rPr>
              <w:t>$</w:t>
            </w:r>
          </w:p>
        </w:tc>
        <w:tc>
          <w:tcPr>
            <w:tcW w:w="1578" w:type="dxa"/>
            <w:vMerge/>
          </w:tcPr>
          <w:p w14:paraId="24F74899" w14:textId="77777777" w:rsidR="003F6B80" w:rsidRDefault="003F6B80">
            <w:pPr>
              <w:keepNext/>
              <w:widowControl w:val="0"/>
              <w:spacing w:after="0" w:line="240" w:lineRule="auto"/>
              <w:jc w:val="center"/>
              <w:rPr>
                <w:b/>
                <w:sz w:val="24"/>
                <w:szCs w:val="24"/>
              </w:rPr>
            </w:pPr>
          </w:p>
        </w:tc>
        <w:tc>
          <w:tcPr>
            <w:tcW w:w="2833" w:type="dxa"/>
            <w:vMerge/>
          </w:tcPr>
          <w:p w14:paraId="3DA8D07A" w14:textId="77777777" w:rsidR="003F6B80" w:rsidRDefault="003F6B80">
            <w:pPr>
              <w:keepNext/>
              <w:widowControl w:val="0"/>
              <w:spacing w:after="0" w:line="240" w:lineRule="auto"/>
              <w:jc w:val="center"/>
              <w:rPr>
                <w:b/>
                <w:sz w:val="24"/>
                <w:szCs w:val="24"/>
              </w:rPr>
            </w:pPr>
          </w:p>
        </w:tc>
      </w:tr>
      <w:tr w:rsidR="00CF6695" w14:paraId="77BF6346" w14:textId="77777777" w:rsidTr="0011031D">
        <w:trPr>
          <w:cantSplit/>
        </w:trPr>
        <w:tc>
          <w:tcPr>
            <w:tcW w:w="1224" w:type="dxa"/>
          </w:tcPr>
          <w:p w14:paraId="4E366FD4" w14:textId="77777777" w:rsidR="003F6B80" w:rsidRDefault="00001A59">
            <w:pPr>
              <w:spacing w:beforeAutospacing="1" w:afterAutospacing="1"/>
            </w:pPr>
            <w:r>
              <w:rPr>
                <w:color w:val="000000"/>
              </w:rPr>
              <w:t>CDBG</w:t>
            </w:r>
          </w:p>
        </w:tc>
        <w:tc>
          <w:tcPr>
            <w:tcW w:w="1093" w:type="dxa"/>
          </w:tcPr>
          <w:p w14:paraId="196CE4F8" w14:textId="77777777" w:rsidR="003F6B80" w:rsidRDefault="00001A59">
            <w:pPr>
              <w:spacing w:beforeAutospacing="1" w:afterAutospacing="1"/>
            </w:pPr>
            <w:r>
              <w:rPr>
                <w:color w:val="000000"/>
              </w:rPr>
              <w:t>public - federal</w:t>
            </w:r>
          </w:p>
        </w:tc>
        <w:tc>
          <w:tcPr>
            <w:tcW w:w="2176" w:type="dxa"/>
          </w:tcPr>
          <w:p w14:paraId="0198C67B" w14:textId="77777777" w:rsidR="003F6B80" w:rsidRDefault="00001A59">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847" w:type="dxa"/>
            <w:vAlign w:val="bottom"/>
          </w:tcPr>
          <w:p w14:paraId="5D02FBA1" w14:textId="7C35BFD2" w:rsidR="003F6B80" w:rsidRDefault="00001A59">
            <w:pPr>
              <w:spacing w:beforeAutospacing="1" w:afterAutospacing="1"/>
              <w:jc w:val="right"/>
            </w:pPr>
            <w:r>
              <w:rPr>
                <w:color w:val="000000"/>
              </w:rPr>
              <w:t>1</w:t>
            </w:r>
            <w:r w:rsidR="00CF6695">
              <w:rPr>
                <w:color w:val="000000"/>
              </w:rPr>
              <w:t>,</w:t>
            </w:r>
            <w:r>
              <w:rPr>
                <w:color w:val="000000"/>
              </w:rPr>
              <w:t>211,310</w:t>
            </w:r>
          </w:p>
        </w:tc>
        <w:tc>
          <w:tcPr>
            <w:tcW w:w="1042" w:type="dxa"/>
            <w:vAlign w:val="bottom"/>
          </w:tcPr>
          <w:p w14:paraId="567C2A00" w14:textId="77777777" w:rsidR="003F6B80" w:rsidRDefault="00001A59">
            <w:pPr>
              <w:spacing w:beforeAutospacing="1" w:afterAutospacing="1"/>
              <w:jc w:val="right"/>
            </w:pPr>
            <w:r>
              <w:rPr>
                <w:color w:val="000000"/>
              </w:rPr>
              <w:t>0</w:t>
            </w:r>
          </w:p>
        </w:tc>
        <w:tc>
          <w:tcPr>
            <w:tcW w:w="1165" w:type="dxa"/>
            <w:vAlign w:val="bottom"/>
          </w:tcPr>
          <w:p w14:paraId="7464377C" w14:textId="77777777" w:rsidR="003F6B80" w:rsidRDefault="00001A59">
            <w:pPr>
              <w:spacing w:beforeAutospacing="1" w:afterAutospacing="1"/>
              <w:jc w:val="right"/>
            </w:pPr>
            <w:r>
              <w:rPr>
                <w:color w:val="000000"/>
              </w:rPr>
              <w:t>0</w:t>
            </w:r>
          </w:p>
        </w:tc>
        <w:tc>
          <w:tcPr>
            <w:tcW w:w="1218" w:type="dxa"/>
            <w:vAlign w:val="bottom"/>
          </w:tcPr>
          <w:p w14:paraId="43B1890E" w14:textId="350CCF5B" w:rsidR="003F6B80" w:rsidRDefault="00001A59">
            <w:pPr>
              <w:spacing w:beforeAutospacing="1" w:afterAutospacing="1"/>
              <w:jc w:val="right"/>
            </w:pPr>
            <w:r>
              <w:rPr>
                <w:color w:val="000000"/>
              </w:rPr>
              <w:t>1</w:t>
            </w:r>
            <w:r w:rsidR="00CF6695">
              <w:rPr>
                <w:color w:val="000000"/>
              </w:rPr>
              <w:t>,</w:t>
            </w:r>
            <w:r>
              <w:rPr>
                <w:color w:val="000000"/>
              </w:rPr>
              <w:t>211,310</w:t>
            </w:r>
          </w:p>
        </w:tc>
        <w:tc>
          <w:tcPr>
            <w:tcW w:w="1578" w:type="dxa"/>
            <w:vAlign w:val="bottom"/>
          </w:tcPr>
          <w:p w14:paraId="0CE3C56A" w14:textId="77777777" w:rsidR="003F6B80" w:rsidRDefault="00001A59">
            <w:pPr>
              <w:spacing w:beforeAutospacing="1" w:afterAutospacing="1"/>
              <w:jc w:val="right"/>
            </w:pPr>
            <w:r>
              <w:rPr>
                <w:color w:val="000000"/>
              </w:rPr>
              <w:t>1,000,000</w:t>
            </w:r>
          </w:p>
        </w:tc>
        <w:tc>
          <w:tcPr>
            <w:tcW w:w="2833" w:type="dxa"/>
          </w:tcPr>
          <w:p w14:paraId="1919397E" w14:textId="77777777" w:rsidR="003F6B80" w:rsidRDefault="00001A59">
            <w:pPr>
              <w:spacing w:beforeAutospacing="1" w:afterAutospacing="1"/>
            </w:pPr>
            <w:r>
              <w:rPr>
                <w:color w:val="000000"/>
              </w:rPr>
              <w:t>Weld County estimated receiving approximately $1,000,000/year.</w:t>
            </w:r>
          </w:p>
        </w:tc>
      </w:tr>
    </w:tbl>
    <w:p w14:paraId="04505FBB" w14:textId="77777777" w:rsidR="003F6B80" w:rsidRDefault="00001A5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1A75409C" w14:textId="77777777" w:rsidR="003F6B80" w:rsidRDefault="003F6B80">
      <w:pPr>
        <w:spacing w:after="0" w:line="240" w:lineRule="auto"/>
        <w:rPr>
          <w:b/>
          <w:sz w:val="24"/>
          <w:szCs w:val="24"/>
        </w:rPr>
      </w:pPr>
    </w:p>
    <w:p w14:paraId="1F3C5294" w14:textId="5082DCB5" w:rsidR="003F6B80" w:rsidRDefault="00001A59">
      <w:pPr>
        <w:widowControl w:val="0"/>
        <w:rPr>
          <w:b/>
          <w:sz w:val="24"/>
          <w:szCs w:val="24"/>
        </w:rPr>
      </w:pPr>
      <w:r>
        <w:rPr>
          <w:b/>
          <w:sz w:val="24"/>
          <w:szCs w:val="24"/>
        </w:rPr>
        <w:t xml:space="preserve">Explain how federal funds will leverage those additional resources (private, </w:t>
      </w:r>
      <w:proofErr w:type="gramStart"/>
      <w:r>
        <w:rPr>
          <w:b/>
          <w:sz w:val="24"/>
          <w:szCs w:val="24"/>
        </w:rPr>
        <w:t>state</w:t>
      </w:r>
      <w:proofErr w:type="gramEnd"/>
      <w:r>
        <w:rPr>
          <w:b/>
          <w:sz w:val="24"/>
          <w:szCs w:val="24"/>
        </w:rPr>
        <w:t xml:space="preserve"> and local funds), including a description of how matching requirements will be satisfied</w:t>
      </w:r>
      <w:r w:rsidR="0011031D">
        <w:rPr>
          <w:b/>
          <w:sz w:val="24"/>
          <w:szCs w:val="24"/>
        </w:rPr>
        <w:t>.</w:t>
      </w:r>
    </w:p>
    <w:p w14:paraId="6838AA31" w14:textId="77777777" w:rsidR="003F6B80" w:rsidRDefault="00001A59">
      <w:pPr>
        <w:widowControl w:val="0"/>
        <w:spacing w:beforeAutospacing="1" w:afterAutospacing="1"/>
        <w:rPr>
          <w:szCs w:val="24"/>
        </w:rPr>
      </w:pPr>
      <w:r>
        <w:t xml:space="preserve">The CDBG allocation on its own will not be able to address all the needs identified in the Consolidated Plan. It is important to leverage both financial and intellectual resources to accomplish the goals of the program. In addition to utilizing the sources mentioned above, the County will take prudent actions to assist other agencies and organizations in applying for all available funds and leveraging other resources to implement the strategies and programs. The County will also work with a network of representatives from the private lending community, financial experts, private and non-profit developers, and </w:t>
      </w:r>
      <w:r>
        <w:lastRenderedPageBreak/>
        <w:t>consultants, who can provide technical expertise.  Also, while there is no Federal match requirement for the CDBG program, the County will find more weight in applications that do propose to match funds.</w:t>
      </w:r>
    </w:p>
    <w:p w14:paraId="7227FC15" w14:textId="6A16FD82" w:rsidR="003F6B80" w:rsidRDefault="00001A59">
      <w:pPr>
        <w:keepNext/>
        <w:widowControl w:val="0"/>
        <w:rPr>
          <w:b/>
          <w:sz w:val="24"/>
          <w:szCs w:val="24"/>
        </w:rPr>
      </w:pPr>
      <w:r>
        <w:rPr>
          <w:b/>
          <w:sz w:val="24"/>
          <w:szCs w:val="24"/>
        </w:rPr>
        <w:t xml:space="preserve">If appropriate, describe </w:t>
      </w:r>
      <w:r w:rsidR="0011031D">
        <w:rPr>
          <w:b/>
          <w:sz w:val="24"/>
          <w:szCs w:val="24"/>
        </w:rPr>
        <w:t>publicly</w:t>
      </w:r>
      <w:r>
        <w:rPr>
          <w:b/>
          <w:sz w:val="24"/>
          <w:szCs w:val="24"/>
        </w:rPr>
        <w:t xml:space="preserve"> owned land or property located within the jurisdiction that may be used to address the needs identified in the plan</w:t>
      </w:r>
      <w:r w:rsidR="0011031D">
        <w:rPr>
          <w:b/>
          <w:sz w:val="24"/>
          <w:szCs w:val="24"/>
        </w:rPr>
        <w:t>.</w:t>
      </w:r>
    </w:p>
    <w:p w14:paraId="02FEA0FA" w14:textId="77777777" w:rsidR="003F6B80" w:rsidRDefault="00001A59">
      <w:pPr>
        <w:keepNext/>
        <w:widowControl w:val="0"/>
        <w:spacing w:beforeAutospacing="1" w:afterAutospacing="1"/>
        <w:rPr>
          <w:szCs w:val="24"/>
        </w:rPr>
      </w:pPr>
      <w:r>
        <w:t>There is no publicly owned land or property that can be used to address the needs identified in the plan.</w:t>
      </w:r>
    </w:p>
    <w:p w14:paraId="7D72474C" w14:textId="77777777" w:rsidR="003F6B80" w:rsidRDefault="00001A59">
      <w:pPr>
        <w:keepNext/>
        <w:widowControl w:val="0"/>
        <w:spacing w:line="204" w:lineRule="auto"/>
        <w:rPr>
          <w:b/>
          <w:sz w:val="24"/>
          <w:szCs w:val="24"/>
        </w:rPr>
      </w:pPr>
      <w:r>
        <w:rPr>
          <w:b/>
          <w:sz w:val="24"/>
          <w:szCs w:val="24"/>
        </w:rPr>
        <w:t>Discussion</w:t>
      </w:r>
    </w:p>
    <w:p w14:paraId="24261C75" w14:textId="77777777" w:rsidR="003F6B80" w:rsidRDefault="00001A59">
      <w:pPr>
        <w:keepNext/>
        <w:widowControl w:val="0"/>
        <w:spacing w:beforeAutospacing="1" w:afterAutospacing="1"/>
        <w:rPr>
          <w:b/>
          <w:sz w:val="24"/>
          <w:szCs w:val="24"/>
        </w:rPr>
      </w:pPr>
      <w:r>
        <w:rPr>
          <w:b/>
        </w:rPr>
        <w:t> </w:t>
      </w:r>
    </w:p>
    <w:p w14:paraId="651E89FF" w14:textId="77777777" w:rsidR="003F6B80" w:rsidRDefault="003F6B80">
      <w:pPr>
        <w:pStyle w:val="Heading1"/>
        <w:pageBreakBefore/>
        <w:jc w:val="center"/>
        <w:rPr>
          <w:rFonts w:ascii="Calibri" w:hAnsi="Calibri"/>
          <w:color w:val="auto"/>
          <w:sz w:val="32"/>
          <w:szCs w:val="32"/>
        </w:rPr>
        <w:sectPr w:rsidR="003F6B80">
          <w:pgSz w:w="12240" w:h="15840" w:code="1"/>
          <w:pgMar w:top="1440" w:right="1440" w:bottom="1440" w:left="1440" w:header="720" w:footer="720" w:gutter="0"/>
          <w:cols w:space="720"/>
          <w:docGrid w:linePitch="360"/>
        </w:sectPr>
      </w:pPr>
    </w:p>
    <w:p w14:paraId="5FA0DF24" w14:textId="77777777" w:rsidR="003F6B80" w:rsidRDefault="00001A59">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399D4A4F" w14:textId="77777777" w:rsidR="003F6B80" w:rsidRDefault="003F6B80">
      <w:pPr>
        <w:rPr>
          <w:b/>
          <w:sz w:val="28"/>
          <w:szCs w:val="28"/>
        </w:rPr>
      </w:pPr>
    </w:p>
    <w:p w14:paraId="6238978F" w14:textId="77777777" w:rsidR="003F6B80" w:rsidRDefault="00001A59">
      <w:pPr>
        <w:rPr>
          <w:b/>
          <w:sz w:val="28"/>
          <w:szCs w:val="28"/>
        </w:rPr>
      </w:pPr>
      <w:r>
        <w:rPr>
          <w:b/>
          <w:sz w:val="28"/>
          <w:szCs w:val="28"/>
        </w:rPr>
        <w:t>AP-20 Annual Goals and Objectives</w:t>
      </w:r>
    </w:p>
    <w:p w14:paraId="301B2124" w14:textId="77777777" w:rsidR="003F6B80" w:rsidRDefault="00001A59">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1855"/>
        <w:gridCol w:w="663"/>
        <w:gridCol w:w="663"/>
        <w:gridCol w:w="1843"/>
        <w:gridCol w:w="1186"/>
        <w:gridCol w:w="1934"/>
        <w:gridCol w:w="1614"/>
        <w:gridCol w:w="3176"/>
      </w:tblGrid>
      <w:tr w:rsidR="003F6B80" w14:paraId="0953876D" w14:textId="77777777">
        <w:trPr>
          <w:cantSplit/>
          <w:trHeight w:val="486"/>
          <w:tblHeader/>
        </w:trPr>
        <w:tc>
          <w:tcPr>
            <w:tcW w:w="1808" w:type="dxa"/>
          </w:tcPr>
          <w:p w14:paraId="1BD333E7" w14:textId="77777777" w:rsidR="003F6B80" w:rsidRDefault="00001A59">
            <w:pPr>
              <w:keepNext/>
              <w:widowControl w:val="0"/>
              <w:spacing w:after="0" w:line="240" w:lineRule="auto"/>
              <w:jc w:val="center"/>
              <w:rPr>
                <w:b/>
                <w:sz w:val="20"/>
                <w:szCs w:val="20"/>
              </w:rPr>
            </w:pPr>
            <w:r>
              <w:rPr>
                <w:b/>
                <w:sz w:val="20"/>
                <w:szCs w:val="20"/>
              </w:rPr>
              <w:t>Sort Order</w:t>
            </w:r>
          </w:p>
        </w:tc>
        <w:tc>
          <w:tcPr>
            <w:tcW w:w="1809" w:type="dxa"/>
          </w:tcPr>
          <w:p w14:paraId="107AE5E2" w14:textId="77777777" w:rsidR="003F6B80" w:rsidRDefault="00001A59">
            <w:pPr>
              <w:keepNext/>
              <w:widowControl w:val="0"/>
              <w:spacing w:after="0" w:line="240" w:lineRule="auto"/>
              <w:jc w:val="center"/>
              <w:rPr>
                <w:b/>
                <w:sz w:val="20"/>
                <w:szCs w:val="20"/>
              </w:rPr>
            </w:pPr>
            <w:r>
              <w:rPr>
                <w:b/>
                <w:sz w:val="20"/>
                <w:szCs w:val="20"/>
              </w:rPr>
              <w:t>Goal Name</w:t>
            </w:r>
          </w:p>
        </w:tc>
        <w:tc>
          <w:tcPr>
            <w:tcW w:w="582" w:type="dxa"/>
          </w:tcPr>
          <w:p w14:paraId="55D1D515" w14:textId="77777777" w:rsidR="003F6B80" w:rsidRDefault="00001A59">
            <w:pPr>
              <w:keepNext/>
              <w:widowControl w:val="0"/>
              <w:spacing w:after="0" w:line="240" w:lineRule="auto"/>
              <w:jc w:val="center"/>
              <w:rPr>
                <w:b/>
                <w:sz w:val="20"/>
                <w:szCs w:val="20"/>
              </w:rPr>
            </w:pPr>
            <w:r>
              <w:rPr>
                <w:b/>
                <w:sz w:val="20"/>
                <w:szCs w:val="20"/>
              </w:rPr>
              <w:t>Start Year</w:t>
            </w:r>
          </w:p>
        </w:tc>
        <w:tc>
          <w:tcPr>
            <w:tcW w:w="555" w:type="dxa"/>
          </w:tcPr>
          <w:p w14:paraId="6DE8797E" w14:textId="77777777" w:rsidR="003F6B80" w:rsidRDefault="00001A59">
            <w:pPr>
              <w:keepNext/>
              <w:widowControl w:val="0"/>
              <w:spacing w:after="0" w:line="240" w:lineRule="auto"/>
              <w:jc w:val="center"/>
              <w:rPr>
                <w:b/>
                <w:sz w:val="20"/>
                <w:szCs w:val="20"/>
              </w:rPr>
            </w:pPr>
            <w:r>
              <w:rPr>
                <w:b/>
                <w:sz w:val="20"/>
                <w:szCs w:val="20"/>
              </w:rPr>
              <w:t>End Year</w:t>
            </w:r>
          </w:p>
        </w:tc>
        <w:tc>
          <w:tcPr>
            <w:tcW w:w="1236" w:type="dxa"/>
          </w:tcPr>
          <w:p w14:paraId="0A89C213" w14:textId="77777777" w:rsidR="003F6B80" w:rsidRDefault="00001A59">
            <w:pPr>
              <w:keepNext/>
              <w:widowControl w:val="0"/>
              <w:spacing w:after="0" w:line="240" w:lineRule="auto"/>
              <w:jc w:val="center"/>
              <w:rPr>
                <w:b/>
                <w:sz w:val="20"/>
                <w:szCs w:val="20"/>
              </w:rPr>
            </w:pPr>
            <w:r>
              <w:rPr>
                <w:b/>
                <w:sz w:val="20"/>
                <w:szCs w:val="20"/>
              </w:rPr>
              <w:t>Category</w:t>
            </w:r>
          </w:p>
        </w:tc>
        <w:tc>
          <w:tcPr>
            <w:tcW w:w="1287" w:type="dxa"/>
          </w:tcPr>
          <w:p w14:paraId="61E70A93" w14:textId="77777777" w:rsidR="003F6B80" w:rsidRDefault="00001A59">
            <w:pPr>
              <w:keepNext/>
              <w:widowControl w:val="0"/>
              <w:spacing w:after="0" w:line="240" w:lineRule="auto"/>
              <w:jc w:val="center"/>
              <w:rPr>
                <w:b/>
                <w:sz w:val="20"/>
                <w:szCs w:val="20"/>
              </w:rPr>
            </w:pPr>
            <w:r>
              <w:rPr>
                <w:b/>
                <w:sz w:val="20"/>
                <w:szCs w:val="20"/>
              </w:rPr>
              <w:t>Geographic Area</w:t>
            </w:r>
          </w:p>
        </w:tc>
        <w:tc>
          <w:tcPr>
            <w:tcW w:w="1172" w:type="dxa"/>
          </w:tcPr>
          <w:p w14:paraId="778D81AA" w14:textId="77777777" w:rsidR="003F6B80" w:rsidRDefault="00001A59">
            <w:pPr>
              <w:keepNext/>
              <w:widowControl w:val="0"/>
              <w:spacing w:after="0" w:line="240" w:lineRule="auto"/>
              <w:jc w:val="center"/>
              <w:rPr>
                <w:b/>
                <w:sz w:val="20"/>
                <w:szCs w:val="20"/>
              </w:rPr>
            </w:pPr>
            <w:r>
              <w:rPr>
                <w:b/>
                <w:sz w:val="20"/>
                <w:szCs w:val="20"/>
              </w:rPr>
              <w:t>Needs Addressed</w:t>
            </w:r>
          </w:p>
        </w:tc>
        <w:tc>
          <w:tcPr>
            <w:tcW w:w="2345" w:type="dxa"/>
          </w:tcPr>
          <w:p w14:paraId="0AB455EA" w14:textId="77777777" w:rsidR="003F6B80" w:rsidRDefault="00001A59">
            <w:pPr>
              <w:keepNext/>
              <w:widowControl w:val="0"/>
              <w:spacing w:after="0" w:line="240" w:lineRule="auto"/>
              <w:jc w:val="center"/>
              <w:rPr>
                <w:b/>
                <w:sz w:val="20"/>
                <w:szCs w:val="20"/>
              </w:rPr>
            </w:pPr>
            <w:r>
              <w:rPr>
                <w:b/>
                <w:sz w:val="20"/>
                <w:szCs w:val="20"/>
              </w:rPr>
              <w:t>Funding</w:t>
            </w:r>
          </w:p>
        </w:tc>
        <w:tc>
          <w:tcPr>
            <w:tcW w:w="3283" w:type="dxa"/>
          </w:tcPr>
          <w:p w14:paraId="4350AEED" w14:textId="77777777" w:rsidR="003F6B80" w:rsidRDefault="00001A59">
            <w:pPr>
              <w:keepNext/>
              <w:widowControl w:val="0"/>
              <w:spacing w:after="0" w:line="240" w:lineRule="auto"/>
              <w:jc w:val="center"/>
              <w:rPr>
                <w:b/>
                <w:sz w:val="20"/>
                <w:szCs w:val="20"/>
              </w:rPr>
            </w:pPr>
            <w:r>
              <w:rPr>
                <w:b/>
                <w:sz w:val="20"/>
                <w:szCs w:val="20"/>
              </w:rPr>
              <w:t>Goal Outcome Indicator</w:t>
            </w:r>
          </w:p>
        </w:tc>
      </w:tr>
      <w:tr w:rsidR="003F6B80" w14:paraId="578C5AA8" w14:textId="77777777">
        <w:trPr>
          <w:cantSplit/>
        </w:trPr>
        <w:tc>
          <w:tcPr>
            <w:tcW w:w="0" w:type="auto"/>
          </w:tcPr>
          <w:p w14:paraId="647F2574" w14:textId="77777777" w:rsidR="003F6B80" w:rsidRDefault="00001A59">
            <w:pPr>
              <w:spacing w:beforeAutospacing="1" w:afterAutospacing="1"/>
            </w:pPr>
            <w:r>
              <w:rPr>
                <w:b/>
                <w:color w:val="000000"/>
              </w:rPr>
              <w:t>1</w:t>
            </w:r>
          </w:p>
        </w:tc>
        <w:tc>
          <w:tcPr>
            <w:tcW w:w="0" w:type="auto"/>
          </w:tcPr>
          <w:p w14:paraId="7CCCD091" w14:textId="77777777" w:rsidR="003F6B80" w:rsidRDefault="00001A59">
            <w:pPr>
              <w:spacing w:beforeAutospacing="1" w:afterAutospacing="1"/>
            </w:pPr>
            <w:r>
              <w:rPr>
                <w:color w:val="000000"/>
              </w:rPr>
              <w:t>Improve Infrastructure</w:t>
            </w:r>
          </w:p>
        </w:tc>
        <w:tc>
          <w:tcPr>
            <w:tcW w:w="0" w:type="auto"/>
          </w:tcPr>
          <w:p w14:paraId="586A4D6D" w14:textId="77777777" w:rsidR="003F6B80" w:rsidRDefault="00001A59">
            <w:pPr>
              <w:spacing w:beforeAutospacing="1" w:afterAutospacing="1"/>
              <w:jc w:val="right"/>
            </w:pPr>
            <w:r>
              <w:rPr>
                <w:color w:val="000000"/>
              </w:rPr>
              <w:t>2021</w:t>
            </w:r>
          </w:p>
        </w:tc>
        <w:tc>
          <w:tcPr>
            <w:tcW w:w="0" w:type="auto"/>
          </w:tcPr>
          <w:p w14:paraId="01292718" w14:textId="77777777" w:rsidR="003F6B80" w:rsidRDefault="00001A59">
            <w:pPr>
              <w:spacing w:beforeAutospacing="1" w:afterAutospacing="1"/>
              <w:jc w:val="right"/>
            </w:pPr>
            <w:r>
              <w:rPr>
                <w:color w:val="000000"/>
              </w:rPr>
              <w:t>2025</w:t>
            </w:r>
          </w:p>
        </w:tc>
        <w:tc>
          <w:tcPr>
            <w:tcW w:w="0" w:type="auto"/>
          </w:tcPr>
          <w:p w14:paraId="22CD64B0" w14:textId="77777777" w:rsidR="003F6B80" w:rsidRDefault="00001A59">
            <w:pPr>
              <w:spacing w:beforeAutospacing="1" w:afterAutospacing="1"/>
            </w:pPr>
            <w:r>
              <w:rPr>
                <w:color w:val="000000"/>
              </w:rPr>
              <w:t>Non-Housing Community Development</w:t>
            </w:r>
          </w:p>
        </w:tc>
        <w:tc>
          <w:tcPr>
            <w:tcW w:w="0" w:type="auto"/>
          </w:tcPr>
          <w:p w14:paraId="3C9C8AC8" w14:textId="77777777" w:rsidR="003F6B80" w:rsidRDefault="00001A59">
            <w:pPr>
              <w:spacing w:beforeAutospacing="1" w:afterAutospacing="1"/>
            </w:pPr>
            <w:r>
              <w:rPr>
                <w:color w:val="000000"/>
              </w:rPr>
              <w:t xml:space="preserve"> </w:t>
            </w:r>
          </w:p>
        </w:tc>
        <w:tc>
          <w:tcPr>
            <w:tcW w:w="0" w:type="auto"/>
          </w:tcPr>
          <w:p w14:paraId="5C84EDA3" w14:textId="77777777" w:rsidR="003F6B80" w:rsidRDefault="00001A59">
            <w:pPr>
              <w:spacing w:beforeAutospacing="1" w:afterAutospacing="1"/>
            </w:pPr>
            <w:r>
              <w:rPr>
                <w:color w:val="000000"/>
              </w:rPr>
              <w:t>Public Improvements and Infrastructure</w:t>
            </w:r>
          </w:p>
        </w:tc>
        <w:tc>
          <w:tcPr>
            <w:tcW w:w="0" w:type="auto"/>
          </w:tcPr>
          <w:p w14:paraId="729D799A" w14:textId="77777777" w:rsidR="003F6B80" w:rsidRDefault="00001A59">
            <w:pPr>
              <w:spacing w:beforeAutospacing="1" w:afterAutospacing="1"/>
              <w:jc w:val="right"/>
            </w:pPr>
            <w:r>
              <w:rPr>
                <w:color w:val="000000"/>
              </w:rPr>
              <w:t>CDBG: $968,</w:t>
            </w:r>
            <w:commentRangeStart w:id="0"/>
            <w:r>
              <w:rPr>
                <w:color w:val="000000"/>
              </w:rPr>
              <w:t>904</w:t>
            </w:r>
            <w:commentRangeEnd w:id="0"/>
            <w:r w:rsidR="0041356C">
              <w:rPr>
                <w:rStyle w:val="CommentReference"/>
              </w:rPr>
              <w:commentReference w:id="0"/>
            </w:r>
          </w:p>
        </w:tc>
        <w:tc>
          <w:tcPr>
            <w:tcW w:w="0" w:type="auto"/>
          </w:tcPr>
          <w:p w14:paraId="1E4EFEA9" w14:textId="77777777" w:rsidR="003F6B80" w:rsidRDefault="00001A59">
            <w:pPr>
              <w:spacing w:beforeAutospacing="1" w:afterAutospacing="1"/>
            </w:pPr>
            <w:r>
              <w:rPr>
                <w:color w:val="000000"/>
              </w:rPr>
              <w:t>Public Facility or Infrastructure Activities other than Low/Moderate Income Housing Benefit: 2248 Persons Assisted</w:t>
            </w:r>
          </w:p>
        </w:tc>
      </w:tr>
      <w:tr w:rsidR="003F6B80" w14:paraId="2C79584E" w14:textId="77777777">
        <w:trPr>
          <w:cantSplit/>
        </w:trPr>
        <w:tc>
          <w:tcPr>
            <w:tcW w:w="0" w:type="auto"/>
          </w:tcPr>
          <w:p w14:paraId="3E7EC0E3" w14:textId="77777777" w:rsidR="003F6B80" w:rsidRDefault="00001A59">
            <w:pPr>
              <w:spacing w:beforeAutospacing="1" w:afterAutospacing="1"/>
            </w:pPr>
            <w:r>
              <w:rPr>
                <w:b/>
                <w:color w:val="000000"/>
              </w:rPr>
              <w:t>2</w:t>
            </w:r>
          </w:p>
        </w:tc>
        <w:tc>
          <w:tcPr>
            <w:tcW w:w="0" w:type="auto"/>
          </w:tcPr>
          <w:p w14:paraId="1FBAA6D9" w14:textId="77777777" w:rsidR="003F6B80" w:rsidRDefault="00001A59">
            <w:pPr>
              <w:spacing w:beforeAutospacing="1" w:afterAutospacing="1"/>
            </w:pPr>
            <w:r>
              <w:rPr>
                <w:color w:val="000000"/>
              </w:rPr>
              <w:t>Improve home safety for homeowners</w:t>
            </w:r>
          </w:p>
        </w:tc>
        <w:tc>
          <w:tcPr>
            <w:tcW w:w="0" w:type="auto"/>
          </w:tcPr>
          <w:p w14:paraId="569F9943" w14:textId="77777777" w:rsidR="003F6B80" w:rsidRDefault="00001A59">
            <w:pPr>
              <w:spacing w:beforeAutospacing="1" w:afterAutospacing="1"/>
              <w:jc w:val="right"/>
            </w:pPr>
            <w:r>
              <w:rPr>
                <w:color w:val="000000"/>
              </w:rPr>
              <w:t>2021</w:t>
            </w:r>
          </w:p>
        </w:tc>
        <w:tc>
          <w:tcPr>
            <w:tcW w:w="0" w:type="auto"/>
          </w:tcPr>
          <w:p w14:paraId="43C795A7" w14:textId="77777777" w:rsidR="003F6B80" w:rsidRDefault="00001A59">
            <w:pPr>
              <w:spacing w:beforeAutospacing="1" w:afterAutospacing="1"/>
              <w:jc w:val="right"/>
            </w:pPr>
            <w:r>
              <w:rPr>
                <w:color w:val="000000"/>
              </w:rPr>
              <w:t>2025</w:t>
            </w:r>
          </w:p>
        </w:tc>
        <w:tc>
          <w:tcPr>
            <w:tcW w:w="0" w:type="auto"/>
          </w:tcPr>
          <w:p w14:paraId="5AC4FA3D" w14:textId="77777777" w:rsidR="003F6B80" w:rsidRDefault="00001A59">
            <w:pPr>
              <w:spacing w:beforeAutospacing="1" w:afterAutospacing="1"/>
            </w:pPr>
            <w:r>
              <w:rPr>
                <w:color w:val="000000"/>
              </w:rPr>
              <w:t>Affordable Housing</w:t>
            </w:r>
            <w:r>
              <w:rPr>
                <w:color w:val="000000"/>
              </w:rPr>
              <w:br/>
              <w:t>Non-Homeless Special Needs</w:t>
            </w:r>
          </w:p>
        </w:tc>
        <w:tc>
          <w:tcPr>
            <w:tcW w:w="0" w:type="auto"/>
          </w:tcPr>
          <w:p w14:paraId="51C0D671" w14:textId="77777777" w:rsidR="003F6B80" w:rsidRDefault="00001A59">
            <w:pPr>
              <w:spacing w:beforeAutospacing="1" w:afterAutospacing="1"/>
            </w:pPr>
            <w:r>
              <w:rPr>
                <w:color w:val="000000"/>
              </w:rPr>
              <w:t xml:space="preserve"> </w:t>
            </w:r>
          </w:p>
        </w:tc>
        <w:tc>
          <w:tcPr>
            <w:tcW w:w="0" w:type="auto"/>
          </w:tcPr>
          <w:p w14:paraId="6DEF968C" w14:textId="77777777" w:rsidR="003F6B80" w:rsidRDefault="00001A59">
            <w:pPr>
              <w:spacing w:beforeAutospacing="1" w:afterAutospacing="1"/>
            </w:pPr>
            <w:r>
              <w:rPr>
                <w:color w:val="000000"/>
              </w:rPr>
              <w:t>Housing Rehabilitation</w:t>
            </w:r>
          </w:p>
        </w:tc>
        <w:tc>
          <w:tcPr>
            <w:tcW w:w="0" w:type="auto"/>
          </w:tcPr>
          <w:p w14:paraId="1B6F6F79" w14:textId="77777777" w:rsidR="003F6B80" w:rsidRDefault="00001A59">
            <w:pPr>
              <w:spacing w:beforeAutospacing="1" w:afterAutospacing="1"/>
              <w:jc w:val="right"/>
            </w:pPr>
            <w:r>
              <w:rPr>
                <w:color w:val="000000"/>
              </w:rPr>
              <w:t>CDBG: $50,</w:t>
            </w:r>
            <w:commentRangeStart w:id="1"/>
            <w:r>
              <w:rPr>
                <w:color w:val="000000"/>
              </w:rPr>
              <w:t>000</w:t>
            </w:r>
            <w:commentRangeEnd w:id="1"/>
            <w:r w:rsidR="00977B51">
              <w:rPr>
                <w:rStyle w:val="CommentReference"/>
              </w:rPr>
              <w:commentReference w:id="1"/>
            </w:r>
          </w:p>
        </w:tc>
        <w:tc>
          <w:tcPr>
            <w:tcW w:w="0" w:type="auto"/>
          </w:tcPr>
          <w:p w14:paraId="1D143D1E" w14:textId="77777777" w:rsidR="003F6B80" w:rsidRDefault="00001A59">
            <w:pPr>
              <w:spacing w:beforeAutospacing="1" w:afterAutospacing="1"/>
            </w:pPr>
            <w:r>
              <w:rPr>
                <w:color w:val="000000"/>
              </w:rPr>
              <w:t>Homeowner Housing Rehabilitated: 25 Household Housing Unit</w:t>
            </w:r>
          </w:p>
        </w:tc>
      </w:tr>
    </w:tbl>
    <w:p w14:paraId="463D68D9" w14:textId="77777777" w:rsidR="003F6B80" w:rsidRDefault="00001A5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4CD62C29" w14:textId="77777777" w:rsidR="003F6B80" w:rsidRDefault="00001A59">
      <w:pPr>
        <w:rPr>
          <w:b/>
          <w:sz w:val="24"/>
          <w:szCs w:val="24"/>
        </w:rPr>
      </w:pPr>
      <w:r>
        <w:rPr>
          <w:b/>
          <w:sz w:val="24"/>
          <w:szCs w:val="24"/>
        </w:rPr>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25"/>
        <w:gridCol w:w="11097"/>
      </w:tblGrid>
      <w:tr w:rsidR="003F6B80" w14:paraId="48F56E17" w14:textId="77777777">
        <w:trPr>
          <w:cantSplit/>
        </w:trPr>
        <w:tc>
          <w:tcPr>
            <w:tcW w:w="0" w:type="auto"/>
            <w:vMerge w:val="restart"/>
          </w:tcPr>
          <w:p w14:paraId="0BAF55B8" w14:textId="77777777" w:rsidR="003F6B80" w:rsidRDefault="00001A59">
            <w:pPr>
              <w:keepNext/>
              <w:spacing w:before="100" w:after="0"/>
            </w:pPr>
            <w:r>
              <w:rPr>
                <w:b/>
                <w:color w:val="000000"/>
              </w:rPr>
              <w:t>1</w:t>
            </w:r>
          </w:p>
        </w:tc>
        <w:tc>
          <w:tcPr>
            <w:tcW w:w="0" w:type="auto"/>
          </w:tcPr>
          <w:p w14:paraId="60782E49" w14:textId="77777777" w:rsidR="003F6B80" w:rsidRDefault="00001A59">
            <w:pPr>
              <w:keepNext/>
              <w:spacing w:before="100" w:after="0"/>
              <w:rPr>
                <w:b/>
              </w:rPr>
            </w:pPr>
            <w:r>
              <w:rPr>
                <w:b/>
              </w:rPr>
              <w:t>Goal Name</w:t>
            </w:r>
          </w:p>
        </w:tc>
        <w:tc>
          <w:tcPr>
            <w:tcW w:w="0" w:type="auto"/>
          </w:tcPr>
          <w:p w14:paraId="7D949A6E" w14:textId="77777777" w:rsidR="003F6B80" w:rsidRDefault="00001A59">
            <w:pPr>
              <w:spacing w:before="100" w:after="0"/>
            </w:pPr>
            <w:r>
              <w:rPr>
                <w:color w:val="000000"/>
              </w:rPr>
              <w:t>Improve Infrastructure</w:t>
            </w:r>
          </w:p>
        </w:tc>
      </w:tr>
      <w:tr w:rsidR="003F6B80" w14:paraId="3A3DEE06" w14:textId="77777777">
        <w:trPr>
          <w:cantSplit/>
        </w:trPr>
        <w:tc>
          <w:tcPr>
            <w:tcW w:w="0" w:type="auto"/>
            <w:vMerge/>
          </w:tcPr>
          <w:p w14:paraId="0A8D3336" w14:textId="77777777" w:rsidR="003F6B80" w:rsidRDefault="003F6B80"/>
        </w:tc>
        <w:tc>
          <w:tcPr>
            <w:tcW w:w="0" w:type="auto"/>
          </w:tcPr>
          <w:p w14:paraId="65F263B3" w14:textId="77777777" w:rsidR="003F6B80" w:rsidRDefault="00001A59">
            <w:pPr>
              <w:keepNext/>
              <w:spacing w:before="100" w:after="0"/>
              <w:rPr>
                <w:b/>
              </w:rPr>
            </w:pPr>
            <w:r>
              <w:rPr>
                <w:b/>
              </w:rPr>
              <w:t>Goal Description</w:t>
            </w:r>
          </w:p>
        </w:tc>
        <w:tc>
          <w:tcPr>
            <w:tcW w:w="0" w:type="auto"/>
          </w:tcPr>
          <w:p w14:paraId="1EE7B600" w14:textId="77777777" w:rsidR="003F6B80" w:rsidRDefault="00001A59">
            <w:pPr>
              <w:spacing w:before="100" w:after="0"/>
            </w:pPr>
            <w:r>
              <w:rPr>
                <w:color w:val="000000"/>
              </w:rPr>
              <w:t>Improving public infrastructure will provide low-and moderate-income persons safer places to live. This type of project will help with better potable water, storm drainage and generally better road conditions.</w:t>
            </w:r>
          </w:p>
        </w:tc>
      </w:tr>
      <w:tr w:rsidR="003F6B80" w14:paraId="45BAB0B4" w14:textId="77777777">
        <w:trPr>
          <w:cantSplit/>
        </w:trPr>
        <w:tc>
          <w:tcPr>
            <w:tcW w:w="0" w:type="auto"/>
            <w:vMerge w:val="restart"/>
          </w:tcPr>
          <w:p w14:paraId="74E135B7" w14:textId="77777777" w:rsidR="003F6B80" w:rsidRDefault="00001A59">
            <w:pPr>
              <w:keepNext/>
              <w:spacing w:before="100" w:after="0"/>
            </w:pPr>
            <w:r>
              <w:rPr>
                <w:b/>
                <w:color w:val="000000"/>
              </w:rPr>
              <w:t>2</w:t>
            </w:r>
          </w:p>
        </w:tc>
        <w:tc>
          <w:tcPr>
            <w:tcW w:w="0" w:type="auto"/>
          </w:tcPr>
          <w:p w14:paraId="7ED6B001" w14:textId="77777777" w:rsidR="003F6B80" w:rsidRDefault="00001A59">
            <w:pPr>
              <w:keepNext/>
              <w:spacing w:before="100" w:after="0"/>
              <w:rPr>
                <w:b/>
              </w:rPr>
            </w:pPr>
            <w:r>
              <w:rPr>
                <w:b/>
              </w:rPr>
              <w:t>Goal Name</w:t>
            </w:r>
          </w:p>
        </w:tc>
        <w:tc>
          <w:tcPr>
            <w:tcW w:w="0" w:type="auto"/>
          </w:tcPr>
          <w:p w14:paraId="0D2B0064" w14:textId="77777777" w:rsidR="003F6B80" w:rsidRDefault="00001A59">
            <w:pPr>
              <w:spacing w:before="100" w:after="0"/>
            </w:pPr>
            <w:r>
              <w:rPr>
                <w:color w:val="000000"/>
              </w:rPr>
              <w:t>Improve home safety for homeowners</w:t>
            </w:r>
          </w:p>
        </w:tc>
      </w:tr>
      <w:tr w:rsidR="003F6B80" w14:paraId="2AC3D04F" w14:textId="77777777">
        <w:trPr>
          <w:cantSplit/>
        </w:trPr>
        <w:tc>
          <w:tcPr>
            <w:tcW w:w="0" w:type="auto"/>
            <w:vMerge/>
          </w:tcPr>
          <w:p w14:paraId="2619C1F5" w14:textId="77777777" w:rsidR="003F6B80" w:rsidRDefault="003F6B80"/>
        </w:tc>
        <w:tc>
          <w:tcPr>
            <w:tcW w:w="0" w:type="auto"/>
          </w:tcPr>
          <w:p w14:paraId="4532A24E" w14:textId="77777777" w:rsidR="003F6B80" w:rsidRDefault="00001A59">
            <w:pPr>
              <w:keepNext/>
              <w:spacing w:before="100" w:after="0"/>
              <w:rPr>
                <w:b/>
              </w:rPr>
            </w:pPr>
            <w:r>
              <w:rPr>
                <w:b/>
              </w:rPr>
              <w:t>Goal Description</w:t>
            </w:r>
          </w:p>
        </w:tc>
        <w:tc>
          <w:tcPr>
            <w:tcW w:w="0" w:type="auto"/>
          </w:tcPr>
          <w:p w14:paraId="42895D0F" w14:textId="77777777" w:rsidR="003F6B80" w:rsidRDefault="00001A59">
            <w:pPr>
              <w:spacing w:before="100" w:after="0"/>
            </w:pPr>
            <w:r>
              <w:rPr>
                <w:color w:val="000000"/>
              </w:rPr>
              <w:t>Improving the safety of owner-occupied homes of LMI persons is important to preserve housing.</w:t>
            </w:r>
          </w:p>
        </w:tc>
      </w:tr>
    </w:tbl>
    <w:p w14:paraId="6CE49537" w14:textId="77777777" w:rsidR="003F6B80" w:rsidRDefault="003F6B80">
      <w:pPr>
        <w:rPr>
          <w:b/>
          <w:sz w:val="24"/>
          <w:szCs w:val="24"/>
        </w:rPr>
      </w:pPr>
    </w:p>
    <w:p w14:paraId="183D4662" w14:textId="77777777" w:rsidR="003F6B80" w:rsidRDefault="003F6B80">
      <w:pPr>
        <w:sectPr w:rsidR="003F6B80">
          <w:pgSz w:w="15840" w:h="12240" w:orient="landscape" w:code="1"/>
          <w:pgMar w:top="1440" w:right="1440" w:bottom="1440" w:left="1440" w:header="720" w:footer="720" w:gutter="0"/>
          <w:cols w:space="720"/>
          <w:docGrid w:linePitch="360"/>
        </w:sectPr>
      </w:pPr>
    </w:p>
    <w:p w14:paraId="01C1EA8F" w14:textId="77777777" w:rsidR="003F6B80" w:rsidRDefault="00001A59">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2" w:name="_Toc309810475"/>
    </w:p>
    <w:p w14:paraId="075011F8" w14:textId="77777777" w:rsidR="003F6B80" w:rsidRDefault="00001A59">
      <w:pPr>
        <w:pStyle w:val="Heading2"/>
        <w:rPr>
          <w:rFonts w:ascii="Calibri" w:hAnsi="Calibri"/>
          <w:i w:val="0"/>
        </w:rPr>
      </w:pPr>
      <w:r>
        <w:rPr>
          <w:rFonts w:ascii="Calibri" w:hAnsi="Calibri"/>
          <w:i w:val="0"/>
        </w:rPr>
        <w:t>AP-35 Projects – 91.220(d)</w:t>
      </w:r>
    </w:p>
    <w:p w14:paraId="25CE1C68" w14:textId="77777777" w:rsidR="003F6B80" w:rsidRDefault="00001A59">
      <w:pPr>
        <w:keepNext/>
        <w:widowControl w:val="0"/>
        <w:spacing w:line="204" w:lineRule="auto"/>
        <w:rPr>
          <w:b/>
          <w:sz w:val="24"/>
          <w:szCs w:val="24"/>
        </w:rPr>
      </w:pPr>
      <w:r>
        <w:rPr>
          <w:b/>
          <w:sz w:val="24"/>
          <w:szCs w:val="24"/>
        </w:rPr>
        <w:t xml:space="preserve">Introduction </w:t>
      </w:r>
    </w:p>
    <w:p w14:paraId="6F248CEC" w14:textId="77777777" w:rsidR="003F6B80" w:rsidRDefault="00001A59">
      <w:pPr>
        <w:keepNext/>
        <w:widowControl w:val="0"/>
        <w:spacing w:beforeAutospacing="1" w:afterAutospacing="1"/>
        <w:rPr>
          <w:rFonts w:cs="Arial"/>
        </w:rPr>
      </w:pPr>
      <w:r>
        <w:rPr>
          <w:rFonts w:cs="Arial"/>
        </w:rPr>
        <w:t xml:space="preserve">As mentioned in the Strategic Plan, the top priority for the county is public infrastructure and facility projects. The Needs Assessment showed a great need for water, sewer, storm drainage, roads, </w:t>
      </w:r>
      <w:proofErr w:type="gramStart"/>
      <w:r>
        <w:rPr>
          <w:rFonts w:cs="Arial"/>
        </w:rPr>
        <w:t>sidewalks</w:t>
      </w:r>
      <w:proofErr w:type="gramEnd"/>
      <w:r>
        <w:rPr>
          <w:rFonts w:cs="Arial"/>
        </w:rPr>
        <w:t xml:space="preserve"> and trails as well as community-type facilities such as youth and senior centers. Being the third year of being an entitlement county, the projects improving the public infrastructure of the county or participating jurisdictions remain the highest priority. Projects providing low- and moderate-income owner-occupied homeowners with repairs for safety will be a high priority including assisting in access to services.</w:t>
      </w:r>
    </w:p>
    <w:p w14:paraId="5B669C01" w14:textId="77777777" w:rsidR="003F6B80" w:rsidRDefault="00001A59">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5704"/>
      </w:tblGrid>
      <w:tr w:rsidR="003F6B80" w14:paraId="58095C67" w14:textId="77777777">
        <w:trPr>
          <w:cantSplit/>
          <w:tblHeader/>
        </w:trPr>
        <w:tc>
          <w:tcPr>
            <w:tcW w:w="0" w:type="auto"/>
          </w:tcPr>
          <w:p w14:paraId="0A7BA8FC" w14:textId="77777777" w:rsidR="003F6B80" w:rsidRDefault="00001A59">
            <w:pPr>
              <w:keepNext/>
              <w:widowControl w:val="0"/>
              <w:spacing w:after="0" w:line="240" w:lineRule="auto"/>
              <w:jc w:val="center"/>
              <w:rPr>
                <w:b/>
              </w:rPr>
            </w:pPr>
            <w:r>
              <w:rPr>
                <w:b/>
              </w:rPr>
              <w:t>#</w:t>
            </w:r>
          </w:p>
        </w:tc>
        <w:tc>
          <w:tcPr>
            <w:tcW w:w="0" w:type="auto"/>
          </w:tcPr>
          <w:p w14:paraId="450E7E20" w14:textId="77777777" w:rsidR="003F6B80" w:rsidRDefault="00001A59">
            <w:pPr>
              <w:keepNext/>
              <w:widowControl w:val="0"/>
              <w:spacing w:after="0" w:line="240" w:lineRule="auto"/>
              <w:jc w:val="center"/>
              <w:rPr>
                <w:b/>
                <w:szCs w:val="24"/>
              </w:rPr>
            </w:pPr>
            <w:r>
              <w:rPr>
                <w:b/>
              </w:rPr>
              <w:t>Project Name</w:t>
            </w:r>
          </w:p>
        </w:tc>
      </w:tr>
      <w:tr w:rsidR="003F6B80" w14:paraId="7A7B542A" w14:textId="77777777">
        <w:trPr>
          <w:cantSplit/>
        </w:trPr>
        <w:tc>
          <w:tcPr>
            <w:tcW w:w="0" w:type="auto"/>
            <w:vAlign w:val="bottom"/>
          </w:tcPr>
          <w:p w14:paraId="7A2ABFE5" w14:textId="77777777" w:rsidR="003F6B80" w:rsidRDefault="00001A59">
            <w:pPr>
              <w:spacing w:beforeAutospacing="1" w:afterAutospacing="1"/>
              <w:jc w:val="right"/>
            </w:pPr>
            <w:r>
              <w:rPr>
                <w:color w:val="000000"/>
              </w:rPr>
              <w:t>1</w:t>
            </w:r>
          </w:p>
        </w:tc>
        <w:tc>
          <w:tcPr>
            <w:tcW w:w="0" w:type="auto"/>
            <w:vAlign w:val="bottom"/>
          </w:tcPr>
          <w:p w14:paraId="5510A448" w14:textId="77777777" w:rsidR="003F6B80" w:rsidRDefault="00001A59">
            <w:pPr>
              <w:spacing w:beforeAutospacing="1" w:afterAutospacing="1"/>
            </w:pPr>
            <w:r>
              <w:rPr>
                <w:color w:val="000000"/>
              </w:rPr>
              <w:t>24-1 Ault Waterline Replacement Project</w:t>
            </w:r>
          </w:p>
        </w:tc>
      </w:tr>
      <w:tr w:rsidR="003F6B80" w14:paraId="719D178F" w14:textId="77777777">
        <w:trPr>
          <w:cantSplit/>
        </w:trPr>
        <w:tc>
          <w:tcPr>
            <w:tcW w:w="0" w:type="auto"/>
            <w:vAlign w:val="bottom"/>
          </w:tcPr>
          <w:p w14:paraId="6858D2AE" w14:textId="77777777" w:rsidR="003F6B80" w:rsidRDefault="00001A59">
            <w:pPr>
              <w:spacing w:beforeAutospacing="1" w:afterAutospacing="1"/>
              <w:jc w:val="right"/>
            </w:pPr>
            <w:r>
              <w:rPr>
                <w:color w:val="000000"/>
              </w:rPr>
              <w:t>2</w:t>
            </w:r>
          </w:p>
        </w:tc>
        <w:tc>
          <w:tcPr>
            <w:tcW w:w="0" w:type="auto"/>
            <w:vAlign w:val="bottom"/>
          </w:tcPr>
          <w:p w14:paraId="32974E21" w14:textId="77777777" w:rsidR="003F6B80" w:rsidRDefault="00001A59">
            <w:pPr>
              <w:spacing w:beforeAutospacing="1" w:afterAutospacing="1"/>
            </w:pPr>
            <w:r>
              <w:rPr>
                <w:color w:val="000000"/>
              </w:rPr>
              <w:t>24-2 Firestone Day of Service Program</w:t>
            </w:r>
          </w:p>
        </w:tc>
      </w:tr>
      <w:tr w:rsidR="003F6B80" w14:paraId="5E9478D5" w14:textId="77777777">
        <w:trPr>
          <w:cantSplit/>
        </w:trPr>
        <w:tc>
          <w:tcPr>
            <w:tcW w:w="0" w:type="auto"/>
            <w:vAlign w:val="bottom"/>
          </w:tcPr>
          <w:p w14:paraId="329DC568" w14:textId="77777777" w:rsidR="003F6B80" w:rsidRDefault="00001A59">
            <w:pPr>
              <w:spacing w:beforeAutospacing="1" w:afterAutospacing="1"/>
              <w:jc w:val="right"/>
            </w:pPr>
            <w:r>
              <w:rPr>
                <w:color w:val="000000"/>
              </w:rPr>
              <w:t>3</w:t>
            </w:r>
          </w:p>
        </w:tc>
        <w:tc>
          <w:tcPr>
            <w:tcW w:w="0" w:type="auto"/>
            <w:vAlign w:val="bottom"/>
          </w:tcPr>
          <w:p w14:paraId="69AAF561" w14:textId="77777777" w:rsidR="003F6B80" w:rsidRDefault="00001A59">
            <w:pPr>
              <w:spacing w:beforeAutospacing="1" w:afterAutospacing="1"/>
            </w:pPr>
            <w:r>
              <w:rPr>
                <w:color w:val="000000"/>
              </w:rPr>
              <w:t>24-3 Eaton Non-Conforming ADA Ramp Replacement Phase II</w:t>
            </w:r>
          </w:p>
        </w:tc>
      </w:tr>
      <w:tr w:rsidR="003F6B80" w14:paraId="1B519829" w14:textId="77777777">
        <w:trPr>
          <w:cantSplit/>
        </w:trPr>
        <w:tc>
          <w:tcPr>
            <w:tcW w:w="0" w:type="auto"/>
            <w:vAlign w:val="bottom"/>
          </w:tcPr>
          <w:p w14:paraId="00EC611E" w14:textId="77777777" w:rsidR="003F6B80" w:rsidRDefault="00001A59">
            <w:pPr>
              <w:spacing w:beforeAutospacing="1" w:afterAutospacing="1"/>
              <w:jc w:val="right"/>
            </w:pPr>
            <w:r>
              <w:rPr>
                <w:color w:val="000000"/>
              </w:rPr>
              <w:t>4</w:t>
            </w:r>
          </w:p>
        </w:tc>
        <w:tc>
          <w:tcPr>
            <w:tcW w:w="0" w:type="auto"/>
            <w:vAlign w:val="bottom"/>
          </w:tcPr>
          <w:p w14:paraId="0756784B" w14:textId="77777777" w:rsidR="003F6B80" w:rsidRDefault="00001A59">
            <w:pPr>
              <w:spacing w:beforeAutospacing="1" w:afterAutospacing="1"/>
            </w:pPr>
            <w:r>
              <w:rPr>
                <w:color w:val="000000"/>
              </w:rPr>
              <w:t>24-4 Erie Home Rehabilitation Program</w:t>
            </w:r>
          </w:p>
        </w:tc>
      </w:tr>
      <w:tr w:rsidR="003F6B80" w14:paraId="34B17733" w14:textId="77777777">
        <w:trPr>
          <w:cantSplit/>
        </w:trPr>
        <w:tc>
          <w:tcPr>
            <w:tcW w:w="0" w:type="auto"/>
            <w:vAlign w:val="bottom"/>
          </w:tcPr>
          <w:p w14:paraId="244723BE" w14:textId="77777777" w:rsidR="003F6B80" w:rsidRDefault="00001A59">
            <w:pPr>
              <w:spacing w:beforeAutospacing="1" w:afterAutospacing="1"/>
              <w:jc w:val="right"/>
            </w:pPr>
            <w:r>
              <w:rPr>
                <w:color w:val="000000"/>
              </w:rPr>
              <w:t>5</w:t>
            </w:r>
          </w:p>
        </w:tc>
        <w:tc>
          <w:tcPr>
            <w:tcW w:w="0" w:type="auto"/>
            <w:vAlign w:val="bottom"/>
          </w:tcPr>
          <w:p w14:paraId="5832ECC0" w14:textId="77777777" w:rsidR="003F6B80" w:rsidRDefault="00001A59">
            <w:pPr>
              <w:spacing w:beforeAutospacing="1" w:afterAutospacing="1"/>
            </w:pPr>
            <w:r>
              <w:rPr>
                <w:color w:val="000000"/>
              </w:rPr>
              <w:t>24-5 Evans ADA Ramp Project</w:t>
            </w:r>
          </w:p>
        </w:tc>
      </w:tr>
      <w:tr w:rsidR="003F6B80" w14:paraId="46DD3B53" w14:textId="77777777">
        <w:trPr>
          <w:cantSplit/>
        </w:trPr>
        <w:tc>
          <w:tcPr>
            <w:tcW w:w="0" w:type="auto"/>
            <w:vAlign w:val="bottom"/>
          </w:tcPr>
          <w:p w14:paraId="1736C1D6" w14:textId="77777777" w:rsidR="003F6B80" w:rsidRDefault="00001A59">
            <w:pPr>
              <w:spacing w:beforeAutospacing="1" w:afterAutospacing="1"/>
              <w:jc w:val="right"/>
            </w:pPr>
            <w:r>
              <w:rPr>
                <w:color w:val="000000"/>
              </w:rPr>
              <w:t>6</w:t>
            </w:r>
          </w:p>
        </w:tc>
        <w:tc>
          <w:tcPr>
            <w:tcW w:w="0" w:type="auto"/>
            <w:vAlign w:val="bottom"/>
          </w:tcPr>
          <w:p w14:paraId="2AB6EE35" w14:textId="77777777" w:rsidR="003F6B80" w:rsidRDefault="00001A59">
            <w:pPr>
              <w:spacing w:beforeAutospacing="1" w:afterAutospacing="1"/>
            </w:pPr>
            <w:r>
              <w:rPr>
                <w:color w:val="000000"/>
              </w:rPr>
              <w:t>24-6 Platteville Park Playground ADA Enhancements</w:t>
            </w:r>
          </w:p>
        </w:tc>
      </w:tr>
      <w:tr w:rsidR="003F6B80" w14:paraId="5C2E2174" w14:textId="77777777">
        <w:trPr>
          <w:cantSplit/>
        </w:trPr>
        <w:tc>
          <w:tcPr>
            <w:tcW w:w="0" w:type="auto"/>
            <w:vAlign w:val="bottom"/>
          </w:tcPr>
          <w:p w14:paraId="3039B15A" w14:textId="77777777" w:rsidR="003F6B80" w:rsidRDefault="00001A59">
            <w:pPr>
              <w:spacing w:beforeAutospacing="1" w:afterAutospacing="1"/>
              <w:jc w:val="right"/>
            </w:pPr>
            <w:r>
              <w:rPr>
                <w:color w:val="000000"/>
              </w:rPr>
              <w:t>7</w:t>
            </w:r>
          </w:p>
        </w:tc>
        <w:tc>
          <w:tcPr>
            <w:tcW w:w="0" w:type="auto"/>
            <w:vAlign w:val="bottom"/>
          </w:tcPr>
          <w:p w14:paraId="30558723" w14:textId="77777777" w:rsidR="003F6B80" w:rsidRDefault="00001A59">
            <w:pPr>
              <w:spacing w:beforeAutospacing="1" w:afterAutospacing="1"/>
            </w:pPr>
            <w:r>
              <w:rPr>
                <w:color w:val="000000"/>
              </w:rPr>
              <w:t>2024 Planning &amp; Administration</w:t>
            </w:r>
          </w:p>
        </w:tc>
      </w:tr>
    </w:tbl>
    <w:p w14:paraId="70C653E0" w14:textId="77777777" w:rsidR="003F6B80" w:rsidRDefault="00001A5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78950B7D" w14:textId="77777777" w:rsidR="00BD6C66" w:rsidRDefault="00BD6C66">
      <w:pPr>
        <w:keepNext/>
        <w:widowControl w:val="0"/>
        <w:spacing w:line="204" w:lineRule="auto"/>
        <w:rPr>
          <w:b/>
          <w:sz w:val="24"/>
          <w:szCs w:val="24"/>
        </w:rPr>
      </w:pPr>
    </w:p>
    <w:p w14:paraId="488C17C5" w14:textId="1735734D" w:rsidR="003F6B80" w:rsidRDefault="00001A59">
      <w:pPr>
        <w:keepNext/>
        <w:widowControl w:val="0"/>
        <w:spacing w:line="204" w:lineRule="auto"/>
        <w:rPr>
          <w:b/>
          <w:sz w:val="24"/>
          <w:szCs w:val="24"/>
        </w:rPr>
      </w:pPr>
      <w:r>
        <w:rPr>
          <w:b/>
          <w:sz w:val="24"/>
          <w:szCs w:val="24"/>
        </w:rPr>
        <w:t>Describe the reasons for allocation priorities and any obstacles to addressing underserved needs</w:t>
      </w:r>
      <w:r w:rsidR="0011031D">
        <w:rPr>
          <w:b/>
          <w:sz w:val="24"/>
          <w:szCs w:val="24"/>
        </w:rPr>
        <w:t>.</w:t>
      </w:r>
    </w:p>
    <w:p w14:paraId="4178C92B" w14:textId="77777777" w:rsidR="003F6B80" w:rsidRDefault="00001A59">
      <w:pPr>
        <w:keepNext/>
        <w:widowControl w:val="0"/>
        <w:spacing w:beforeAutospacing="1" w:afterAutospacing="1"/>
        <w:rPr>
          <w:rFonts w:cs="Arial"/>
          <w:szCs w:val="24"/>
        </w:rPr>
      </w:pPr>
      <w:r>
        <w:rPr>
          <w:rFonts w:cs="Arial"/>
        </w:rPr>
        <w:t xml:space="preserve">Projects which came forward met the priorities of the Consolidated Plan. These included public infrastructure that removes architectural barriers to provide access to services through construction of ADA ramps and playground enhancements, replacing a failing waterline in a low to moderate income neighborhood and preserving housing through a housing rehabilitation program. All of these projects are either a priority </w:t>
      </w:r>
      <w:r>
        <w:rPr>
          <w:rFonts w:cs="Arial"/>
        </w:rPr>
        <w:lastRenderedPageBreak/>
        <w:t>identified in the Consolidated Plan or meet the intent of the Plan. </w:t>
      </w:r>
    </w:p>
    <w:p w14:paraId="746663DA" w14:textId="77777777" w:rsidR="003F6B80" w:rsidRDefault="00001A59">
      <w:pPr>
        <w:pStyle w:val="Heading2"/>
        <w:rPr>
          <w:rFonts w:ascii="Calibri" w:hAnsi="Calibri"/>
          <w:i w:val="0"/>
        </w:rPr>
      </w:pPr>
      <w:r>
        <w:rPr>
          <w:rFonts w:ascii="Calibri" w:hAnsi="Calibri"/>
          <w:i w:val="0"/>
        </w:rPr>
        <w:t>AP-38 Project Summary</w:t>
      </w:r>
    </w:p>
    <w:p w14:paraId="17119AD5" w14:textId="77777777" w:rsidR="003F6B80" w:rsidRDefault="00001A59">
      <w:pPr>
        <w:keepNext/>
        <w:widowControl w:val="0"/>
        <w:rPr>
          <w:b/>
          <w:sz w:val="24"/>
          <w:szCs w:val="24"/>
        </w:rPr>
      </w:pPr>
      <w:r>
        <w:rPr>
          <w:b/>
          <w:sz w:val="24"/>
          <w:szCs w:val="24"/>
        </w:rPr>
        <w:t>Project Summary Information</w:t>
      </w:r>
    </w:p>
    <w:p w14:paraId="196DAD54" w14:textId="77777777" w:rsidR="003F6B80" w:rsidRDefault="003F6B80">
      <w:pPr>
        <w:pStyle w:val="Heading2"/>
        <w:pageBreakBefore/>
        <w:rPr>
          <w:rFonts w:asciiTheme="minorHAnsi" w:hAnsiTheme="minorHAnsi"/>
          <w:i w:val="0"/>
        </w:rPr>
        <w:sectPr w:rsidR="003F6B80">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637"/>
        <w:gridCol w:w="8025"/>
      </w:tblGrid>
      <w:tr w:rsidR="003F6B80" w14:paraId="5FAF5EB5" w14:textId="77777777">
        <w:trPr>
          <w:cantSplit/>
        </w:trPr>
        <w:tc>
          <w:tcPr>
            <w:tcW w:w="0" w:type="auto"/>
            <w:vMerge w:val="restart"/>
          </w:tcPr>
          <w:p w14:paraId="1F9F4217" w14:textId="77777777" w:rsidR="003F6B80" w:rsidRDefault="00001A59">
            <w:r>
              <w:rPr>
                <w:b/>
              </w:rPr>
              <w:lastRenderedPageBreak/>
              <w:t>1</w:t>
            </w:r>
          </w:p>
        </w:tc>
        <w:tc>
          <w:tcPr>
            <w:tcW w:w="0" w:type="auto"/>
          </w:tcPr>
          <w:p w14:paraId="3BB72647" w14:textId="77777777" w:rsidR="003F6B80" w:rsidRDefault="00001A59">
            <w:pPr>
              <w:keepNext/>
              <w:spacing w:before="100" w:after="0"/>
              <w:rPr>
                <w:b/>
              </w:rPr>
            </w:pPr>
            <w:r>
              <w:rPr>
                <w:b/>
              </w:rPr>
              <w:t>Project Name</w:t>
            </w:r>
          </w:p>
        </w:tc>
        <w:tc>
          <w:tcPr>
            <w:tcW w:w="0" w:type="auto"/>
          </w:tcPr>
          <w:p w14:paraId="7C4434ED" w14:textId="77777777" w:rsidR="003F6B80" w:rsidRDefault="00001A59">
            <w:pPr>
              <w:spacing w:before="100" w:after="0"/>
            </w:pPr>
            <w:r>
              <w:rPr>
                <w:color w:val="000000"/>
              </w:rPr>
              <w:t>24-1 Ault Waterline Replacement Project</w:t>
            </w:r>
          </w:p>
        </w:tc>
      </w:tr>
      <w:tr w:rsidR="003F6B80" w14:paraId="6C801188" w14:textId="77777777">
        <w:trPr>
          <w:cantSplit/>
        </w:trPr>
        <w:tc>
          <w:tcPr>
            <w:tcW w:w="0" w:type="auto"/>
            <w:vMerge/>
          </w:tcPr>
          <w:p w14:paraId="65D13445" w14:textId="77777777" w:rsidR="003F6B80" w:rsidRDefault="003F6B80"/>
        </w:tc>
        <w:tc>
          <w:tcPr>
            <w:tcW w:w="0" w:type="auto"/>
          </w:tcPr>
          <w:p w14:paraId="25CF3833" w14:textId="77777777" w:rsidR="003F6B80" w:rsidRDefault="00001A59">
            <w:pPr>
              <w:keepNext/>
              <w:spacing w:before="100" w:after="0"/>
              <w:rPr>
                <w:b/>
              </w:rPr>
            </w:pPr>
            <w:r>
              <w:rPr>
                <w:b/>
              </w:rPr>
              <w:t>Target Area</w:t>
            </w:r>
          </w:p>
        </w:tc>
        <w:tc>
          <w:tcPr>
            <w:tcW w:w="0" w:type="auto"/>
          </w:tcPr>
          <w:p w14:paraId="19ABBD0B" w14:textId="77777777" w:rsidR="003F6B80" w:rsidRDefault="00001A59">
            <w:pPr>
              <w:spacing w:before="100" w:after="0"/>
            </w:pPr>
            <w:r>
              <w:rPr>
                <w:color w:val="000000"/>
              </w:rPr>
              <w:t xml:space="preserve"> </w:t>
            </w:r>
          </w:p>
        </w:tc>
      </w:tr>
      <w:tr w:rsidR="003F6B80" w14:paraId="3C04858B" w14:textId="77777777">
        <w:trPr>
          <w:cantSplit/>
        </w:trPr>
        <w:tc>
          <w:tcPr>
            <w:tcW w:w="0" w:type="auto"/>
            <w:vMerge/>
          </w:tcPr>
          <w:p w14:paraId="082D73A3" w14:textId="77777777" w:rsidR="003F6B80" w:rsidRDefault="003F6B80"/>
        </w:tc>
        <w:tc>
          <w:tcPr>
            <w:tcW w:w="0" w:type="auto"/>
          </w:tcPr>
          <w:p w14:paraId="52B9F6FA" w14:textId="77777777" w:rsidR="003F6B80" w:rsidRDefault="00001A59">
            <w:pPr>
              <w:keepNext/>
              <w:spacing w:before="100" w:after="0"/>
              <w:rPr>
                <w:b/>
              </w:rPr>
            </w:pPr>
            <w:r>
              <w:rPr>
                <w:b/>
              </w:rPr>
              <w:t>Goals Supported</w:t>
            </w:r>
          </w:p>
        </w:tc>
        <w:tc>
          <w:tcPr>
            <w:tcW w:w="0" w:type="auto"/>
          </w:tcPr>
          <w:p w14:paraId="4344A897" w14:textId="77777777" w:rsidR="003F6B80" w:rsidRDefault="00001A59">
            <w:pPr>
              <w:spacing w:before="100" w:after="0"/>
            </w:pPr>
            <w:r>
              <w:rPr>
                <w:color w:val="000000"/>
              </w:rPr>
              <w:t>Improve Infrastructure</w:t>
            </w:r>
          </w:p>
        </w:tc>
      </w:tr>
      <w:tr w:rsidR="003F6B80" w14:paraId="4BB8980A" w14:textId="77777777">
        <w:trPr>
          <w:cantSplit/>
        </w:trPr>
        <w:tc>
          <w:tcPr>
            <w:tcW w:w="0" w:type="auto"/>
            <w:vMerge/>
          </w:tcPr>
          <w:p w14:paraId="1483F36D" w14:textId="77777777" w:rsidR="003F6B80" w:rsidRDefault="003F6B80"/>
        </w:tc>
        <w:tc>
          <w:tcPr>
            <w:tcW w:w="0" w:type="auto"/>
          </w:tcPr>
          <w:p w14:paraId="251E4C7B" w14:textId="77777777" w:rsidR="003F6B80" w:rsidRDefault="00001A59">
            <w:pPr>
              <w:keepNext/>
              <w:spacing w:before="100" w:after="0"/>
              <w:rPr>
                <w:b/>
              </w:rPr>
            </w:pPr>
            <w:r>
              <w:rPr>
                <w:b/>
              </w:rPr>
              <w:t>Needs Addressed</w:t>
            </w:r>
          </w:p>
        </w:tc>
        <w:tc>
          <w:tcPr>
            <w:tcW w:w="0" w:type="auto"/>
          </w:tcPr>
          <w:p w14:paraId="1668C0C9" w14:textId="77777777" w:rsidR="003F6B80" w:rsidRDefault="00001A59">
            <w:pPr>
              <w:spacing w:before="100" w:after="0"/>
            </w:pPr>
            <w:r>
              <w:rPr>
                <w:color w:val="000000"/>
              </w:rPr>
              <w:t>Public Improvements and Infrastructure</w:t>
            </w:r>
          </w:p>
        </w:tc>
      </w:tr>
      <w:tr w:rsidR="003F6B80" w14:paraId="16D342B1" w14:textId="77777777">
        <w:trPr>
          <w:cantSplit/>
        </w:trPr>
        <w:tc>
          <w:tcPr>
            <w:tcW w:w="0" w:type="auto"/>
            <w:vMerge/>
          </w:tcPr>
          <w:p w14:paraId="03AD9A3E" w14:textId="77777777" w:rsidR="003F6B80" w:rsidRDefault="003F6B80"/>
        </w:tc>
        <w:tc>
          <w:tcPr>
            <w:tcW w:w="0" w:type="auto"/>
          </w:tcPr>
          <w:p w14:paraId="3602F180" w14:textId="77777777" w:rsidR="003F6B80" w:rsidRDefault="00001A59">
            <w:pPr>
              <w:keepNext/>
              <w:spacing w:before="100" w:after="0"/>
              <w:rPr>
                <w:b/>
              </w:rPr>
            </w:pPr>
            <w:r>
              <w:rPr>
                <w:b/>
              </w:rPr>
              <w:t>Funding</w:t>
            </w:r>
          </w:p>
        </w:tc>
        <w:tc>
          <w:tcPr>
            <w:tcW w:w="0" w:type="auto"/>
          </w:tcPr>
          <w:p w14:paraId="29F77F16" w14:textId="77777777" w:rsidR="003F6B80" w:rsidRDefault="00001A59">
            <w:pPr>
              <w:spacing w:before="100" w:after="0"/>
            </w:pPr>
            <w:r>
              <w:rPr>
                <w:color w:val="000000"/>
              </w:rPr>
              <w:t>CDBG: $253,762</w:t>
            </w:r>
          </w:p>
        </w:tc>
      </w:tr>
      <w:tr w:rsidR="003F6B80" w14:paraId="22BB7B7D" w14:textId="77777777">
        <w:trPr>
          <w:cantSplit/>
        </w:trPr>
        <w:tc>
          <w:tcPr>
            <w:tcW w:w="0" w:type="auto"/>
            <w:vMerge/>
          </w:tcPr>
          <w:p w14:paraId="41B22FA8" w14:textId="77777777" w:rsidR="003F6B80" w:rsidRDefault="003F6B80"/>
        </w:tc>
        <w:tc>
          <w:tcPr>
            <w:tcW w:w="0" w:type="auto"/>
          </w:tcPr>
          <w:p w14:paraId="6BDB1213" w14:textId="77777777" w:rsidR="003F6B80" w:rsidRDefault="00001A59">
            <w:pPr>
              <w:keepNext/>
              <w:spacing w:before="100" w:after="0"/>
              <w:rPr>
                <w:b/>
              </w:rPr>
            </w:pPr>
            <w:r>
              <w:rPr>
                <w:b/>
              </w:rPr>
              <w:t>Description</w:t>
            </w:r>
          </w:p>
        </w:tc>
        <w:tc>
          <w:tcPr>
            <w:tcW w:w="0" w:type="auto"/>
          </w:tcPr>
          <w:p w14:paraId="4E515F22" w14:textId="77777777" w:rsidR="003F6B80" w:rsidRDefault="00001A59">
            <w:pPr>
              <w:spacing w:before="100" w:after="0"/>
            </w:pPr>
            <w:r>
              <w:rPr>
                <w:color w:val="000000"/>
              </w:rPr>
              <w:t>The Town of Ault proposes to upgrade a water line from an upsized line at 2nd Street and Hwy 85 (which was a recent emergency repair) to a main line on 1st Avenue, servicing the east portion of the Town.</w:t>
            </w:r>
          </w:p>
        </w:tc>
      </w:tr>
      <w:tr w:rsidR="003F6B80" w14:paraId="6AEC5DB2" w14:textId="77777777">
        <w:trPr>
          <w:cantSplit/>
        </w:trPr>
        <w:tc>
          <w:tcPr>
            <w:tcW w:w="0" w:type="auto"/>
            <w:vMerge/>
          </w:tcPr>
          <w:p w14:paraId="0D7D1F9D" w14:textId="77777777" w:rsidR="003F6B80" w:rsidRDefault="003F6B80"/>
        </w:tc>
        <w:tc>
          <w:tcPr>
            <w:tcW w:w="0" w:type="auto"/>
          </w:tcPr>
          <w:p w14:paraId="14327C2A" w14:textId="77777777" w:rsidR="003F6B80" w:rsidRDefault="00001A59">
            <w:pPr>
              <w:keepNext/>
              <w:spacing w:before="100" w:after="0"/>
              <w:rPr>
                <w:b/>
              </w:rPr>
            </w:pPr>
            <w:r>
              <w:rPr>
                <w:b/>
              </w:rPr>
              <w:t>Target Date</w:t>
            </w:r>
          </w:p>
        </w:tc>
        <w:tc>
          <w:tcPr>
            <w:tcW w:w="0" w:type="auto"/>
          </w:tcPr>
          <w:p w14:paraId="6FD21E96" w14:textId="77777777" w:rsidR="003F6B80" w:rsidRDefault="00001A59">
            <w:pPr>
              <w:spacing w:before="100" w:after="0"/>
            </w:pPr>
            <w:r>
              <w:rPr>
                <w:color w:val="000000"/>
              </w:rPr>
              <w:t>12/31/2024</w:t>
            </w:r>
          </w:p>
        </w:tc>
      </w:tr>
      <w:tr w:rsidR="003F6B80" w14:paraId="0DE7F15B" w14:textId="77777777">
        <w:trPr>
          <w:cantSplit/>
        </w:trPr>
        <w:tc>
          <w:tcPr>
            <w:tcW w:w="0" w:type="auto"/>
            <w:vMerge/>
          </w:tcPr>
          <w:p w14:paraId="08D36396" w14:textId="77777777" w:rsidR="003F6B80" w:rsidRDefault="003F6B80"/>
        </w:tc>
        <w:tc>
          <w:tcPr>
            <w:tcW w:w="0" w:type="auto"/>
          </w:tcPr>
          <w:p w14:paraId="30A036F4" w14:textId="77777777" w:rsidR="003F6B80" w:rsidRDefault="00001A5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D68F0BB" w14:textId="77777777" w:rsidR="003F6B80" w:rsidRDefault="00001A59">
            <w:pPr>
              <w:spacing w:before="100" w:after="0"/>
            </w:pPr>
            <w:r>
              <w:rPr>
                <w:color w:val="000000"/>
              </w:rPr>
              <w:t>The project is estimated to benefit 140 low and moderate-income households/400 low and moderate-income persons.   </w:t>
            </w:r>
          </w:p>
        </w:tc>
      </w:tr>
      <w:tr w:rsidR="003F6B80" w14:paraId="41CC4989" w14:textId="77777777">
        <w:trPr>
          <w:cantSplit/>
        </w:trPr>
        <w:tc>
          <w:tcPr>
            <w:tcW w:w="0" w:type="auto"/>
            <w:vMerge/>
          </w:tcPr>
          <w:p w14:paraId="1622E51C" w14:textId="77777777" w:rsidR="003F6B80" w:rsidRDefault="003F6B80"/>
        </w:tc>
        <w:tc>
          <w:tcPr>
            <w:tcW w:w="0" w:type="auto"/>
          </w:tcPr>
          <w:p w14:paraId="53BC2DBA" w14:textId="77777777" w:rsidR="003F6B80" w:rsidRDefault="00001A5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5330824" w14:textId="77777777" w:rsidR="003F6B80" w:rsidRDefault="00001A59">
            <w:pPr>
              <w:spacing w:before="100" w:after="0"/>
            </w:pPr>
            <w:r>
              <w:rPr>
                <w:color w:val="000000"/>
              </w:rPr>
              <w:t>Within the Town of Ault.</w:t>
            </w:r>
          </w:p>
        </w:tc>
      </w:tr>
      <w:tr w:rsidR="003F6B80" w14:paraId="50199E3B" w14:textId="77777777">
        <w:trPr>
          <w:cantSplit/>
        </w:trPr>
        <w:tc>
          <w:tcPr>
            <w:tcW w:w="0" w:type="auto"/>
            <w:vMerge/>
          </w:tcPr>
          <w:p w14:paraId="552DDB5E" w14:textId="77777777" w:rsidR="003F6B80" w:rsidRDefault="003F6B80"/>
        </w:tc>
        <w:tc>
          <w:tcPr>
            <w:tcW w:w="0" w:type="auto"/>
          </w:tcPr>
          <w:p w14:paraId="5B4593BE" w14:textId="77777777" w:rsidR="003F6B80" w:rsidRDefault="00001A59">
            <w:pPr>
              <w:keepNext/>
              <w:spacing w:before="100" w:after="0"/>
              <w:rPr>
                <w:rFonts w:asciiTheme="minorHAnsi" w:hAnsiTheme="minorHAnsi"/>
                <w:b/>
              </w:rPr>
            </w:pPr>
            <w:r>
              <w:rPr>
                <w:rStyle w:val="Strong"/>
                <w:rFonts w:asciiTheme="minorHAnsi" w:hAnsiTheme="minorHAnsi"/>
              </w:rPr>
              <w:t>Planned Activities</w:t>
            </w:r>
          </w:p>
        </w:tc>
        <w:tc>
          <w:tcPr>
            <w:tcW w:w="0" w:type="auto"/>
          </w:tcPr>
          <w:p w14:paraId="1741BDC3" w14:textId="77777777" w:rsidR="003F6B80" w:rsidRDefault="00001A59">
            <w:pPr>
              <w:spacing w:before="100" w:after="0"/>
            </w:pPr>
            <w:r>
              <w:rPr>
                <w:color w:val="000000"/>
              </w:rPr>
              <w:t>CDBG funds would be used to install 500 feet of 8-inch C-900 water line pipe from newly placed pipe on E 2nd Street, just west of Highway 85, west to the main line located on 1st Avenue through an open cut trench.</w:t>
            </w:r>
          </w:p>
        </w:tc>
      </w:tr>
      <w:tr w:rsidR="003F6B80" w14:paraId="4FAF00BD" w14:textId="77777777">
        <w:trPr>
          <w:cantSplit/>
        </w:trPr>
        <w:tc>
          <w:tcPr>
            <w:tcW w:w="0" w:type="auto"/>
            <w:vMerge w:val="restart"/>
          </w:tcPr>
          <w:p w14:paraId="01D826B6" w14:textId="77777777" w:rsidR="003F6B80" w:rsidRDefault="00001A59">
            <w:r>
              <w:rPr>
                <w:b/>
              </w:rPr>
              <w:t>2</w:t>
            </w:r>
          </w:p>
        </w:tc>
        <w:tc>
          <w:tcPr>
            <w:tcW w:w="0" w:type="auto"/>
          </w:tcPr>
          <w:p w14:paraId="5C51CF76" w14:textId="77777777" w:rsidR="003F6B80" w:rsidRDefault="00001A59">
            <w:pPr>
              <w:keepNext/>
              <w:spacing w:before="100" w:after="0"/>
              <w:rPr>
                <w:b/>
              </w:rPr>
            </w:pPr>
            <w:r>
              <w:rPr>
                <w:b/>
              </w:rPr>
              <w:t>Project Name</w:t>
            </w:r>
          </w:p>
        </w:tc>
        <w:tc>
          <w:tcPr>
            <w:tcW w:w="0" w:type="auto"/>
          </w:tcPr>
          <w:p w14:paraId="4990B650" w14:textId="77777777" w:rsidR="003F6B80" w:rsidRDefault="00001A59">
            <w:pPr>
              <w:spacing w:before="100" w:after="0"/>
            </w:pPr>
            <w:r>
              <w:rPr>
                <w:color w:val="000000"/>
              </w:rPr>
              <w:t>24-2 Firestone Day of Service Program</w:t>
            </w:r>
          </w:p>
        </w:tc>
      </w:tr>
      <w:tr w:rsidR="003F6B80" w14:paraId="62581C96" w14:textId="77777777">
        <w:trPr>
          <w:cantSplit/>
        </w:trPr>
        <w:tc>
          <w:tcPr>
            <w:tcW w:w="0" w:type="auto"/>
            <w:vMerge/>
          </w:tcPr>
          <w:p w14:paraId="07BC3F29" w14:textId="77777777" w:rsidR="003F6B80" w:rsidRDefault="003F6B80"/>
        </w:tc>
        <w:tc>
          <w:tcPr>
            <w:tcW w:w="0" w:type="auto"/>
          </w:tcPr>
          <w:p w14:paraId="5BCFBBF8" w14:textId="77777777" w:rsidR="003F6B80" w:rsidRDefault="00001A59">
            <w:pPr>
              <w:keepNext/>
              <w:spacing w:before="100" w:after="0"/>
              <w:rPr>
                <w:b/>
              </w:rPr>
            </w:pPr>
            <w:r>
              <w:rPr>
                <w:b/>
              </w:rPr>
              <w:t>Target Area</w:t>
            </w:r>
          </w:p>
        </w:tc>
        <w:tc>
          <w:tcPr>
            <w:tcW w:w="0" w:type="auto"/>
          </w:tcPr>
          <w:p w14:paraId="4B6AFC26" w14:textId="77777777" w:rsidR="003F6B80" w:rsidRDefault="00001A59">
            <w:pPr>
              <w:spacing w:before="100" w:after="0"/>
            </w:pPr>
            <w:r>
              <w:rPr>
                <w:color w:val="000000"/>
              </w:rPr>
              <w:t xml:space="preserve"> </w:t>
            </w:r>
          </w:p>
        </w:tc>
      </w:tr>
      <w:tr w:rsidR="003F6B80" w14:paraId="505A85C2" w14:textId="77777777">
        <w:trPr>
          <w:cantSplit/>
        </w:trPr>
        <w:tc>
          <w:tcPr>
            <w:tcW w:w="0" w:type="auto"/>
            <w:vMerge/>
          </w:tcPr>
          <w:p w14:paraId="694D9E13" w14:textId="77777777" w:rsidR="003F6B80" w:rsidRDefault="003F6B80"/>
        </w:tc>
        <w:tc>
          <w:tcPr>
            <w:tcW w:w="0" w:type="auto"/>
          </w:tcPr>
          <w:p w14:paraId="61B63B35" w14:textId="77777777" w:rsidR="003F6B80" w:rsidRDefault="00001A59">
            <w:pPr>
              <w:keepNext/>
              <w:spacing w:before="100" w:after="0"/>
              <w:rPr>
                <w:b/>
              </w:rPr>
            </w:pPr>
            <w:r>
              <w:rPr>
                <w:b/>
              </w:rPr>
              <w:t>Goals Supported</w:t>
            </w:r>
          </w:p>
        </w:tc>
        <w:tc>
          <w:tcPr>
            <w:tcW w:w="0" w:type="auto"/>
          </w:tcPr>
          <w:p w14:paraId="270A4735" w14:textId="77777777" w:rsidR="003F6B80" w:rsidRDefault="00001A59">
            <w:pPr>
              <w:spacing w:before="100" w:after="0"/>
            </w:pPr>
            <w:r>
              <w:rPr>
                <w:color w:val="000000"/>
              </w:rPr>
              <w:t>Improve home safety for homeowners</w:t>
            </w:r>
          </w:p>
        </w:tc>
      </w:tr>
      <w:tr w:rsidR="003F6B80" w14:paraId="16B519DA" w14:textId="77777777">
        <w:trPr>
          <w:cantSplit/>
        </w:trPr>
        <w:tc>
          <w:tcPr>
            <w:tcW w:w="0" w:type="auto"/>
            <w:vMerge/>
          </w:tcPr>
          <w:p w14:paraId="3BCA4496" w14:textId="77777777" w:rsidR="003F6B80" w:rsidRDefault="003F6B80"/>
        </w:tc>
        <w:tc>
          <w:tcPr>
            <w:tcW w:w="0" w:type="auto"/>
          </w:tcPr>
          <w:p w14:paraId="59B5F18D" w14:textId="77777777" w:rsidR="003F6B80" w:rsidRDefault="00001A59">
            <w:pPr>
              <w:keepNext/>
              <w:spacing w:before="100" w:after="0"/>
              <w:rPr>
                <w:b/>
              </w:rPr>
            </w:pPr>
            <w:r>
              <w:rPr>
                <w:b/>
              </w:rPr>
              <w:t>Needs Addressed</w:t>
            </w:r>
          </w:p>
        </w:tc>
        <w:tc>
          <w:tcPr>
            <w:tcW w:w="0" w:type="auto"/>
          </w:tcPr>
          <w:p w14:paraId="34009DDE" w14:textId="77777777" w:rsidR="003F6B80" w:rsidRDefault="00001A59">
            <w:pPr>
              <w:spacing w:before="100" w:after="0"/>
            </w:pPr>
            <w:r>
              <w:rPr>
                <w:color w:val="000000"/>
              </w:rPr>
              <w:t>Housing Rehabilitation</w:t>
            </w:r>
          </w:p>
        </w:tc>
      </w:tr>
      <w:tr w:rsidR="003F6B80" w14:paraId="3CE3B998" w14:textId="77777777">
        <w:trPr>
          <w:cantSplit/>
        </w:trPr>
        <w:tc>
          <w:tcPr>
            <w:tcW w:w="0" w:type="auto"/>
            <w:vMerge/>
          </w:tcPr>
          <w:p w14:paraId="3CAD8F9F" w14:textId="77777777" w:rsidR="003F6B80" w:rsidRDefault="003F6B80"/>
        </w:tc>
        <w:tc>
          <w:tcPr>
            <w:tcW w:w="0" w:type="auto"/>
          </w:tcPr>
          <w:p w14:paraId="696B8EEA" w14:textId="77777777" w:rsidR="003F6B80" w:rsidRDefault="00001A59">
            <w:pPr>
              <w:keepNext/>
              <w:spacing w:before="100" w:after="0"/>
              <w:rPr>
                <w:b/>
              </w:rPr>
            </w:pPr>
            <w:r>
              <w:rPr>
                <w:b/>
              </w:rPr>
              <w:t>Funding</w:t>
            </w:r>
          </w:p>
        </w:tc>
        <w:tc>
          <w:tcPr>
            <w:tcW w:w="0" w:type="auto"/>
          </w:tcPr>
          <w:p w14:paraId="5E56A423" w14:textId="77777777" w:rsidR="003F6B80" w:rsidRDefault="00001A59">
            <w:pPr>
              <w:spacing w:before="100" w:after="0"/>
            </w:pPr>
            <w:r>
              <w:rPr>
                <w:color w:val="000000"/>
              </w:rPr>
              <w:t>CDBG: $50,000</w:t>
            </w:r>
          </w:p>
        </w:tc>
      </w:tr>
      <w:tr w:rsidR="003F6B80" w14:paraId="1AB3B2D6" w14:textId="77777777">
        <w:trPr>
          <w:cantSplit/>
        </w:trPr>
        <w:tc>
          <w:tcPr>
            <w:tcW w:w="0" w:type="auto"/>
            <w:vMerge/>
          </w:tcPr>
          <w:p w14:paraId="0753BEC2" w14:textId="77777777" w:rsidR="003F6B80" w:rsidRDefault="003F6B80"/>
        </w:tc>
        <w:tc>
          <w:tcPr>
            <w:tcW w:w="0" w:type="auto"/>
          </w:tcPr>
          <w:p w14:paraId="32C9D758" w14:textId="77777777" w:rsidR="003F6B80" w:rsidRDefault="00001A59">
            <w:pPr>
              <w:keepNext/>
              <w:spacing w:before="100" w:after="0"/>
              <w:rPr>
                <w:b/>
              </w:rPr>
            </w:pPr>
            <w:r>
              <w:rPr>
                <w:b/>
              </w:rPr>
              <w:t>Description</w:t>
            </w:r>
          </w:p>
        </w:tc>
        <w:tc>
          <w:tcPr>
            <w:tcW w:w="0" w:type="auto"/>
          </w:tcPr>
          <w:p w14:paraId="04570DA9" w14:textId="77777777" w:rsidR="003F6B80" w:rsidRDefault="00001A59">
            <w:pPr>
              <w:spacing w:before="100" w:after="0"/>
            </w:pPr>
            <w:r>
              <w:rPr>
                <w:color w:val="000000"/>
              </w:rPr>
              <w:t>The Town of Firestone proposes to expand its annual Friends of Firestone Day of Service program, a partnership between the Town, Brothers Redevelopment Inc., a 501C(3) non-profit and local volunteers, to provide no cost minor exterior home repairs to low and moderate-income households located within Firestone during the one-day event.</w:t>
            </w:r>
          </w:p>
        </w:tc>
      </w:tr>
      <w:tr w:rsidR="003F6B80" w14:paraId="11572A6D" w14:textId="77777777">
        <w:trPr>
          <w:cantSplit/>
        </w:trPr>
        <w:tc>
          <w:tcPr>
            <w:tcW w:w="0" w:type="auto"/>
            <w:vMerge/>
          </w:tcPr>
          <w:p w14:paraId="7AE0762F" w14:textId="77777777" w:rsidR="003F6B80" w:rsidRDefault="003F6B80"/>
        </w:tc>
        <w:tc>
          <w:tcPr>
            <w:tcW w:w="0" w:type="auto"/>
          </w:tcPr>
          <w:p w14:paraId="1022DCFE" w14:textId="77777777" w:rsidR="003F6B80" w:rsidRDefault="00001A59">
            <w:pPr>
              <w:keepNext/>
              <w:spacing w:before="100" w:after="0"/>
              <w:rPr>
                <w:b/>
              </w:rPr>
            </w:pPr>
            <w:r>
              <w:rPr>
                <w:b/>
              </w:rPr>
              <w:t>Target Date</w:t>
            </w:r>
          </w:p>
        </w:tc>
        <w:tc>
          <w:tcPr>
            <w:tcW w:w="0" w:type="auto"/>
          </w:tcPr>
          <w:p w14:paraId="2484AFC0" w14:textId="77777777" w:rsidR="003F6B80" w:rsidRDefault="00001A59">
            <w:pPr>
              <w:spacing w:before="100" w:after="0"/>
            </w:pPr>
            <w:r>
              <w:rPr>
                <w:color w:val="000000"/>
              </w:rPr>
              <w:t>9/30/2025</w:t>
            </w:r>
          </w:p>
        </w:tc>
      </w:tr>
      <w:tr w:rsidR="003F6B80" w14:paraId="51C3A9C1" w14:textId="77777777">
        <w:trPr>
          <w:cantSplit/>
        </w:trPr>
        <w:tc>
          <w:tcPr>
            <w:tcW w:w="0" w:type="auto"/>
            <w:vMerge/>
          </w:tcPr>
          <w:p w14:paraId="58034A9F" w14:textId="77777777" w:rsidR="003F6B80" w:rsidRDefault="003F6B80"/>
        </w:tc>
        <w:tc>
          <w:tcPr>
            <w:tcW w:w="0" w:type="auto"/>
          </w:tcPr>
          <w:p w14:paraId="1152AA5A" w14:textId="77777777" w:rsidR="003F6B80" w:rsidRDefault="00001A5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B5E0A73" w14:textId="77777777" w:rsidR="003F6B80" w:rsidRDefault="00001A59">
            <w:pPr>
              <w:spacing w:before="100" w:after="0"/>
            </w:pPr>
            <w:r>
              <w:rPr>
                <w:color w:val="000000"/>
              </w:rPr>
              <w:t>The intent of this project is to serve 12 low and moderate-income households.</w:t>
            </w:r>
          </w:p>
        </w:tc>
      </w:tr>
      <w:tr w:rsidR="003F6B80" w14:paraId="68822580" w14:textId="77777777">
        <w:trPr>
          <w:cantSplit/>
        </w:trPr>
        <w:tc>
          <w:tcPr>
            <w:tcW w:w="0" w:type="auto"/>
            <w:vMerge/>
          </w:tcPr>
          <w:p w14:paraId="5A5431FF" w14:textId="77777777" w:rsidR="003F6B80" w:rsidRDefault="003F6B80"/>
        </w:tc>
        <w:tc>
          <w:tcPr>
            <w:tcW w:w="0" w:type="auto"/>
          </w:tcPr>
          <w:p w14:paraId="6B0ED827" w14:textId="77777777" w:rsidR="003F6B80" w:rsidRDefault="00001A5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3874C2D" w14:textId="77777777" w:rsidR="003F6B80" w:rsidRDefault="00001A59">
            <w:pPr>
              <w:spacing w:before="100" w:after="0"/>
            </w:pPr>
            <w:r>
              <w:rPr>
                <w:color w:val="000000"/>
              </w:rPr>
              <w:t>Within the Town of Firestone.</w:t>
            </w:r>
          </w:p>
        </w:tc>
      </w:tr>
      <w:tr w:rsidR="003F6B80" w14:paraId="607B558F" w14:textId="77777777">
        <w:trPr>
          <w:cantSplit/>
        </w:trPr>
        <w:tc>
          <w:tcPr>
            <w:tcW w:w="0" w:type="auto"/>
            <w:vMerge/>
          </w:tcPr>
          <w:p w14:paraId="63E58075" w14:textId="77777777" w:rsidR="003F6B80" w:rsidRDefault="003F6B80"/>
        </w:tc>
        <w:tc>
          <w:tcPr>
            <w:tcW w:w="0" w:type="auto"/>
          </w:tcPr>
          <w:p w14:paraId="767DE3FD" w14:textId="77777777" w:rsidR="003F6B80" w:rsidRDefault="00001A59">
            <w:pPr>
              <w:keepNext/>
              <w:spacing w:before="100" w:after="0"/>
              <w:rPr>
                <w:rFonts w:asciiTheme="minorHAnsi" w:hAnsiTheme="minorHAnsi"/>
                <w:b/>
              </w:rPr>
            </w:pPr>
            <w:r>
              <w:rPr>
                <w:rStyle w:val="Strong"/>
                <w:rFonts w:asciiTheme="minorHAnsi" w:hAnsiTheme="minorHAnsi"/>
              </w:rPr>
              <w:t>Planned Activities</w:t>
            </w:r>
          </w:p>
        </w:tc>
        <w:tc>
          <w:tcPr>
            <w:tcW w:w="0" w:type="auto"/>
          </w:tcPr>
          <w:p w14:paraId="56A058CB" w14:textId="77777777" w:rsidR="003F6B80" w:rsidRDefault="00001A59">
            <w:pPr>
              <w:spacing w:before="100" w:after="0"/>
            </w:pPr>
            <w:r>
              <w:rPr>
                <w:color w:val="000000"/>
              </w:rPr>
              <w:t>Firestone will conduct 2 one-day events called the Firestone Day of Service.  Both events are planned to benefit 12-15 low and moderate-income households. The Town anticipates having 130 volunteers and professional contractors assisting with the program efforts. </w:t>
            </w:r>
          </w:p>
        </w:tc>
      </w:tr>
      <w:tr w:rsidR="003F6B80" w14:paraId="5189061B" w14:textId="77777777">
        <w:trPr>
          <w:cantSplit/>
        </w:trPr>
        <w:tc>
          <w:tcPr>
            <w:tcW w:w="0" w:type="auto"/>
            <w:vMerge w:val="restart"/>
          </w:tcPr>
          <w:p w14:paraId="768E4BC7" w14:textId="77777777" w:rsidR="003F6B80" w:rsidRDefault="00001A59">
            <w:r>
              <w:rPr>
                <w:b/>
              </w:rPr>
              <w:lastRenderedPageBreak/>
              <w:t>3</w:t>
            </w:r>
          </w:p>
        </w:tc>
        <w:tc>
          <w:tcPr>
            <w:tcW w:w="0" w:type="auto"/>
          </w:tcPr>
          <w:p w14:paraId="4BFE02A9" w14:textId="77777777" w:rsidR="003F6B80" w:rsidRDefault="00001A59">
            <w:pPr>
              <w:keepNext/>
              <w:spacing w:before="100" w:after="0"/>
              <w:rPr>
                <w:b/>
              </w:rPr>
            </w:pPr>
            <w:r>
              <w:rPr>
                <w:b/>
              </w:rPr>
              <w:t>Project Name</w:t>
            </w:r>
          </w:p>
        </w:tc>
        <w:tc>
          <w:tcPr>
            <w:tcW w:w="0" w:type="auto"/>
          </w:tcPr>
          <w:p w14:paraId="6AB8E07D" w14:textId="77777777" w:rsidR="003F6B80" w:rsidRDefault="00001A59">
            <w:pPr>
              <w:spacing w:before="100" w:after="0"/>
            </w:pPr>
            <w:r>
              <w:rPr>
                <w:color w:val="000000"/>
              </w:rPr>
              <w:t>24-3 Eaton Non-Conforming ADA Ramp Replacement Phase II</w:t>
            </w:r>
          </w:p>
        </w:tc>
      </w:tr>
      <w:tr w:rsidR="003F6B80" w14:paraId="672E91F8" w14:textId="77777777">
        <w:trPr>
          <w:cantSplit/>
        </w:trPr>
        <w:tc>
          <w:tcPr>
            <w:tcW w:w="0" w:type="auto"/>
            <w:vMerge/>
          </w:tcPr>
          <w:p w14:paraId="10BC2CD4" w14:textId="77777777" w:rsidR="003F6B80" w:rsidRDefault="003F6B80"/>
        </w:tc>
        <w:tc>
          <w:tcPr>
            <w:tcW w:w="0" w:type="auto"/>
          </w:tcPr>
          <w:p w14:paraId="1E106D87" w14:textId="77777777" w:rsidR="003F6B80" w:rsidRDefault="00001A59">
            <w:pPr>
              <w:keepNext/>
              <w:spacing w:before="100" w:after="0"/>
              <w:rPr>
                <w:b/>
              </w:rPr>
            </w:pPr>
            <w:r>
              <w:rPr>
                <w:b/>
              </w:rPr>
              <w:t>Target Area</w:t>
            </w:r>
          </w:p>
        </w:tc>
        <w:tc>
          <w:tcPr>
            <w:tcW w:w="0" w:type="auto"/>
          </w:tcPr>
          <w:p w14:paraId="77468378" w14:textId="77777777" w:rsidR="003F6B80" w:rsidRDefault="00001A59">
            <w:pPr>
              <w:spacing w:before="100" w:after="0"/>
            </w:pPr>
            <w:r>
              <w:rPr>
                <w:color w:val="000000"/>
              </w:rPr>
              <w:t xml:space="preserve"> </w:t>
            </w:r>
          </w:p>
        </w:tc>
      </w:tr>
      <w:tr w:rsidR="003F6B80" w14:paraId="310105B0" w14:textId="77777777">
        <w:trPr>
          <w:cantSplit/>
        </w:trPr>
        <w:tc>
          <w:tcPr>
            <w:tcW w:w="0" w:type="auto"/>
            <w:vMerge/>
          </w:tcPr>
          <w:p w14:paraId="00A2CF35" w14:textId="77777777" w:rsidR="003F6B80" w:rsidRDefault="003F6B80"/>
        </w:tc>
        <w:tc>
          <w:tcPr>
            <w:tcW w:w="0" w:type="auto"/>
          </w:tcPr>
          <w:p w14:paraId="00F3DE41" w14:textId="77777777" w:rsidR="003F6B80" w:rsidRDefault="00001A59">
            <w:pPr>
              <w:keepNext/>
              <w:spacing w:before="100" w:after="0"/>
              <w:rPr>
                <w:b/>
              </w:rPr>
            </w:pPr>
            <w:r>
              <w:rPr>
                <w:b/>
              </w:rPr>
              <w:t>Goals Supported</w:t>
            </w:r>
          </w:p>
        </w:tc>
        <w:tc>
          <w:tcPr>
            <w:tcW w:w="0" w:type="auto"/>
          </w:tcPr>
          <w:p w14:paraId="26A2075B" w14:textId="77777777" w:rsidR="003F6B80" w:rsidRDefault="00001A59">
            <w:pPr>
              <w:spacing w:before="100" w:after="0"/>
            </w:pPr>
            <w:r>
              <w:rPr>
                <w:color w:val="000000"/>
              </w:rPr>
              <w:t>Improve Infrastructure</w:t>
            </w:r>
          </w:p>
        </w:tc>
      </w:tr>
      <w:tr w:rsidR="003F6B80" w14:paraId="540C4BCC" w14:textId="77777777">
        <w:trPr>
          <w:cantSplit/>
        </w:trPr>
        <w:tc>
          <w:tcPr>
            <w:tcW w:w="0" w:type="auto"/>
            <w:vMerge/>
          </w:tcPr>
          <w:p w14:paraId="0F43F10B" w14:textId="77777777" w:rsidR="003F6B80" w:rsidRDefault="003F6B80"/>
        </w:tc>
        <w:tc>
          <w:tcPr>
            <w:tcW w:w="0" w:type="auto"/>
          </w:tcPr>
          <w:p w14:paraId="3C82E264" w14:textId="77777777" w:rsidR="003F6B80" w:rsidRDefault="00001A59">
            <w:pPr>
              <w:keepNext/>
              <w:spacing w:before="100" w:after="0"/>
              <w:rPr>
                <w:b/>
              </w:rPr>
            </w:pPr>
            <w:r>
              <w:rPr>
                <w:b/>
              </w:rPr>
              <w:t>Needs Addressed</w:t>
            </w:r>
          </w:p>
        </w:tc>
        <w:tc>
          <w:tcPr>
            <w:tcW w:w="0" w:type="auto"/>
          </w:tcPr>
          <w:p w14:paraId="0433D8AE" w14:textId="77777777" w:rsidR="003F6B80" w:rsidRDefault="00001A59">
            <w:pPr>
              <w:spacing w:before="100" w:after="0"/>
            </w:pPr>
            <w:r>
              <w:rPr>
                <w:color w:val="000000"/>
              </w:rPr>
              <w:t>Public Improvements and Infrastructure</w:t>
            </w:r>
          </w:p>
        </w:tc>
      </w:tr>
      <w:tr w:rsidR="003F6B80" w14:paraId="617F8608" w14:textId="77777777">
        <w:trPr>
          <w:cantSplit/>
        </w:trPr>
        <w:tc>
          <w:tcPr>
            <w:tcW w:w="0" w:type="auto"/>
            <w:vMerge/>
          </w:tcPr>
          <w:p w14:paraId="76C4C0F9" w14:textId="77777777" w:rsidR="003F6B80" w:rsidRDefault="003F6B80"/>
        </w:tc>
        <w:tc>
          <w:tcPr>
            <w:tcW w:w="0" w:type="auto"/>
          </w:tcPr>
          <w:p w14:paraId="752C17ED" w14:textId="77777777" w:rsidR="003F6B80" w:rsidRDefault="00001A59">
            <w:pPr>
              <w:keepNext/>
              <w:spacing w:before="100" w:after="0"/>
              <w:rPr>
                <w:b/>
              </w:rPr>
            </w:pPr>
            <w:r>
              <w:rPr>
                <w:b/>
              </w:rPr>
              <w:t>Funding</w:t>
            </w:r>
          </w:p>
        </w:tc>
        <w:tc>
          <w:tcPr>
            <w:tcW w:w="0" w:type="auto"/>
          </w:tcPr>
          <w:p w14:paraId="379EC886" w14:textId="77777777" w:rsidR="003F6B80" w:rsidRDefault="00001A59">
            <w:pPr>
              <w:spacing w:before="100" w:after="0"/>
            </w:pPr>
            <w:r>
              <w:rPr>
                <w:color w:val="000000"/>
              </w:rPr>
              <w:t>CDBG: $193,762</w:t>
            </w:r>
          </w:p>
        </w:tc>
      </w:tr>
      <w:tr w:rsidR="003F6B80" w14:paraId="67F77EF8" w14:textId="77777777">
        <w:trPr>
          <w:cantSplit/>
        </w:trPr>
        <w:tc>
          <w:tcPr>
            <w:tcW w:w="0" w:type="auto"/>
            <w:vMerge/>
          </w:tcPr>
          <w:p w14:paraId="7445DA70" w14:textId="77777777" w:rsidR="003F6B80" w:rsidRDefault="003F6B80"/>
        </w:tc>
        <w:tc>
          <w:tcPr>
            <w:tcW w:w="0" w:type="auto"/>
          </w:tcPr>
          <w:p w14:paraId="36D9EC5B" w14:textId="77777777" w:rsidR="003F6B80" w:rsidRDefault="00001A59">
            <w:pPr>
              <w:keepNext/>
              <w:spacing w:before="100" w:after="0"/>
              <w:rPr>
                <w:b/>
              </w:rPr>
            </w:pPr>
            <w:r>
              <w:rPr>
                <w:b/>
              </w:rPr>
              <w:t>Description</w:t>
            </w:r>
          </w:p>
        </w:tc>
        <w:tc>
          <w:tcPr>
            <w:tcW w:w="0" w:type="auto"/>
          </w:tcPr>
          <w:p w14:paraId="614D27AA" w14:textId="77777777" w:rsidR="003F6B80" w:rsidRDefault="00001A59">
            <w:pPr>
              <w:spacing w:before="100" w:after="0"/>
            </w:pPr>
            <w:r>
              <w:rPr>
                <w:color w:val="000000"/>
              </w:rPr>
              <w:t>The Town of Eaton is continuing to prioritize replacing dilapidated and non-conforming ADA ramps that are wholly located within an area of Town that is 54% low and moderate-income.</w:t>
            </w:r>
          </w:p>
        </w:tc>
      </w:tr>
      <w:tr w:rsidR="003F6B80" w14:paraId="2E166D74" w14:textId="77777777">
        <w:trPr>
          <w:cantSplit/>
        </w:trPr>
        <w:tc>
          <w:tcPr>
            <w:tcW w:w="0" w:type="auto"/>
            <w:vMerge/>
          </w:tcPr>
          <w:p w14:paraId="1CCEE49C" w14:textId="77777777" w:rsidR="003F6B80" w:rsidRDefault="003F6B80"/>
        </w:tc>
        <w:tc>
          <w:tcPr>
            <w:tcW w:w="0" w:type="auto"/>
          </w:tcPr>
          <w:p w14:paraId="4824F975" w14:textId="77777777" w:rsidR="003F6B80" w:rsidRDefault="00001A59">
            <w:pPr>
              <w:keepNext/>
              <w:spacing w:before="100" w:after="0"/>
              <w:rPr>
                <w:b/>
              </w:rPr>
            </w:pPr>
            <w:r>
              <w:rPr>
                <w:b/>
              </w:rPr>
              <w:t>Target Date</w:t>
            </w:r>
          </w:p>
        </w:tc>
        <w:tc>
          <w:tcPr>
            <w:tcW w:w="0" w:type="auto"/>
          </w:tcPr>
          <w:p w14:paraId="4D82CD9A" w14:textId="77777777" w:rsidR="003F6B80" w:rsidRDefault="00001A59">
            <w:pPr>
              <w:spacing w:before="100" w:after="0"/>
            </w:pPr>
            <w:r>
              <w:rPr>
                <w:color w:val="000000"/>
              </w:rPr>
              <w:t>6/1/2025</w:t>
            </w:r>
          </w:p>
        </w:tc>
      </w:tr>
      <w:tr w:rsidR="003F6B80" w14:paraId="2783F7A4" w14:textId="77777777">
        <w:trPr>
          <w:cantSplit/>
        </w:trPr>
        <w:tc>
          <w:tcPr>
            <w:tcW w:w="0" w:type="auto"/>
            <w:vMerge/>
          </w:tcPr>
          <w:p w14:paraId="2D71D32F" w14:textId="77777777" w:rsidR="003F6B80" w:rsidRDefault="003F6B80"/>
        </w:tc>
        <w:tc>
          <w:tcPr>
            <w:tcW w:w="0" w:type="auto"/>
          </w:tcPr>
          <w:p w14:paraId="02BF75F7" w14:textId="77777777" w:rsidR="003F6B80" w:rsidRDefault="00001A5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61D2793" w14:textId="77777777" w:rsidR="003F6B80" w:rsidRDefault="00001A59">
            <w:pPr>
              <w:spacing w:before="100" w:after="0"/>
            </w:pPr>
            <w:r>
              <w:rPr>
                <w:color w:val="000000"/>
              </w:rPr>
              <w:t>The project is estimated to benefit 139 low and moderate-income households/360 low and moderate-income persons.  </w:t>
            </w:r>
          </w:p>
        </w:tc>
      </w:tr>
      <w:tr w:rsidR="003F6B80" w14:paraId="0DEB5658" w14:textId="77777777">
        <w:trPr>
          <w:cantSplit/>
        </w:trPr>
        <w:tc>
          <w:tcPr>
            <w:tcW w:w="0" w:type="auto"/>
            <w:vMerge/>
          </w:tcPr>
          <w:p w14:paraId="0CC012C2" w14:textId="77777777" w:rsidR="003F6B80" w:rsidRDefault="003F6B80"/>
        </w:tc>
        <w:tc>
          <w:tcPr>
            <w:tcW w:w="0" w:type="auto"/>
          </w:tcPr>
          <w:p w14:paraId="3F9C4BF2" w14:textId="77777777" w:rsidR="003F6B80" w:rsidRDefault="00001A5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A1A4C3B" w14:textId="77777777" w:rsidR="003F6B80" w:rsidRDefault="00001A59">
            <w:pPr>
              <w:spacing w:before="100" w:after="0"/>
            </w:pPr>
            <w:r>
              <w:rPr>
                <w:color w:val="000000"/>
              </w:rPr>
              <w:t>Within the Town of Eaton limits.</w:t>
            </w:r>
          </w:p>
        </w:tc>
      </w:tr>
      <w:tr w:rsidR="003F6B80" w14:paraId="274B5A7F" w14:textId="77777777">
        <w:trPr>
          <w:cantSplit/>
        </w:trPr>
        <w:tc>
          <w:tcPr>
            <w:tcW w:w="0" w:type="auto"/>
            <w:vMerge/>
          </w:tcPr>
          <w:p w14:paraId="185C1875" w14:textId="77777777" w:rsidR="003F6B80" w:rsidRDefault="003F6B80"/>
        </w:tc>
        <w:tc>
          <w:tcPr>
            <w:tcW w:w="0" w:type="auto"/>
          </w:tcPr>
          <w:p w14:paraId="2022F39B" w14:textId="77777777" w:rsidR="003F6B80" w:rsidRDefault="00001A59">
            <w:pPr>
              <w:keepNext/>
              <w:spacing w:before="100" w:after="0"/>
              <w:rPr>
                <w:rFonts w:asciiTheme="minorHAnsi" w:hAnsiTheme="minorHAnsi"/>
                <w:b/>
              </w:rPr>
            </w:pPr>
            <w:r>
              <w:rPr>
                <w:rStyle w:val="Strong"/>
                <w:rFonts w:asciiTheme="minorHAnsi" w:hAnsiTheme="minorHAnsi"/>
              </w:rPr>
              <w:t>Planned Activities</w:t>
            </w:r>
          </w:p>
        </w:tc>
        <w:tc>
          <w:tcPr>
            <w:tcW w:w="0" w:type="auto"/>
          </w:tcPr>
          <w:p w14:paraId="77E85680" w14:textId="77777777" w:rsidR="003F6B80" w:rsidRDefault="00001A59">
            <w:pPr>
              <w:spacing w:before="100" w:after="0"/>
            </w:pPr>
            <w:r>
              <w:rPr>
                <w:color w:val="000000"/>
              </w:rPr>
              <w:t>The CDBG funding will be used to upgrade a total of twenty-nine (29) individual/directional ramps.  </w:t>
            </w:r>
          </w:p>
        </w:tc>
      </w:tr>
      <w:tr w:rsidR="003F6B80" w14:paraId="13780AFD" w14:textId="77777777">
        <w:trPr>
          <w:cantSplit/>
        </w:trPr>
        <w:tc>
          <w:tcPr>
            <w:tcW w:w="0" w:type="auto"/>
            <w:vMerge w:val="restart"/>
          </w:tcPr>
          <w:p w14:paraId="10DB867E" w14:textId="77777777" w:rsidR="003F6B80" w:rsidRDefault="00001A59">
            <w:r>
              <w:rPr>
                <w:b/>
              </w:rPr>
              <w:t>4</w:t>
            </w:r>
          </w:p>
        </w:tc>
        <w:tc>
          <w:tcPr>
            <w:tcW w:w="0" w:type="auto"/>
          </w:tcPr>
          <w:p w14:paraId="50C346C5" w14:textId="77777777" w:rsidR="003F6B80" w:rsidRDefault="00001A59">
            <w:pPr>
              <w:keepNext/>
              <w:spacing w:before="100" w:after="0"/>
              <w:rPr>
                <w:b/>
              </w:rPr>
            </w:pPr>
            <w:r>
              <w:rPr>
                <w:b/>
              </w:rPr>
              <w:t>Project Name</w:t>
            </w:r>
          </w:p>
        </w:tc>
        <w:tc>
          <w:tcPr>
            <w:tcW w:w="0" w:type="auto"/>
          </w:tcPr>
          <w:p w14:paraId="6E7ED9D7" w14:textId="77777777" w:rsidR="003F6B80" w:rsidRDefault="00001A59">
            <w:pPr>
              <w:spacing w:before="100" w:after="0"/>
            </w:pPr>
            <w:r>
              <w:rPr>
                <w:color w:val="000000"/>
              </w:rPr>
              <w:t>24-4 Erie Home Rehabilitation Program</w:t>
            </w:r>
          </w:p>
        </w:tc>
      </w:tr>
      <w:tr w:rsidR="003F6B80" w14:paraId="3E9DA07F" w14:textId="77777777">
        <w:trPr>
          <w:cantSplit/>
        </w:trPr>
        <w:tc>
          <w:tcPr>
            <w:tcW w:w="0" w:type="auto"/>
            <w:vMerge/>
          </w:tcPr>
          <w:p w14:paraId="7F4A4560" w14:textId="77777777" w:rsidR="003F6B80" w:rsidRDefault="003F6B80"/>
        </w:tc>
        <w:tc>
          <w:tcPr>
            <w:tcW w:w="0" w:type="auto"/>
          </w:tcPr>
          <w:p w14:paraId="5F54804A" w14:textId="77777777" w:rsidR="003F6B80" w:rsidRDefault="00001A59">
            <w:pPr>
              <w:keepNext/>
              <w:spacing w:before="100" w:after="0"/>
              <w:rPr>
                <w:b/>
              </w:rPr>
            </w:pPr>
            <w:r>
              <w:rPr>
                <w:b/>
              </w:rPr>
              <w:t>Target Area</w:t>
            </w:r>
          </w:p>
        </w:tc>
        <w:tc>
          <w:tcPr>
            <w:tcW w:w="0" w:type="auto"/>
          </w:tcPr>
          <w:p w14:paraId="47CA8002" w14:textId="77777777" w:rsidR="003F6B80" w:rsidRDefault="00001A59">
            <w:pPr>
              <w:spacing w:before="100" w:after="0"/>
            </w:pPr>
            <w:r>
              <w:rPr>
                <w:color w:val="000000"/>
              </w:rPr>
              <w:t xml:space="preserve"> </w:t>
            </w:r>
          </w:p>
        </w:tc>
      </w:tr>
      <w:tr w:rsidR="003F6B80" w14:paraId="46C97D30" w14:textId="77777777">
        <w:trPr>
          <w:cantSplit/>
        </w:trPr>
        <w:tc>
          <w:tcPr>
            <w:tcW w:w="0" w:type="auto"/>
            <w:vMerge/>
          </w:tcPr>
          <w:p w14:paraId="402304D3" w14:textId="77777777" w:rsidR="003F6B80" w:rsidRDefault="003F6B80"/>
        </w:tc>
        <w:tc>
          <w:tcPr>
            <w:tcW w:w="0" w:type="auto"/>
          </w:tcPr>
          <w:p w14:paraId="1A7CE095" w14:textId="77777777" w:rsidR="003F6B80" w:rsidRDefault="00001A59">
            <w:pPr>
              <w:keepNext/>
              <w:spacing w:before="100" w:after="0"/>
              <w:rPr>
                <w:b/>
              </w:rPr>
            </w:pPr>
            <w:r>
              <w:rPr>
                <w:b/>
              </w:rPr>
              <w:t>Goals Supported</w:t>
            </w:r>
          </w:p>
        </w:tc>
        <w:tc>
          <w:tcPr>
            <w:tcW w:w="0" w:type="auto"/>
          </w:tcPr>
          <w:p w14:paraId="43C06402" w14:textId="77777777" w:rsidR="003F6B80" w:rsidRDefault="00001A59">
            <w:pPr>
              <w:spacing w:before="100" w:after="0"/>
            </w:pPr>
            <w:r>
              <w:rPr>
                <w:color w:val="000000"/>
              </w:rPr>
              <w:t xml:space="preserve"> </w:t>
            </w:r>
          </w:p>
        </w:tc>
      </w:tr>
      <w:tr w:rsidR="003F6B80" w14:paraId="15BF27FF" w14:textId="77777777">
        <w:trPr>
          <w:cantSplit/>
        </w:trPr>
        <w:tc>
          <w:tcPr>
            <w:tcW w:w="0" w:type="auto"/>
            <w:vMerge/>
          </w:tcPr>
          <w:p w14:paraId="3AD479D2" w14:textId="77777777" w:rsidR="003F6B80" w:rsidRDefault="003F6B80"/>
        </w:tc>
        <w:tc>
          <w:tcPr>
            <w:tcW w:w="0" w:type="auto"/>
          </w:tcPr>
          <w:p w14:paraId="04524FE6" w14:textId="77777777" w:rsidR="003F6B80" w:rsidRDefault="00001A59">
            <w:pPr>
              <w:keepNext/>
              <w:spacing w:before="100" w:after="0"/>
              <w:rPr>
                <w:b/>
              </w:rPr>
            </w:pPr>
            <w:r>
              <w:rPr>
                <w:b/>
              </w:rPr>
              <w:t>Needs Addressed</w:t>
            </w:r>
          </w:p>
        </w:tc>
        <w:tc>
          <w:tcPr>
            <w:tcW w:w="0" w:type="auto"/>
          </w:tcPr>
          <w:p w14:paraId="64CFDF87" w14:textId="77777777" w:rsidR="003F6B80" w:rsidRDefault="00001A59">
            <w:pPr>
              <w:spacing w:before="100" w:after="0"/>
            </w:pPr>
            <w:r>
              <w:rPr>
                <w:color w:val="000000"/>
              </w:rPr>
              <w:t xml:space="preserve"> </w:t>
            </w:r>
          </w:p>
        </w:tc>
      </w:tr>
      <w:tr w:rsidR="003F6B80" w14:paraId="72479C89" w14:textId="77777777">
        <w:trPr>
          <w:cantSplit/>
        </w:trPr>
        <w:tc>
          <w:tcPr>
            <w:tcW w:w="0" w:type="auto"/>
            <w:vMerge/>
          </w:tcPr>
          <w:p w14:paraId="616E0EF7" w14:textId="77777777" w:rsidR="003F6B80" w:rsidRDefault="003F6B80"/>
        </w:tc>
        <w:tc>
          <w:tcPr>
            <w:tcW w:w="0" w:type="auto"/>
          </w:tcPr>
          <w:p w14:paraId="564115D0" w14:textId="77777777" w:rsidR="003F6B80" w:rsidRDefault="00001A59">
            <w:pPr>
              <w:keepNext/>
              <w:spacing w:before="100" w:after="0"/>
              <w:rPr>
                <w:b/>
              </w:rPr>
            </w:pPr>
            <w:r>
              <w:rPr>
                <w:b/>
              </w:rPr>
              <w:t>Funding</w:t>
            </w:r>
          </w:p>
        </w:tc>
        <w:tc>
          <w:tcPr>
            <w:tcW w:w="0" w:type="auto"/>
          </w:tcPr>
          <w:p w14:paraId="19EE9E9D" w14:textId="77777777" w:rsidR="003F6B80" w:rsidRDefault="00001A59">
            <w:pPr>
              <w:spacing w:before="100" w:after="0"/>
            </w:pPr>
            <w:r>
              <w:rPr>
                <w:color w:val="000000"/>
              </w:rPr>
              <w:t>CDBG: $167,000</w:t>
            </w:r>
          </w:p>
        </w:tc>
      </w:tr>
      <w:tr w:rsidR="003F6B80" w14:paraId="673CE1FB" w14:textId="77777777">
        <w:trPr>
          <w:cantSplit/>
        </w:trPr>
        <w:tc>
          <w:tcPr>
            <w:tcW w:w="0" w:type="auto"/>
            <w:vMerge/>
          </w:tcPr>
          <w:p w14:paraId="404D3A1E" w14:textId="77777777" w:rsidR="003F6B80" w:rsidRDefault="003F6B80"/>
        </w:tc>
        <w:tc>
          <w:tcPr>
            <w:tcW w:w="0" w:type="auto"/>
          </w:tcPr>
          <w:p w14:paraId="6DBB5E99" w14:textId="77777777" w:rsidR="003F6B80" w:rsidRDefault="00001A59">
            <w:pPr>
              <w:keepNext/>
              <w:spacing w:before="100" w:after="0"/>
              <w:rPr>
                <w:b/>
              </w:rPr>
            </w:pPr>
            <w:r>
              <w:rPr>
                <w:b/>
              </w:rPr>
              <w:t>Description</w:t>
            </w:r>
          </w:p>
        </w:tc>
        <w:tc>
          <w:tcPr>
            <w:tcW w:w="0" w:type="auto"/>
          </w:tcPr>
          <w:p w14:paraId="4828FB48" w14:textId="529EBBC8" w:rsidR="003F6B80" w:rsidRDefault="00001A59">
            <w:pPr>
              <w:spacing w:before="100" w:after="0"/>
            </w:pPr>
            <w:r>
              <w:rPr>
                <w:color w:val="000000"/>
              </w:rPr>
              <w:t>This project is a minor housing rehabilitation/repair program for the Town of Erie residents.  The project will target manufactured homes</w:t>
            </w:r>
            <w:r w:rsidR="0011031D">
              <w:rPr>
                <w:color w:val="000000"/>
              </w:rPr>
              <w:t>, which is</w:t>
            </w:r>
            <w:r>
              <w:rPr>
                <w:color w:val="000000"/>
              </w:rPr>
              <w:t xml:space="preserve"> an important category of the </w:t>
            </w:r>
            <w:r w:rsidR="0011031D">
              <w:rPr>
                <w:color w:val="000000"/>
              </w:rPr>
              <w:t>Town’s</w:t>
            </w:r>
            <w:r>
              <w:rPr>
                <w:color w:val="000000"/>
              </w:rPr>
              <w:t xml:space="preserve"> affordable housing stock.  Repairs that directly address health and safety concerns including weather sensitive construction.  Energy efficiency will also be a concern.</w:t>
            </w:r>
          </w:p>
        </w:tc>
      </w:tr>
      <w:tr w:rsidR="003F6B80" w14:paraId="56E96BAE" w14:textId="77777777">
        <w:trPr>
          <w:cantSplit/>
        </w:trPr>
        <w:tc>
          <w:tcPr>
            <w:tcW w:w="0" w:type="auto"/>
            <w:vMerge/>
          </w:tcPr>
          <w:p w14:paraId="25B63872" w14:textId="77777777" w:rsidR="003F6B80" w:rsidRDefault="003F6B80"/>
        </w:tc>
        <w:tc>
          <w:tcPr>
            <w:tcW w:w="0" w:type="auto"/>
          </w:tcPr>
          <w:p w14:paraId="5AA03438" w14:textId="77777777" w:rsidR="003F6B80" w:rsidRDefault="00001A59">
            <w:pPr>
              <w:keepNext/>
              <w:spacing w:before="100" w:after="0"/>
              <w:rPr>
                <w:b/>
              </w:rPr>
            </w:pPr>
            <w:r>
              <w:rPr>
                <w:b/>
              </w:rPr>
              <w:t>Target Date</w:t>
            </w:r>
          </w:p>
        </w:tc>
        <w:tc>
          <w:tcPr>
            <w:tcW w:w="0" w:type="auto"/>
          </w:tcPr>
          <w:p w14:paraId="4F003B22" w14:textId="77777777" w:rsidR="003F6B80" w:rsidRDefault="00001A59">
            <w:pPr>
              <w:spacing w:before="100" w:after="0"/>
            </w:pPr>
            <w:r>
              <w:rPr>
                <w:color w:val="000000"/>
              </w:rPr>
              <w:t>12/31/2025</w:t>
            </w:r>
          </w:p>
        </w:tc>
      </w:tr>
      <w:tr w:rsidR="003F6B80" w14:paraId="718D265C" w14:textId="77777777">
        <w:trPr>
          <w:cantSplit/>
        </w:trPr>
        <w:tc>
          <w:tcPr>
            <w:tcW w:w="0" w:type="auto"/>
            <w:vMerge/>
          </w:tcPr>
          <w:p w14:paraId="53D4D45E" w14:textId="77777777" w:rsidR="003F6B80" w:rsidRDefault="003F6B80"/>
        </w:tc>
        <w:tc>
          <w:tcPr>
            <w:tcW w:w="0" w:type="auto"/>
          </w:tcPr>
          <w:p w14:paraId="26E3F20B" w14:textId="77777777" w:rsidR="003F6B80" w:rsidRDefault="00001A5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1C945F3" w14:textId="57DC91F6" w:rsidR="003F6B80" w:rsidRDefault="00001A59">
            <w:pPr>
              <w:spacing w:before="100" w:after="0"/>
            </w:pPr>
            <w:r>
              <w:rPr>
                <w:color w:val="000000"/>
              </w:rPr>
              <w:t xml:space="preserve">This project is estimated to benefit 10 </w:t>
            </w:r>
            <w:r w:rsidR="0011031D">
              <w:rPr>
                <w:color w:val="000000"/>
              </w:rPr>
              <w:t>low- and moderate-income</w:t>
            </w:r>
            <w:r>
              <w:rPr>
                <w:color w:val="000000"/>
              </w:rPr>
              <w:t xml:space="preserve"> households.</w:t>
            </w:r>
          </w:p>
        </w:tc>
      </w:tr>
      <w:tr w:rsidR="003F6B80" w14:paraId="6935BBB7" w14:textId="77777777">
        <w:trPr>
          <w:cantSplit/>
        </w:trPr>
        <w:tc>
          <w:tcPr>
            <w:tcW w:w="0" w:type="auto"/>
            <w:vMerge/>
          </w:tcPr>
          <w:p w14:paraId="4F058245" w14:textId="77777777" w:rsidR="003F6B80" w:rsidRDefault="003F6B80"/>
        </w:tc>
        <w:tc>
          <w:tcPr>
            <w:tcW w:w="0" w:type="auto"/>
          </w:tcPr>
          <w:p w14:paraId="21636BCF" w14:textId="77777777" w:rsidR="003F6B80" w:rsidRDefault="00001A5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2B9666" w14:textId="77777777" w:rsidR="003F6B80" w:rsidRDefault="00001A59">
            <w:pPr>
              <w:spacing w:before="100" w:after="0"/>
            </w:pPr>
            <w:r>
              <w:rPr>
                <w:color w:val="000000"/>
              </w:rPr>
              <w:t>This project is in Weld County. </w:t>
            </w:r>
          </w:p>
        </w:tc>
      </w:tr>
      <w:tr w:rsidR="003F6B80" w14:paraId="68324AF5" w14:textId="77777777">
        <w:trPr>
          <w:cantSplit/>
        </w:trPr>
        <w:tc>
          <w:tcPr>
            <w:tcW w:w="0" w:type="auto"/>
            <w:vMerge/>
          </w:tcPr>
          <w:p w14:paraId="4D6F54A4" w14:textId="77777777" w:rsidR="003F6B80" w:rsidRDefault="003F6B80"/>
        </w:tc>
        <w:tc>
          <w:tcPr>
            <w:tcW w:w="0" w:type="auto"/>
          </w:tcPr>
          <w:p w14:paraId="430EE667" w14:textId="77777777" w:rsidR="003F6B80" w:rsidRDefault="00001A59">
            <w:pPr>
              <w:keepNext/>
              <w:spacing w:before="100" w:after="0"/>
              <w:rPr>
                <w:rFonts w:asciiTheme="minorHAnsi" w:hAnsiTheme="minorHAnsi"/>
                <w:b/>
              </w:rPr>
            </w:pPr>
            <w:r>
              <w:rPr>
                <w:rStyle w:val="Strong"/>
                <w:rFonts w:asciiTheme="minorHAnsi" w:hAnsiTheme="minorHAnsi"/>
              </w:rPr>
              <w:t>Planned Activities</w:t>
            </w:r>
          </w:p>
        </w:tc>
        <w:tc>
          <w:tcPr>
            <w:tcW w:w="0" w:type="auto"/>
          </w:tcPr>
          <w:p w14:paraId="2DA9DA8E" w14:textId="615E9CE8" w:rsidR="003F6B80" w:rsidRDefault="00001A59">
            <w:pPr>
              <w:spacing w:before="100" w:after="0"/>
            </w:pPr>
            <w:r>
              <w:rPr>
                <w:color w:val="000000"/>
              </w:rPr>
              <w:t xml:space="preserve">This project will </w:t>
            </w:r>
            <w:r w:rsidR="0011031D">
              <w:rPr>
                <w:color w:val="000000"/>
              </w:rPr>
              <w:t>rehabilitate</w:t>
            </w:r>
            <w:r>
              <w:rPr>
                <w:color w:val="000000"/>
              </w:rPr>
              <w:t xml:space="preserve"> 10 manufactured homes owned and occupied by </w:t>
            </w:r>
            <w:r w:rsidR="00BD6C66">
              <w:rPr>
                <w:color w:val="000000"/>
              </w:rPr>
              <w:t>low- and moderate-income</w:t>
            </w:r>
            <w:r>
              <w:rPr>
                <w:color w:val="000000"/>
              </w:rPr>
              <w:t xml:space="preserve"> persons.</w:t>
            </w:r>
          </w:p>
        </w:tc>
      </w:tr>
      <w:tr w:rsidR="003F6B80" w14:paraId="601C3510" w14:textId="77777777">
        <w:trPr>
          <w:cantSplit/>
        </w:trPr>
        <w:tc>
          <w:tcPr>
            <w:tcW w:w="0" w:type="auto"/>
            <w:vMerge w:val="restart"/>
          </w:tcPr>
          <w:p w14:paraId="6C727CE2" w14:textId="77777777" w:rsidR="003F6B80" w:rsidRDefault="00001A59">
            <w:r>
              <w:rPr>
                <w:b/>
              </w:rPr>
              <w:t>5</w:t>
            </w:r>
          </w:p>
        </w:tc>
        <w:tc>
          <w:tcPr>
            <w:tcW w:w="0" w:type="auto"/>
          </w:tcPr>
          <w:p w14:paraId="7F2DC8CF" w14:textId="77777777" w:rsidR="003F6B80" w:rsidRDefault="00001A59">
            <w:pPr>
              <w:keepNext/>
              <w:spacing w:before="100" w:after="0"/>
              <w:rPr>
                <w:b/>
              </w:rPr>
            </w:pPr>
            <w:r>
              <w:rPr>
                <w:b/>
              </w:rPr>
              <w:t>Project Name</w:t>
            </w:r>
          </w:p>
        </w:tc>
        <w:tc>
          <w:tcPr>
            <w:tcW w:w="0" w:type="auto"/>
          </w:tcPr>
          <w:p w14:paraId="1A7D9DD2" w14:textId="77777777" w:rsidR="003F6B80" w:rsidRDefault="00001A59">
            <w:pPr>
              <w:spacing w:before="100" w:after="0"/>
            </w:pPr>
            <w:r>
              <w:rPr>
                <w:color w:val="000000"/>
              </w:rPr>
              <w:t>24-5 Evans ADA Ramp Project</w:t>
            </w:r>
          </w:p>
        </w:tc>
      </w:tr>
      <w:tr w:rsidR="003F6B80" w14:paraId="65999C30" w14:textId="77777777">
        <w:trPr>
          <w:cantSplit/>
        </w:trPr>
        <w:tc>
          <w:tcPr>
            <w:tcW w:w="0" w:type="auto"/>
            <w:vMerge/>
          </w:tcPr>
          <w:p w14:paraId="352C945C" w14:textId="77777777" w:rsidR="003F6B80" w:rsidRDefault="003F6B80"/>
        </w:tc>
        <w:tc>
          <w:tcPr>
            <w:tcW w:w="0" w:type="auto"/>
          </w:tcPr>
          <w:p w14:paraId="0A445655" w14:textId="77777777" w:rsidR="003F6B80" w:rsidRDefault="00001A59">
            <w:pPr>
              <w:keepNext/>
              <w:spacing w:before="100" w:after="0"/>
              <w:rPr>
                <w:b/>
              </w:rPr>
            </w:pPr>
            <w:r>
              <w:rPr>
                <w:b/>
              </w:rPr>
              <w:t>Target Area</w:t>
            </w:r>
          </w:p>
        </w:tc>
        <w:tc>
          <w:tcPr>
            <w:tcW w:w="0" w:type="auto"/>
          </w:tcPr>
          <w:p w14:paraId="7AB0A43C" w14:textId="77777777" w:rsidR="003F6B80" w:rsidRDefault="00001A59">
            <w:pPr>
              <w:spacing w:before="100" w:after="0"/>
            </w:pPr>
            <w:r>
              <w:rPr>
                <w:color w:val="000000"/>
              </w:rPr>
              <w:t xml:space="preserve"> </w:t>
            </w:r>
          </w:p>
        </w:tc>
      </w:tr>
      <w:tr w:rsidR="003F6B80" w14:paraId="25313B29" w14:textId="77777777">
        <w:trPr>
          <w:cantSplit/>
        </w:trPr>
        <w:tc>
          <w:tcPr>
            <w:tcW w:w="0" w:type="auto"/>
            <w:vMerge/>
          </w:tcPr>
          <w:p w14:paraId="5109CA28" w14:textId="77777777" w:rsidR="003F6B80" w:rsidRDefault="003F6B80"/>
        </w:tc>
        <w:tc>
          <w:tcPr>
            <w:tcW w:w="0" w:type="auto"/>
          </w:tcPr>
          <w:p w14:paraId="7F9D4FDF" w14:textId="77777777" w:rsidR="003F6B80" w:rsidRDefault="00001A59">
            <w:pPr>
              <w:keepNext/>
              <w:spacing w:before="100" w:after="0"/>
              <w:rPr>
                <w:b/>
              </w:rPr>
            </w:pPr>
            <w:r>
              <w:rPr>
                <w:b/>
              </w:rPr>
              <w:t>Goals Supported</w:t>
            </w:r>
          </w:p>
        </w:tc>
        <w:tc>
          <w:tcPr>
            <w:tcW w:w="0" w:type="auto"/>
          </w:tcPr>
          <w:p w14:paraId="510E1B11" w14:textId="77777777" w:rsidR="003F6B80" w:rsidRDefault="00001A59">
            <w:pPr>
              <w:spacing w:before="100" w:after="0"/>
            </w:pPr>
            <w:r>
              <w:rPr>
                <w:color w:val="000000"/>
              </w:rPr>
              <w:t xml:space="preserve"> </w:t>
            </w:r>
          </w:p>
        </w:tc>
      </w:tr>
      <w:tr w:rsidR="003F6B80" w14:paraId="6BDD0F17" w14:textId="77777777">
        <w:trPr>
          <w:cantSplit/>
        </w:trPr>
        <w:tc>
          <w:tcPr>
            <w:tcW w:w="0" w:type="auto"/>
            <w:vMerge/>
          </w:tcPr>
          <w:p w14:paraId="6CB76185" w14:textId="77777777" w:rsidR="003F6B80" w:rsidRDefault="003F6B80"/>
        </w:tc>
        <w:tc>
          <w:tcPr>
            <w:tcW w:w="0" w:type="auto"/>
          </w:tcPr>
          <w:p w14:paraId="52250C0C" w14:textId="77777777" w:rsidR="003F6B80" w:rsidRDefault="00001A59">
            <w:pPr>
              <w:keepNext/>
              <w:spacing w:before="100" w:after="0"/>
              <w:rPr>
                <w:b/>
              </w:rPr>
            </w:pPr>
            <w:r>
              <w:rPr>
                <w:b/>
              </w:rPr>
              <w:t>Needs Addressed</w:t>
            </w:r>
          </w:p>
        </w:tc>
        <w:tc>
          <w:tcPr>
            <w:tcW w:w="0" w:type="auto"/>
          </w:tcPr>
          <w:p w14:paraId="724C1561" w14:textId="77777777" w:rsidR="003F6B80" w:rsidRDefault="00001A59">
            <w:pPr>
              <w:spacing w:before="100" w:after="0"/>
            </w:pPr>
            <w:r>
              <w:rPr>
                <w:color w:val="000000"/>
              </w:rPr>
              <w:t xml:space="preserve"> </w:t>
            </w:r>
          </w:p>
        </w:tc>
      </w:tr>
      <w:tr w:rsidR="003F6B80" w14:paraId="4C2364B7" w14:textId="77777777">
        <w:trPr>
          <w:cantSplit/>
        </w:trPr>
        <w:tc>
          <w:tcPr>
            <w:tcW w:w="0" w:type="auto"/>
            <w:vMerge/>
          </w:tcPr>
          <w:p w14:paraId="1A98D214" w14:textId="77777777" w:rsidR="003F6B80" w:rsidRDefault="003F6B80"/>
        </w:tc>
        <w:tc>
          <w:tcPr>
            <w:tcW w:w="0" w:type="auto"/>
          </w:tcPr>
          <w:p w14:paraId="73C01251" w14:textId="77777777" w:rsidR="003F6B80" w:rsidRDefault="00001A59">
            <w:pPr>
              <w:keepNext/>
              <w:spacing w:before="100" w:after="0"/>
              <w:rPr>
                <w:b/>
              </w:rPr>
            </w:pPr>
            <w:r>
              <w:rPr>
                <w:b/>
              </w:rPr>
              <w:t>Funding</w:t>
            </w:r>
          </w:p>
        </w:tc>
        <w:tc>
          <w:tcPr>
            <w:tcW w:w="0" w:type="auto"/>
          </w:tcPr>
          <w:p w14:paraId="2A8BB173" w14:textId="77777777" w:rsidR="003F6B80" w:rsidRDefault="00001A59">
            <w:pPr>
              <w:spacing w:before="100" w:after="0"/>
            </w:pPr>
            <w:r>
              <w:rPr>
                <w:color w:val="000000"/>
              </w:rPr>
              <w:t>CDBG: $194,762</w:t>
            </w:r>
          </w:p>
        </w:tc>
      </w:tr>
      <w:tr w:rsidR="003F6B80" w14:paraId="323CF206" w14:textId="77777777">
        <w:trPr>
          <w:cantSplit/>
        </w:trPr>
        <w:tc>
          <w:tcPr>
            <w:tcW w:w="0" w:type="auto"/>
            <w:vMerge/>
          </w:tcPr>
          <w:p w14:paraId="04DB9574" w14:textId="77777777" w:rsidR="003F6B80" w:rsidRDefault="003F6B80"/>
        </w:tc>
        <w:tc>
          <w:tcPr>
            <w:tcW w:w="0" w:type="auto"/>
          </w:tcPr>
          <w:p w14:paraId="770135DD" w14:textId="77777777" w:rsidR="003F6B80" w:rsidRDefault="00001A59">
            <w:pPr>
              <w:keepNext/>
              <w:spacing w:before="100" w:after="0"/>
              <w:rPr>
                <w:b/>
              </w:rPr>
            </w:pPr>
            <w:r>
              <w:rPr>
                <w:b/>
              </w:rPr>
              <w:t>Description</w:t>
            </w:r>
          </w:p>
        </w:tc>
        <w:tc>
          <w:tcPr>
            <w:tcW w:w="0" w:type="auto"/>
          </w:tcPr>
          <w:p w14:paraId="047C5E5E" w14:textId="2E96DC79" w:rsidR="003F6B80" w:rsidRDefault="00001A59">
            <w:pPr>
              <w:spacing w:before="100" w:after="0"/>
            </w:pPr>
            <w:r>
              <w:rPr>
                <w:color w:val="000000"/>
              </w:rPr>
              <w:t>The proposed project would aid the City of Evans to bring into compliance ADA ramps located between 17th Ave east to Belmont Ave and 37th St south to 42nd St. enhancing connectivity through ADA pedestrian access in a low to moderate-income area.</w:t>
            </w:r>
          </w:p>
        </w:tc>
      </w:tr>
      <w:tr w:rsidR="003F6B80" w14:paraId="40983C22" w14:textId="77777777">
        <w:trPr>
          <w:cantSplit/>
        </w:trPr>
        <w:tc>
          <w:tcPr>
            <w:tcW w:w="0" w:type="auto"/>
            <w:vMerge/>
          </w:tcPr>
          <w:p w14:paraId="671D9AA8" w14:textId="77777777" w:rsidR="003F6B80" w:rsidRDefault="003F6B80"/>
        </w:tc>
        <w:tc>
          <w:tcPr>
            <w:tcW w:w="0" w:type="auto"/>
          </w:tcPr>
          <w:p w14:paraId="75C30DFF" w14:textId="77777777" w:rsidR="003F6B80" w:rsidRDefault="00001A59">
            <w:pPr>
              <w:keepNext/>
              <w:spacing w:before="100" w:after="0"/>
              <w:rPr>
                <w:b/>
              </w:rPr>
            </w:pPr>
            <w:r>
              <w:rPr>
                <w:b/>
              </w:rPr>
              <w:t>Target Date</w:t>
            </w:r>
          </w:p>
        </w:tc>
        <w:tc>
          <w:tcPr>
            <w:tcW w:w="0" w:type="auto"/>
          </w:tcPr>
          <w:p w14:paraId="56FCF036" w14:textId="77777777" w:rsidR="003F6B80" w:rsidRDefault="00001A59">
            <w:pPr>
              <w:spacing w:before="100" w:after="0"/>
            </w:pPr>
            <w:r>
              <w:rPr>
                <w:color w:val="000000"/>
              </w:rPr>
              <w:t>9/30/2025</w:t>
            </w:r>
          </w:p>
        </w:tc>
      </w:tr>
      <w:tr w:rsidR="003F6B80" w14:paraId="2AC93195" w14:textId="77777777">
        <w:trPr>
          <w:cantSplit/>
        </w:trPr>
        <w:tc>
          <w:tcPr>
            <w:tcW w:w="0" w:type="auto"/>
            <w:vMerge/>
          </w:tcPr>
          <w:p w14:paraId="2B47A923" w14:textId="77777777" w:rsidR="003F6B80" w:rsidRDefault="003F6B80"/>
        </w:tc>
        <w:tc>
          <w:tcPr>
            <w:tcW w:w="0" w:type="auto"/>
          </w:tcPr>
          <w:p w14:paraId="773073CF" w14:textId="77777777" w:rsidR="003F6B80" w:rsidRDefault="00001A5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8D7D313" w14:textId="77777777" w:rsidR="003F6B80" w:rsidRDefault="00001A59">
            <w:pPr>
              <w:spacing w:before="100" w:after="0"/>
            </w:pPr>
            <w:r>
              <w:rPr>
                <w:color w:val="000000"/>
              </w:rPr>
              <w:t>The proposed project will serve 258 low and moderate-income households.  As a census place, the City of Evans is 54% low and moderate-income.    </w:t>
            </w:r>
          </w:p>
        </w:tc>
      </w:tr>
      <w:tr w:rsidR="003F6B80" w14:paraId="17CF1709" w14:textId="77777777">
        <w:trPr>
          <w:cantSplit/>
        </w:trPr>
        <w:tc>
          <w:tcPr>
            <w:tcW w:w="0" w:type="auto"/>
            <w:vMerge/>
          </w:tcPr>
          <w:p w14:paraId="037FE505" w14:textId="77777777" w:rsidR="003F6B80" w:rsidRDefault="003F6B80"/>
        </w:tc>
        <w:tc>
          <w:tcPr>
            <w:tcW w:w="0" w:type="auto"/>
          </w:tcPr>
          <w:p w14:paraId="5C8193A8" w14:textId="77777777" w:rsidR="003F6B80" w:rsidRDefault="00001A5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20A7FA0" w14:textId="77777777" w:rsidR="003F6B80" w:rsidRDefault="00001A59">
            <w:pPr>
              <w:spacing w:before="100" w:after="0"/>
            </w:pPr>
            <w:r>
              <w:rPr>
                <w:color w:val="000000"/>
              </w:rPr>
              <w:t>The project is located within the City of Evans.</w:t>
            </w:r>
          </w:p>
        </w:tc>
      </w:tr>
      <w:tr w:rsidR="003F6B80" w14:paraId="70437139" w14:textId="77777777">
        <w:trPr>
          <w:cantSplit/>
        </w:trPr>
        <w:tc>
          <w:tcPr>
            <w:tcW w:w="0" w:type="auto"/>
            <w:vMerge/>
          </w:tcPr>
          <w:p w14:paraId="7EB37C1F" w14:textId="77777777" w:rsidR="003F6B80" w:rsidRDefault="003F6B80"/>
        </w:tc>
        <w:tc>
          <w:tcPr>
            <w:tcW w:w="0" w:type="auto"/>
          </w:tcPr>
          <w:p w14:paraId="46ADB8E2" w14:textId="77777777" w:rsidR="003F6B80" w:rsidRDefault="00001A59">
            <w:pPr>
              <w:keepNext/>
              <w:spacing w:before="100" w:after="0"/>
              <w:rPr>
                <w:rFonts w:asciiTheme="minorHAnsi" w:hAnsiTheme="minorHAnsi"/>
                <w:b/>
              </w:rPr>
            </w:pPr>
            <w:r>
              <w:rPr>
                <w:rStyle w:val="Strong"/>
                <w:rFonts w:asciiTheme="minorHAnsi" w:hAnsiTheme="minorHAnsi"/>
              </w:rPr>
              <w:t>Planned Activities</w:t>
            </w:r>
          </w:p>
        </w:tc>
        <w:tc>
          <w:tcPr>
            <w:tcW w:w="0" w:type="auto"/>
          </w:tcPr>
          <w:p w14:paraId="119A8741" w14:textId="77777777" w:rsidR="003F6B80" w:rsidRDefault="00001A59">
            <w:pPr>
              <w:spacing w:before="100" w:after="0"/>
            </w:pPr>
            <w:r>
              <w:rPr>
                <w:color w:val="000000"/>
              </w:rPr>
              <w:t>The proposed project would bring into compliance thirty-six (36) ADA ramps/transitions that would not be otherwise funded.  These would include twenty-seven (27) ramp replacements, four (4) ADA transition rollover curb and gutter replacements and five (5) ADA ramp installations.</w:t>
            </w:r>
          </w:p>
        </w:tc>
      </w:tr>
      <w:tr w:rsidR="003F6B80" w14:paraId="51E64BDC" w14:textId="77777777">
        <w:trPr>
          <w:cantSplit/>
        </w:trPr>
        <w:tc>
          <w:tcPr>
            <w:tcW w:w="0" w:type="auto"/>
            <w:vMerge w:val="restart"/>
          </w:tcPr>
          <w:p w14:paraId="665B82C7" w14:textId="77777777" w:rsidR="003F6B80" w:rsidRDefault="00001A59">
            <w:r>
              <w:rPr>
                <w:b/>
              </w:rPr>
              <w:t>6</w:t>
            </w:r>
          </w:p>
        </w:tc>
        <w:tc>
          <w:tcPr>
            <w:tcW w:w="0" w:type="auto"/>
          </w:tcPr>
          <w:p w14:paraId="5FB4FBDC" w14:textId="77777777" w:rsidR="003F6B80" w:rsidRDefault="00001A59">
            <w:pPr>
              <w:keepNext/>
              <w:spacing w:before="100" w:after="0"/>
              <w:rPr>
                <w:b/>
              </w:rPr>
            </w:pPr>
            <w:r>
              <w:rPr>
                <w:b/>
              </w:rPr>
              <w:t>Project Name</w:t>
            </w:r>
          </w:p>
        </w:tc>
        <w:tc>
          <w:tcPr>
            <w:tcW w:w="0" w:type="auto"/>
          </w:tcPr>
          <w:p w14:paraId="3D2F1285" w14:textId="77777777" w:rsidR="003F6B80" w:rsidRDefault="00001A59">
            <w:pPr>
              <w:spacing w:before="100" w:after="0"/>
            </w:pPr>
            <w:r>
              <w:rPr>
                <w:color w:val="000000"/>
              </w:rPr>
              <w:t>24-6 Platteville Park Playground ADA Enhancements</w:t>
            </w:r>
          </w:p>
        </w:tc>
      </w:tr>
      <w:tr w:rsidR="003F6B80" w14:paraId="14A4CE5D" w14:textId="77777777">
        <w:trPr>
          <w:cantSplit/>
        </w:trPr>
        <w:tc>
          <w:tcPr>
            <w:tcW w:w="0" w:type="auto"/>
            <w:vMerge/>
          </w:tcPr>
          <w:p w14:paraId="0AF92512" w14:textId="77777777" w:rsidR="003F6B80" w:rsidRDefault="003F6B80"/>
        </w:tc>
        <w:tc>
          <w:tcPr>
            <w:tcW w:w="0" w:type="auto"/>
          </w:tcPr>
          <w:p w14:paraId="130FD778" w14:textId="77777777" w:rsidR="003F6B80" w:rsidRDefault="00001A59">
            <w:pPr>
              <w:keepNext/>
              <w:spacing w:before="100" w:after="0"/>
              <w:rPr>
                <w:b/>
              </w:rPr>
            </w:pPr>
            <w:r>
              <w:rPr>
                <w:b/>
              </w:rPr>
              <w:t>Target Area</w:t>
            </w:r>
          </w:p>
        </w:tc>
        <w:tc>
          <w:tcPr>
            <w:tcW w:w="0" w:type="auto"/>
          </w:tcPr>
          <w:p w14:paraId="61C9C559" w14:textId="77777777" w:rsidR="003F6B80" w:rsidRDefault="00001A59">
            <w:pPr>
              <w:spacing w:before="100" w:after="0"/>
            </w:pPr>
            <w:r>
              <w:rPr>
                <w:color w:val="000000"/>
              </w:rPr>
              <w:t xml:space="preserve"> </w:t>
            </w:r>
          </w:p>
        </w:tc>
      </w:tr>
      <w:tr w:rsidR="003F6B80" w14:paraId="2EA2C890" w14:textId="77777777">
        <w:trPr>
          <w:cantSplit/>
        </w:trPr>
        <w:tc>
          <w:tcPr>
            <w:tcW w:w="0" w:type="auto"/>
            <w:vMerge/>
          </w:tcPr>
          <w:p w14:paraId="118D6FE6" w14:textId="77777777" w:rsidR="003F6B80" w:rsidRDefault="003F6B80"/>
        </w:tc>
        <w:tc>
          <w:tcPr>
            <w:tcW w:w="0" w:type="auto"/>
          </w:tcPr>
          <w:p w14:paraId="7A0A812D" w14:textId="77777777" w:rsidR="003F6B80" w:rsidRDefault="00001A59">
            <w:pPr>
              <w:keepNext/>
              <w:spacing w:before="100" w:after="0"/>
              <w:rPr>
                <w:b/>
              </w:rPr>
            </w:pPr>
            <w:r>
              <w:rPr>
                <w:b/>
              </w:rPr>
              <w:t>Goals Supported</w:t>
            </w:r>
          </w:p>
        </w:tc>
        <w:tc>
          <w:tcPr>
            <w:tcW w:w="0" w:type="auto"/>
          </w:tcPr>
          <w:p w14:paraId="000A8527" w14:textId="77777777" w:rsidR="003F6B80" w:rsidRDefault="00001A59">
            <w:pPr>
              <w:spacing w:before="100" w:after="0"/>
            </w:pPr>
            <w:r>
              <w:rPr>
                <w:color w:val="000000"/>
              </w:rPr>
              <w:t xml:space="preserve"> </w:t>
            </w:r>
          </w:p>
        </w:tc>
      </w:tr>
      <w:tr w:rsidR="003F6B80" w14:paraId="0EDEA59E" w14:textId="77777777">
        <w:trPr>
          <w:cantSplit/>
        </w:trPr>
        <w:tc>
          <w:tcPr>
            <w:tcW w:w="0" w:type="auto"/>
            <w:vMerge/>
          </w:tcPr>
          <w:p w14:paraId="35F51A46" w14:textId="77777777" w:rsidR="003F6B80" w:rsidRDefault="003F6B80"/>
        </w:tc>
        <w:tc>
          <w:tcPr>
            <w:tcW w:w="0" w:type="auto"/>
          </w:tcPr>
          <w:p w14:paraId="16FDCE5E" w14:textId="77777777" w:rsidR="003F6B80" w:rsidRDefault="00001A59">
            <w:pPr>
              <w:keepNext/>
              <w:spacing w:before="100" w:after="0"/>
              <w:rPr>
                <w:b/>
              </w:rPr>
            </w:pPr>
            <w:r>
              <w:rPr>
                <w:b/>
              </w:rPr>
              <w:t>Needs Addressed</w:t>
            </w:r>
          </w:p>
        </w:tc>
        <w:tc>
          <w:tcPr>
            <w:tcW w:w="0" w:type="auto"/>
          </w:tcPr>
          <w:p w14:paraId="21E2A4F2" w14:textId="77777777" w:rsidR="003F6B80" w:rsidRDefault="00001A59">
            <w:pPr>
              <w:spacing w:before="100" w:after="0"/>
            </w:pPr>
            <w:r>
              <w:rPr>
                <w:color w:val="000000"/>
              </w:rPr>
              <w:t xml:space="preserve"> </w:t>
            </w:r>
          </w:p>
        </w:tc>
      </w:tr>
      <w:tr w:rsidR="003F6B80" w14:paraId="5C7FCA7C" w14:textId="77777777">
        <w:trPr>
          <w:cantSplit/>
        </w:trPr>
        <w:tc>
          <w:tcPr>
            <w:tcW w:w="0" w:type="auto"/>
            <w:vMerge/>
          </w:tcPr>
          <w:p w14:paraId="0E845FBD" w14:textId="77777777" w:rsidR="003F6B80" w:rsidRDefault="003F6B80"/>
        </w:tc>
        <w:tc>
          <w:tcPr>
            <w:tcW w:w="0" w:type="auto"/>
          </w:tcPr>
          <w:p w14:paraId="07599820" w14:textId="77777777" w:rsidR="003F6B80" w:rsidRDefault="00001A59">
            <w:pPr>
              <w:keepNext/>
              <w:spacing w:before="100" w:after="0"/>
              <w:rPr>
                <w:b/>
              </w:rPr>
            </w:pPr>
            <w:r>
              <w:rPr>
                <w:b/>
              </w:rPr>
              <w:t>Funding</w:t>
            </w:r>
          </w:p>
        </w:tc>
        <w:tc>
          <w:tcPr>
            <w:tcW w:w="0" w:type="auto"/>
          </w:tcPr>
          <w:p w14:paraId="132DBB86" w14:textId="77777777" w:rsidR="003F6B80" w:rsidRDefault="00001A59">
            <w:pPr>
              <w:spacing w:before="100" w:after="0"/>
            </w:pPr>
            <w:r>
              <w:rPr>
                <w:color w:val="000000"/>
              </w:rPr>
              <w:t>CDBG: $109,762</w:t>
            </w:r>
          </w:p>
        </w:tc>
      </w:tr>
      <w:tr w:rsidR="003F6B80" w14:paraId="6E62FB8D" w14:textId="77777777">
        <w:trPr>
          <w:cantSplit/>
        </w:trPr>
        <w:tc>
          <w:tcPr>
            <w:tcW w:w="0" w:type="auto"/>
            <w:vMerge/>
          </w:tcPr>
          <w:p w14:paraId="2D87E9D7" w14:textId="77777777" w:rsidR="003F6B80" w:rsidRDefault="003F6B80"/>
        </w:tc>
        <w:tc>
          <w:tcPr>
            <w:tcW w:w="0" w:type="auto"/>
          </w:tcPr>
          <w:p w14:paraId="52229B12" w14:textId="77777777" w:rsidR="003F6B80" w:rsidRDefault="00001A59">
            <w:pPr>
              <w:keepNext/>
              <w:spacing w:before="100" w:after="0"/>
              <w:rPr>
                <w:b/>
              </w:rPr>
            </w:pPr>
            <w:r>
              <w:rPr>
                <w:b/>
              </w:rPr>
              <w:t>Description</w:t>
            </w:r>
          </w:p>
        </w:tc>
        <w:tc>
          <w:tcPr>
            <w:tcW w:w="0" w:type="auto"/>
          </w:tcPr>
          <w:p w14:paraId="14A3E3B3" w14:textId="77777777" w:rsidR="003F6B80" w:rsidRDefault="00001A59">
            <w:pPr>
              <w:spacing w:before="100" w:after="0"/>
            </w:pPr>
            <w:r>
              <w:rPr>
                <w:color w:val="000000"/>
              </w:rPr>
              <w:t>The Town of Platteville is requesting CDBG funding to install ADA compliant ramps and sidewalks in all four public parks in the community.  These four public parks have playground areas with equipment but do not have proper or approved ADA accessibility for those in wheelchairs to access the playground equipment either from the street or in the wood chip safety zones.</w:t>
            </w:r>
          </w:p>
        </w:tc>
      </w:tr>
      <w:tr w:rsidR="003F6B80" w14:paraId="6F6E4C6B" w14:textId="77777777">
        <w:trPr>
          <w:cantSplit/>
        </w:trPr>
        <w:tc>
          <w:tcPr>
            <w:tcW w:w="0" w:type="auto"/>
            <w:vMerge/>
          </w:tcPr>
          <w:p w14:paraId="665952E5" w14:textId="77777777" w:rsidR="003F6B80" w:rsidRDefault="003F6B80"/>
        </w:tc>
        <w:tc>
          <w:tcPr>
            <w:tcW w:w="0" w:type="auto"/>
          </w:tcPr>
          <w:p w14:paraId="0BCE1301" w14:textId="77777777" w:rsidR="003F6B80" w:rsidRDefault="00001A59">
            <w:pPr>
              <w:keepNext/>
              <w:spacing w:before="100" w:after="0"/>
              <w:rPr>
                <w:b/>
              </w:rPr>
            </w:pPr>
            <w:r>
              <w:rPr>
                <w:b/>
              </w:rPr>
              <w:t>Target Date</w:t>
            </w:r>
          </w:p>
        </w:tc>
        <w:tc>
          <w:tcPr>
            <w:tcW w:w="0" w:type="auto"/>
          </w:tcPr>
          <w:p w14:paraId="7BBBD1D8" w14:textId="77777777" w:rsidR="003F6B80" w:rsidRDefault="00001A59">
            <w:pPr>
              <w:spacing w:before="100" w:after="0"/>
            </w:pPr>
            <w:r>
              <w:rPr>
                <w:color w:val="000000"/>
              </w:rPr>
              <w:t>12/31/2025</w:t>
            </w:r>
          </w:p>
        </w:tc>
      </w:tr>
      <w:tr w:rsidR="003F6B80" w14:paraId="19304DC7" w14:textId="77777777">
        <w:trPr>
          <w:cantSplit/>
        </w:trPr>
        <w:tc>
          <w:tcPr>
            <w:tcW w:w="0" w:type="auto"/>
            <w:vMerge/>
          </w:tcPr>
          <w:p w14:paraId="757695EF" w14:textId="77777777" w:rsidR="003F6B80" w:rsidRDefault="003F6B80"/>
        </w:tc>
        <w:tc>
          <w:tcPr>
            <w:tcW w:w="0" w:type="auto"/>
          </w:tcPr>
          <w:p w14:paraId="6162F5C5" w14:textId="77777777" w:rsidR="003F6B80" w:rsidRDefault="00001A5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C7B81D3" w14:textId="77777777" w:rsidR="003F6B80" w:rsidRDefault="00001A59">
            <w:pPr>
              <w:spacing w:before="100" w:after="0"/>
            </w:pPr>
            <w:r>
              <w:rPr>
                <w:color w:val="000000"/>
              </w:rPr>
              <w:t>The intent of this project is to remove architectural barriers that restrict accessibility to public parks within the Town of Platteville to benefit approximately 636 persons/213 households.  </w:t>
            </w:r>
          </w:p>
        </w:tc>
      </w:tr>
      <w:tr w:rsidR="003F6B80" w14:paraId="373EE54D" w14:textId="77777777">
        <w:trPr>
          <w:cantSplit/>
        </w:trPr>
        <w:tc>
          <w:tcPr>
            <w:tcW w:w="0" w:type="auto"/>
            <w:vMerge/>
          </w:tcPr>
          <w:p w14:paraId="6D2481C3" w14:textId="77777777" w:rsidR="003F6B80" w:rsidRDefault="003F6B80"/>
        </w:tc>
        <w:tc>
          <w:tcPr>
            <w:tcW w:w="0" w:type="auto"/>
          </w:tcPr>
          <w:p w14:paraId="2C931811" w14:textId="77777777" w:rsidR="003F6B80" w:rsidRDefault="00001A5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20F1254" w14:textId="77777777" w:rsidR="003F6B80" w:rsidRDefault="00001A59">
            <w:pPr>
              <w:spacing w:before="100" w:after="0"/>
            </w:pPr>
            <w:r>
              <w:rPr>
                <w:color w:val="000000"/>
              </w:rPr>
              <w:t>The project location is within the Town of Platteville.</w:t>
            </w:r>
          </w:p>
        </w:tc>
      </w:tr>
      <w:tr w:rsidR="003F6B80" w14:paraId="4BCD004E" w14:textId="77777777">
        <w:trPr>
          <w:cantSplit/>
        </w:trPr>
        <w:tc>
          <w:tcPr>
            <w:tcW w:w="0" w:type="auto"/>
            <w:vMerge/>
          </w:tcPr>
          <w:p w14:paraId="02EF8B13" w14:textId="77777777" w:rsidR="003F6B80" w:rsidRDefault="003F6B80"/>
        </w:tc>
        <w:tc>
          <w:tcPr>
            <w:tcW w:w="0" w:type="auto"/>
          </w:tcPr>
          <w:p w14:paraId="3AB7120C" w14:textId="77777777" w:rsidR="003F6B80" w:rsidRDefault="00001A59">
            <w:pPr>
              <w:keepNext/>
              <w:spacing w:before="100" w:after="0"/>
              <w:rPr>
                <w:rFonts w:asciiTheme="minorHAnsi" w:hAnsiTheme="minorHAnsi"/>
                <w:b/>
              </w:rPr>
            </w:pPr>
            <w:r>
              <w:rPr>
                <w:rStyle w:val="Strong"/>
                <w:rFonts w:asciiTheme="minorHAnsi" w:hAnsiTheme="minorHAnsi"/>
              </w:rPr>
              <w:t>Planned Activities</w:t>
            </w:r>
          </w:p>
        </w:tc>
        <w:tc>
          <w:tcPr>
            <w:tcW w:w="0" w:type="auto"/>
          </w:tcPr>
          <w:p w14:paraId="1C3C2E68" w14:textId="77777777" w:rsidR="003F6B80" w:rsidRDefault="00001A59">
            <w:pPr>
              <w:spacing w:before="100" w:after="0"/>
            </w:pPr>
            <w:r>
              <w:rPr>
                <w:color w:val="000000"/>
              </w:rPr>
              <w:t xml:space="preserve">All four parks were assessed and a listing of needed upgrades for each park compiled to include construction of ADA compliant ramps, sidewalk upgrades to meet current ADA standards, roll over curb and gutter, </w:t>
            </w:r>
            <w:proofErr w:type="gramStart"/>
            <w:r>
              <w:rPr>
                <w:color w:val="000000"/>
              </w:rPr>
              <w:t>landscaping</w:t>
            </w:r>
            <w:proofErr w:type="gramEnd"/>
            <w:r>
              <w:rPr>
                <w:color w:val="000000"/>
              </w:rPr>
              <w:t xml:space="preserve"> and irrigation modification.  </w:t>
            </w:r>
          </w:p>
        </w:tc>
      </w:tr>
      <w:tr w:rsidR="003F6B80" w14:paraId="137008E6" w14:textId="77777777">
        <w:trPr>
          <w:cantSplit/>
        </w:trPr>
        <w:tc>
          <w:tcPr>
            <w:tcW w:w="0" w:type="auto"/>
            <w:vMerge w:val="restart"/>
          </w:tcPr>
          <w:p w14:paraId="129196D7" w14:textId="77777777" w:rsidR="003F6B80" w:rsidRDefault="00001A59">
            <w:r>
              <w:rPr>
                <w:b/>
              </w:rPr>
              <w:t>7</w:t>
            </w:r>
          </w:p>
        </w:tc>
        <w:tc>
          <w:tcPr>
            <w:tcW w:w="0" w:type="auto"/>
          </w:tcPr>
          <w:p w14:paraId="76547C29" w14:textId="77777777" w:rsidR="003F6B80" w:rsidRDefault="00001A59">
            <w:pPr>
              <w:keepNext/>
              <w:spacing w:before="100" w:after="0"/>
              <w:rPr>
                <w:b/>
              </w:rPr>
            </w:pPr>
            <w:r>
              <w:rPr>
                <w:b/>
              </w:rPr>
              <w:t>Project Name</w:t>
            </w:r>
          </w:p>
        </w:tc>
        <w:tc>
          <w:tcPr>
            <w:tcW w:w="0" w:type="auto"/>
          </w:tcPr>
          <w:p w14:paraId="222C2ABB" w14:textId="77777777" w:rsidR="003F6B80" w:rsidRDefault="00001A59">
            <w:pPr>
              <w:spacing w:before="100" w:after="0"/>
            </w:pPr>
            <w:r>
              <w:rPr>
                <w:color w:val="000000"/>
              </w:rPr>
              <w:t>2024 Planning &amp; Administration</w:t>
            </w:r>
          </w:p>
        </w:tc>
      </w:tr>
      <w:tr w:rsidR="003F6B80" w14:paraId="2F9F3CD7" w14:textId="77777777">
        <w:trPr>
          <w:cantSplit/>
        </w:trPr>
        <w:tc>
          <w:tcPr>
            <w:tcW w:w="0" w:type="auto"/>
            <w:vMerge/>
          </w:tcPr>
          <w:p w14:paraId="4C12258A" w14:textId="77777777" w:rsidR="003F6B80" w:rsidRDefault="003F6B80"/>
        </w:tc>
        <w:tc>
          <w:tcPr>
            <w:tcW w:w="0" w:type="auto"/>
          </w:tcPr>
          <w:p w14:paraId="6F36EBA2" w14:textId="77777777" w:rsidR="003F6B80" w:rsidRDefault="00001A59">
            <w:pPr>
              <w:keepNext/>
              <w:spacing w:before="100" w:after="0"/>
              <w:rPr>
                <w:b/>
              </w:rPr>
            </w:pPr>
            <w:r>
              <w:rPr>
                <w:b/>
              </w:rPr>
              <w:t>Target Area</w:t>
            </w:r>
          </w:p>
        </w:tc>
        <w:tc>
          <w:tcPr>
            <w:tcW w:w="0" w:type="auto"/>
          </w:tcPr>
          <w:p w14:paraId="28FA9127" w14:textId="77777777" w:rsidR="003F6B80" w:rsidRDefault="00001A59">
            <w:pPr>
              <w:spacing w:before="100" w:after="0"/>
            </w:pPr>
            <w:r>
              <w:rPr>
                <w:color w:val="000000"/>
              </w:rPr>
              <w:t xml:space="preserve"> </w:t>
            </w:r>
          </w:p>
        </w:tc>
      </w:tr>
      <w:tr w:rsidR="003F6B80" w14:paraId="636B0D11" w14:textId="77777777">
        <w:trPr>
          <w:cantSplit/>
        </w:trPr>
        <w:tc>
          <w:tcPr>
            <w:tcW w:w="0" w:type="auto"/>
            <w:vMerge/>
          </w:tcPr>
          <w:p w14:paraId="0AEDDC60" w14:textId="77777777" w:rsidR="003F6B80" w:rsidRDefault="003F6B80"/>
        </w:tc>
        <w:tc>
          <w:tcPr>
            <w:tcW w:w="0" w:type="auto"/>
          </w:tcPr>
          <w:p w14:paraId="622C014D" w14:textId="77777777" w:rsidR="003F6B80" w:rsidRDefault="00001A59">
            <w:pPr>
              <w:keepNext/>
              <w:spacing w:before="100" w:after="0"/>
              <w:rPr>
                <w:b/>
              </w:rPr>
            </w:pPr>
            <w:r>
              <w:rPr>
                <w:b/>
              </w:rPr>
              <w:t>Goals Supported</w:t>
            </w:r>
          </w:p>
        </w:tc>
        <w:tc>
          <w:tcPr>
            <w:tcW w:w="0" w:type="auto"/>
          </w:tcPr>
          <w:p w14:paraId="4D3ACA2D" w14:textId="77777777" w:rsidR="003F6B80" w:rsidRDefault="00001A59">
            <w:pPr>
              <w:spacing w:before="100" w:after="0"/>
            </w:pPr>
            <w:r>
              <w:rPr>
                <w:color w:val="000000"/>
              </w:rPr>
              <w:t xml:space="preserve"> </w:t>
            </w:r>
          </w:p>
        </w:tc>
      </w:tr>
      <w:tr w:rsidR="003F6B80" w14:paraId="39A7E0DF" w14:textId="77777777">
        <w:trPr>
          <w:cantSplit/>
        </w:trPr>
        <w:tc>
          <w:tcPr>
            <w:tcW w:w="0" w:type="auto"/>
            <w:vMerge/>
          </w:tcPr>
          <w:p w14:paraId="1CE13486" w14:textId="77777777" w:rsidR="003F6B80" w:rsidRDefault="003F6B80"/>
        </w:tc>
        <w:tc>
          <w:tcPr>
            <w:tcW w:w="0" w:type="auto"/>
          </w:tcPr>
          <w:p w14:paraId="06A8A903" w14:textId="77777777" w:rsidR="003F6B80" w:rsidRDefault="00001A59">
            <w:pPr>
              <w:keepNext/>
              <w:spacing w:before="100" w:after="0"/>
              <w:rPr>
                <w:b/>
              </w:rPr>
            </w:pPr>
            <w:r>
              <w:rPr>
                <w:b/>
              </w:rPr>
              <w:t>Needs Addressed</w:t>
            </w:r>
          </w:p>
        </w:tc>
        <w:tc>
          <w:tcPr>
            <w:tcW w:w="0" w:type="auto"/>
          </w:tcPr>
          <w:p w14:paraId="0F6891A3" w14:textId="77777777" w:rsidR="003F6B80" w:rsidRDefault="00001A59">
            <w:pPr>
              <w:spacing w:before="100" w:after="0"/>
            </w:pPr>
            <w:r>
              <w:rPr>
                <w:color w:val="000000"/>
              </w:rPr>
              <w:t xml:space="preserve"> </w:t>
            </w:r>
          </w:p>
        </w:tc>
      </w:tr>
      <w:tr w:rsidR="003F6B80" w14:paraId="7D8FB188" w14:textId="77777777">
        <w:trPr>
          <w:cantSplit/>
        </w:trPr>
        <w:tc>
          <w:tcPr>
            <w:tcW w:w="0" w:type="auto"/>
            <w:vMerge/>
          </w:tcPr>
          <w:p w14:paraId="786AAFDD" w14:textId="77777777" w:rsidR="003F6B80" w:rsidRDefault="003F6B80"/>
        </w:tc>
        <w:tc>
          <w:tcPr>
            <w:tcW w:w="0" w:type="auto"/>
          </w:tcPr>
          <w:p w14:paraId="2FE99DDC" w14:textId="77777777" w:rsidR="003F6B80" w:rsidRDefault="00001A59">
            <w:pPr>
              <w:keepNext/>
              <w:spacing w:before="100" w:after="0"/>
              <w:rPr>
                <w:b/>
              </w:rPr>
            </w:pPr>
            <w:r>
              <w:rPr>
                <w:b/>
              </w:rPr>
              <w:t>Funding</w:t>
            </w:r>
          </w:p>
        </w:tc>
        <w:tc>
          <w:tcPr>
            <w:tcW w:w="0" w:type="auto"/>
          </w:tcPr>
          <w:p w14:paraId="3059BC0B" w14:textId="77777777" w:rsidR="003F6B80" w:rsidRDefault="00001A59">
            <w:pPr>
              <w:spacing w:before="100" w:after="0"/>
            </w:pPr>
            <w:r>
              <w:rPr>
                <w:color w:val="000000"/>
              </w:rPr>
              <w:t>CDBG: $242,262</w:t>
            </w:r>
          </w:p>
        </w:tc>
      </w:tr>
      <w:tr w:rsidR="003F6B80" w14:paraId="4B3BF1C8" w14:textId="77777777">
        <w:trPr>
          <w:cantSplit/>
        </w:trPr>
        <w:tc>
          <w:tcPr>
            <w:tcW w:w="0" w:type="auto"/>
            <w:vMerge/>
          </w:tcPr>
          <w:p w14:paraId="0C9AAFD0" w14:textId="77777777" w:rsidR="003F6B80" w:rsidRDefault="003F6B80"/>
        </w:tc>
        <w:tc>
          <w:tcPr>
            <w:tcW w:w="0" w:type="auto"/>
          </w:tcPr>
          <w:p w14:paraId="2557665A" w14:textId="77777777" w:rsidR="003F6B80" w:rsidRDefault="00001A59">
            <w:pPr>
              <w:keepNext/>
              <w:spacing w:before="100" w:after="0"/>
              <w:rPr>
                <w:b/>
              </w:rPr>
            </w:pPr>
            <w:r>
              <w:rPr>
                <w:b/>
              </w:rPr>
              <w:t>Description</w:t>
            </w:r>
          </w:p>
        </w:tc>
        <w:tc>
          <w:tcPr>
            <w:tcW w:w="0" w:type="auto"/>
          </w:tcPr>
          <w:p w14:paraId="24FE4F7B" w14:textId="77777777" w:rsidR="003F6B80" w:rsidRDefault="00001A59">
            <w:pPr>
              <w:spacing w:before="100" w:after="0"/>
            </w:pPr>
            <w:r>
              <w:rPr>
                <w:color w:val="000000"/>
              </w:rPr>
              <w:t>Administration costs to implement, manage, and support the program.</w:t>
            </w:r>
          </w:p>
        </w:tc>
      </w:tr>
      <w:tr w:rsidR="003F6B80" w14:paraId="14923348" w14:textId="77777777">
        <w:trPr>
          <w:cantSplit/>
        </w:trPr>
        <w:tc>
          <w:tcPr>
            <w:tcW w:w="0" w:type="auto"/>
            <w:vMerge/>
          </w:tcPr>
          <w:p w14:paraId="55B7662A" w14:textId="77777777" w:rsidR="003F6B80" w:rsidRDefault="003F6B80"/>
        </w:tc>
        <w:tc>
          <w:tcPr>
            <w:tcW w:w="0" w:type="auto"/>
          </w:tcPr>
          <w:p w14:paraId="77D7314C" w14:textId="77777777" w:rsidR="003F6B80" w:rsidRDefault="00001A59">
            <w:pPr>
              <w:keepNext/>
              <w:spacing w:before="100" w:after="0"/>
              <w:rPr>
                <w:b/>
              </w:rPr>
            </w:pPr>
            <w:r>
              <w:rPr>
                <w:b/>
              </w:rPr>
              <w:t>Target Date</w:t>
            </w:r>
          </w:p>
        </w:tc>
        <w:tc>
          <w:tcPr>
            <w:tcW w:w="0" w:type="auto"/>
          </w:tcPr>
          <w:p w14:paraId="158B1ADC" w14:textId="77777777" w:rsidR="003F6B80" w:rsidRDefault="00001A59">
            <w:pPr>
              <w:spacing w:before="100" w:after="0"/>
            </w:pPr>
            <w:r>
              <w:rPr>
                <w:color w:val="000000"/>
              </w:rPr>
              <w:t>12/31/2025</w:t>
            </w:r>
          </w:p>
        </w:tc>
      </w:tr>
      <w:tr w:rsidR="003F6B80" w14:paraId="34A800B8" w14:textId="77777777">
        <w:trPr>
          <w:cantSplit/>
        </w:trPr>
        <w:tc>
          <w:tcPr>
            <w:tcW w:w="0" w:type="auto"/>
            <w:vMerge/>
          </w:tcPr>
          <w:p w14:paraId="47C5FDF7" w14:textId="77777777" w:rsidR="003F6B80" w:rsidRDefault="003F6B80"/>
        </w:tc>
        <w:tc>
          <w:tcPr>
            <w:tcW w:w="0" w:type="auto"/>
          </w:tcPr>
          <w:p w14:paraId="11ACB809" w14:textId="77777777" w:rsidR="003F6B80" w:rsidRDefault="00001A59">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A1CF9CD" w14:textId="77777777" w:rsidR="003F6B80" w:rsidRDefault="00001A59">
            <w:pPr>
              <w:spacing w:before="100" w:after="0"/>
            </w:pPr>
            <w:r>
              <w:rPr>
                <w:color w:val="000000"/>
              </w:rPr>
              <w:t>Administration costs to implement and support the program.</w:t>
            </w:r>
          </w:p>
        </w:tc>
      </w:tr>
      <w:tr w:rsidR="003F6B80" w14:paraId="03296E8B" w14:textId="77777777">
        <w:trPr>
          <w:cantSplit/>
        </w:trPr>
        <w:tc>
          <w:tcPr>
            <w:tcW w:w="0" w:type="auto"/>
            <w:vMerge/>
          </w:tcPr>
          <w:p w14:paraId="2C30651E" w14:textId="77777777" w:rsidR="003F6B80" w:rsidRDefault="003F6B80"/>
        </w:tc>
        <w:tc>
          <w:tcPr>
            <w:tcW w:w="0" w:type="auto"/>
          </w:tcPr>
          <w:p w14:paraId="57A3F44F" w14:textId="77777777" w:rsidR="003F6B80" w:rsidRDefault="00001A59">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7E04E52" w14:textId="77777777" w:rsidR="003F6B80" w:rsidRDefault="00001A59">
            <w:pPr>
              <w:spacing w:before="100" w:after="0"/>
            </w:pPr>
            <w:r>
              <w:rPr>
                <w:color w:val="000000"/>
              </w:rPr>
              <w:t>This program includes Weld County, Colorado, except for the entitlement communities of Greeley, Brighton, and Longmont.</w:t>
            </w:r>
          </w:p>
        </w:tc>
      </w:tr>
      <w:tr w:rsidR="003F6B80" w14:paraId="76DCD05B" w14:textId="77777777">
        <w:trPr>
          <w:cantSplit/>
        </w:trPr>
        <w:tc>
          <w:tcPr>
            <w:tcW w:w="0" w:type="auto"/>
            <w:vMerge/>
          </w:tcPr>
          <w:p w14:paraId="67827A4C" w14:textId="77777777" w:rsidR="003F6B80" w:rsidRDefault="003F6B80"/>
        </w:tc>
        <w:tc>
          <w:tcPr>
            <w:tcW w:w="0" w:type="auto"/>
          </w:tcPr>
          <w:p w14:paraId="139AB179" w14:textId="77777777" w:rsidR="003F6B80" w:rsidRDefault="00001A59">
            <w:pPr>
              <w:keepNext/>
              <w:spacing w:before="100" w:after="0"/>
              <w:rPr>
                <w:rFonts w:asciiTheme="minorHAnsi" w:hAnsiTheme="minorHAnsi"/>
                <w:b/>
              </w:rPr>
            </w:pPr>
            <w:r>
              <w:rPr>
                <w:rStyle w:val="Strong"/>
                <w:rFonts w:asciiTheme="minorHAnsi" w:hAnsiTheme="minorHAnsi"/>
              </w:rPr>
              <w:t>Planned Activities</w:t>
            </w:r>
          </w:p>
        </w:tc>
        <w:tc>
          <w:tcPr>
            <w:tcW w:w="0" w:type="auto"/>
          </w:tcPr>
          <w:p w14:paraId="30971CBD" w14:textId="77777777" w:rsidR="003F6B80" w:rsidRDefault="00001A59">
            <w:pPr>
              <w:spacing w:before="100" w:after="0"/>
            </w:pPr>
            <w:r>
              <w:rPr>
                <w:color w:val="000000"/>
              </w:rPr>
              <w:t>Administration of the Weld County CDBG Program.</w:t>
            </w:r>
          </w:p>
          <w:p w14:paraId="303657D3" w14:textId="77777777" w:rsidR="003F6B80" w:rsidRDefault="00001A59">
            <w:pPr>
              <w:spacing w:before="100" w:after="0"/>
            </w:pPr>
            <w:r>
              <w:rPr>
                <w:color w:val="000000"/>
              </w:rPr>
              <w:t>Planning Studies.</w:t>
            </w:r>
          </w:p>
          <w:p w14:paraId="2FD41956" w14:textId="77777777" w:rsidR="003F6B80" w:rsidRDefault="00001A59">
            <w:pPr>
              <w:spacing w:before="100" w:after="0"/>
            </w:pPr>
            <w:r>
              <w:rPr>
                <w:color w:val="000000"/>
              </w:rPr>
              <w:t>Affordable Housing Needs Assessment.</w:t>
            </w:r>
          </w:p>
        </w:tc>
      </w:tr>
    </w:tbl>
    <w:p w14:paraId="10322447" w14:textId="77777777" w:rsidR="003F6B80" w:rsidRDefault="00001A59">
      <w:pPr>
        <w:pStyle w:val="Heading2"/>
        <w:pageBreakBefore/>
        <w:widowControl w:val="0"/>
        <w:rPr>
          <w:rFonts w:ascii="Calibri" w:hAnsi="Calibri"/>
          <w:i w:val="0"/>
        </w:rPr>
      </w:pPr>
      <w:bookmarkStart w:id="3" w:name="_Toc309810477"/>
      <w:bookmarkEnd w:id="2"/>
      <w:r>
        <w:rPr>
          <w:rFonts w:ascii="Calibri" w:hAnsi="Calibri"/>
          <w:i w:val="0"/>
        </w:rPr>
        <w:lastRenderedPageBreak/>
        <w:t xml:space="preserve">AP-50 Geographic Distribution – 91.220(f) </w:t>
      </w:r>
      <w:bookmarkEnd w:id="3"/>
    </w:p>
    <w:p w14:paraId="6EA67CF3" w14:textId="0320D575" w:rsidR="003F6B80" w:rsidRDefault="00001A59">
      <w:pPr>
        <w:keepNext/>
        <w:widowControl w:val="0"/>
        <w:rPr>
          <w:b/>
          <w:sz w:val="24"/>
          <w:szCs w:val="24"/>
        </w:rPr>
      </w:pPr>
      <w:r>
        <w:rPr>
          <w:b/>
          <w:sz w:val="24"/>
          <w:szCs w:val="24"/>
        </w:rPr>
        <w:t>Description of the geographic areas of the entitlement (including areas of low-income and minority concentration) where assistance will be directed</w:t>
      </w:r>
      <w:r w:rsidR="009A566B">
        <w:rPr>
          <w:b/>
          <w:sz w:val="24"/>
          <w:szCs w:val="24"/>
        </w:rPr>
        <w:t>.</w:t>
      </w:r>
      <w:r>
        <w:rPr>
          <w:b/>
          <w:sz w:val="24"/>
          <w:szCs w:val="24"/>
        </w:rPr>
        <w:t xml:space="preserve"> </w:t>
      </w:r>
    </w:p>
    <w:p w14:paraId="04146939" w14:textId="77777777" w:rsidR="003F6B80" w:rsidRDefault="00001A59">
      <w:pPr>
        <w:keepNext/>
        <w:widowControl w:val="0"/>
        <w:spacing w:beforeAutospacing="1" w:afterAutospacing="1"/>
        <w:rPr>
          <w:rFonts w:cs="Arial"/>
          <w:szCs w:val="26"/>
        </w:rPr>
      </w:pPr>
      <w:r>
        <w:rPr>
          <w:rFonts w:cs="Arial"/>
        </w:rPr>
        <w:t xml:space="preserve">As mentioned in the Strategic Plan, the top priority for the county is public infrastructure and facility projects. The Needs Assessment showed a great need for water, sewer, storm drainage, roads, </w:t>
      </w:r>
      <w:proofErr w:type="gramStart"/>
      <w:r>
        <w:rPr>
          <w:rFonts w:cs="Arial"/>
        </w:rPr>
        <w:t>sidewalks</w:t>
      </w:r>
      <w:proofErr w:type="gramEnd"/>
      <w:r>
        <w:rPr>
          <w:rFonts w:cs="Arial"/>
        </w:rPr>
        <w:t xml:space="preserve"> and trails as well as community-type facilities such as youth and senior centers. As the program continues to grow, the projects improving the public infrastructure of the county or participating jurisdictions will be the highest priority. Projects assisting in access to services and providing low- and moderate-income owner-occupied homeowners with repairs for safety will be a high priority.</w:t>
      </w:r>
    </w:p>
    <w:p w14:paraId="1E155566" w14:textId="77777777" w:rsidR="003F6B80" w:rsidRDefault="00001A59">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3F6B80" w14:paraId="36F83E36" w14:textId="77777777">
        <w:trPr>
          <w:cantSplit/>
          <w:tblHeader/>
        </w:trPr>
        <w:tc>
          <w:tcPr>
            <w:tcW w:w="0" w:type="auto"/>
          </w:tcPr>
          <w:p w14:paraId="3379EB8B" w14:textId="77777777" w:rsidR="003F6B80" w:rsidRDefault="00001A59">
            <w:pPr>
              <w:keepNext/>
              <w:widowControl w:val="0"/>
              <w:spacing w:after="0" w:line="240" w:lineRule="auto"/>
              <w:jc w:val="center"/>
              <w:rPr>
                <w:b/>
                <w:szCs w:val="24"/>
              </w:rPr>
            </w:pPr>
            <w:r>
              <w:rPr>
                <w:b/>
              </w:rPr>
              <w:t>Target Area</w:t>
            </w:r>
          </w:p>
        </w:tc>
        <w:tc>
          <w:tcPr>
            <w:tcW w:w="0" w:type="auto"/>
          </w:tcPr>
          <w:p w14:paraId="674E03E4" w14:textId="77777777" w:rsidR="003F6B80" w:rsidRDefault="00001A59">
            <w:pPr>
              <w:keepNext/>
              <w:widowControl w:val="0"/>
              <w:spacing w:after="0" w:line="240" w:lineRule="auto"/>
              <w:jc w:val="center"/>
              <w:rPr>
                <w:b/>
                <w:szCs w:val="24"/>
              </w:rPr>
            </w:pPr>
            <w:r>
              <w:rPr>
                <w:b/>
              </w:rPr>
              <w:t>Percentage of Funds</w:t>
            </w:r>
          </w:p>
        </w:tc>
      </w:tr>
      <w:tr w:rsidR="003F6B80" w14:paraId="0100CB92" w14:textId="77777777">
        <w:trPr>
          <w:cantSplit/>
          <w:tblHeader/>
        </w:trPr>
        <w:tc>
          <w:tcPr>
            <w:tcW w:w="0" w:type="auto"/>
          </w:tcPr>
          <w:p w14:paraId="6C77652C" w14:textId="77777777" w:rsidR="003F6B80" w:rsidRDefault="003F6B80">
            <w:pPr>
              <w:keepNext/>
              <w:widowControl w:val="0"/>
              <w:spacing w:after="0" w:line="240" w:lineRule="auto"/>
              <w:rPr>
                <w:szCs w:val="24"/>
              </w:rPr>
            </w:pPr>
          </w:p>
        </w:tc>
        <w:tc>
          <w:tcPr>
            <w:tcW w:w="0" w:type="auto"/>
          </w:tcPr>
          <w:p w14:paraId="3B7134BB" w14:textId="77777777" w:rsidR="003F6B80" w:rsidRDefault="003F6B80">
            <w:pPr>
              <w:keepNext/>
              <w:widowControl w:val="0"/>
              <w:spacing w:after="0" w:line="240" w:lineRule="auto"/>
              <w:jc w:val="center"/>
              <w:rPr>
                <w:b/>
                <w:szCs w:val="24"/>
              </w:rPr>
            </w:pPr>
          </w:p>
        </w:tc>
      </w:tr>
    </w:tbl>
    <w:p w14:paraId="168E4728" w14:textId="77777777" w:rsidR="003F6B80" w:rsidRDefault="00001A5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14:paraId="6B4C75F6" w14:textId="77777777" w:rsidR="003F6B80" w:rsidRDefault="003F6B80">
      <w:pPr>
        <w:spacing w:after="0" w:line="240" w:lineRule="auto"/>
        <w:rPr>
          <w:b/>
          <w:sz w:val="24"/>
          <w:szCs w:val="24"/>
        </w:rPr>
      </w:pPr>
    </w:p>
    <w:p w14:paraId="6F565F0E" w14:textId="77777777" w:rsidR="003F6B80" w:rsidRDefault="00001A59">
      <w:pPr>
        <w:keepNext/>
        <w:widowControl w:val="0"/>
        <w:rPr>
          <w:b/>
          <w:sz w:val="24"/>
          <w:szCs w:val="24"/>
        </w:rPr>
      </w:pPr>
      <w:r>
        <w:rPr>
          <w:b/>
          <w:sz w:val="24"/>
          <w:szCs w:val="24"/>
        </w:rPr>
        <w:t xml:space="preserve">Rationale for the priorities for allocating investments geographically </w:t>
      </w:r>
    </w:p>
    <w:p w14:paraId="5F8987E8" w14:textId="77777777" w:rsidR="003F6B80" w:rsidRDefault="00001A59">
      <w:pPr>
        <w:keepNext/>
        <w:widowControl w:val="0"/>
        <w:spacing w:beforeAutospacing="1" w:afterAutospacing="1"/>
        <w:rPr>
          <w:rFonts w:cs="Arial"/>
          <w:szCs w:val="24"/>
        </w:rPr>
      </w:pPr>
      <w:r>
        <w:rPr>
          <w:rFonts w:cs="Arial"/>
        </w:rPr>
        <w:t>The determination has been made to spread funding across needy areas in the county, rather than focusing a year's funding exclusively on one geographic area of entitlement. Projects in geographic low-to-moderate income areas are given priority.</w:t>
      </w:r>
    </w:p>
    <w:p w14:paraId="3A2FB7CF" w14:textId="77777777" w:rsidR="003F6B80" w:rsidRDefault="00001A59">
      <w:pPr>
        <w:keepNext/>
        <w:widowControl w:val="0"/>
        <w:spacing w:line="204" w:lineRule="auto"/>
        <w:rPr>
          <w:b/>
          <w:sz w:val="24"/>
          <w:szCs w:val="24"/>
        </w:rPr>
      </w:pPr>
      <w:r>
        <w:rPr>
          <w:b/>
          <w:sz w:val="24"/>
          <w:szCs w:val="24"/>
        </w:rPr>
        <w:t>Discussion</w:t>
      </w:r>
    </w:p>
    <w:p w14:paraId="53AB4296" w14:textId="77777777" w:rsidR="003F6B80" w:rsidRDefault="00001A59">
      <w:pPr>
        <w:keepNext/>
        <w:widowControl w:val="0"/>
        <w:spacing w:beforeAutospacing="1" w:afterAutospacing="1"/>
        <w:rPr>
          <w:b/>
          <w:sz w:val="24"/>
          <w:szCs w:val="24"/>
        </w:rPr>
      </w:pPr>
      <w:r>
        <w:rPr>
          <w:rFonts w:cs="Arial"/>
        </w:rPr>
        <w:t>See comment above.</w:t>
      </w:r>
    </w:p>
    <w:p w14:paraId="6C264BC8" w14:textId="77777777" w:rsidR="003F6B80" w:rsidRDefault="003F6B80">
      <w:pPr>
        <w:rPr>
          <w:rFonts w:cs="Arial"/>
        </w:rPr>
      </w:pPr>
    </w:p>
    <w:p w14:paraId="143628F3" w14:textId="77777777" w:rsidR="003F6B80" w:rsidRDefault="00001A59">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14:paraId="7CCDBE54" w14:textId="77777777" w:rsidR="003F6B80" w:rsidRDefault="00001A59">
      <w:pPr>
        <w:pStyle w:val="Heading2"/>
        <w:widowControl w:val="0"/>
        <w:rPr>
          <w:rFonts w:ascii="Calibri" w:hAnsi="Calibri"/>
          <w:i w:val="0"/>
        </w:rPr>
      </w:pPr>
      <w:r>
        <w:rPr>
          <w:rFonts w:ascii="Calibri" w:hAnsi="Calibri"/>
          <w:i w:val="0"/>
        </w:rPr>
        <w:t xml:space="preserve">AP-55 Affordable Housing – 91.220(g) </w:t>
      </w:r>
    </w:p>
    <w:p w14:paraId="7C0B845D" w14:textId="77777777" w:rsidR="003F6B80" w:rsidRDefault="00001A59">
      <w:pPr>
        <w:keepNext/>
        <w:widowControl w:val="0"/>
        <w:spacing w:line="204" w:lineRule="auto"/>
        <w:rPr>
          <w:b/>
          <w:sz w:val="28"/>
          <w:szCs w:val="28"/>
        </w:rPr>
      </w:pPr>
      <w:r>
        <w:rPr>
          <w:b/>
          <w:sz w:val="24"/>
          <w:szCs w:val="24"/>
        </w:rPr>
        <w:t>Introduction</w:t>
      </w:r>
    </w:p>
    <w:p w14:paraId="60E1DAB2" w14:textId="77777777" w:rsidR="003F6B80" w:rsidRDefault="00001A59">
      <w:pPr>
        <w:keepNext/>
        <w:widowControl w:val="0"/>
        <w:spacing w:beforeAutospacing="1" w:afterAutospacing="1"/>
        <w:rPr>
          <w:b/>
          <w:sz w:val="24"/>
          <w:szCs w:val="24"/>
        </w:rPr>
      </w:pPr>
      <w:r>
        <w:t>While the Weld County CDBG Program cannot build new affordable housing units. Affordable housing continues to be an ongoing need in our county, but through strategic use of the CDBG funding aims to address the need in a holistic, multi-pronged approach. Continued collaboration with municipalities and public housing agencies will be necessary to increase the reach and leveraging power of CDBG dollars. Regional collaboration and investment in key areas of the community will also continue to be imperative aspects of success.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3F6B80" w14:paraId="4D2CECF2" w14:textId="77777777">
        <w:trPr>
          <w:cantSplit/>
          <w:tblHeader/>
        </w:trPr>
        <w:tc>
          <w:tcPr>
            <w:tcW w:w="6473" w:type="dxa"/>
            <w:gridSpan w:val="2"/>
          </w:tcPr>
          <w:p w14:paraId="538FC2B1" w14:textId="77777777" w:rsidR="003F6B80" w:rsidRDefault="00001A59">
            <w:pPr>
              <w:keepNext/>
              <w:widowControl w:val="0"/>
              <w:spacing w:after="0" w:line="240" w:lineRule="auto"/>
              <w:jc w:val="center"/>
              <w:rPr>
                <w:b/>
                <w:szCs w:val="24"/>
              </w:rPr>
            </w:pPr>
            <w:r>
              <w:rPr>
                <w:b/>
              </w:rPr>
              <w:t>One Year Goals for the Number of Households to be Supported</w:t>
            </w:r>
          </w:p>
        </w:tc>
      </w:tr>
      <w:tr w:rsidR="003F6B80" w14:paraId="19F84133" w14:textId="77777777">
        <w:trPr>
          <w:cantSplit/>
        </w:trPr>
        <w:tc>
          <w:tcPr>
            <w:tcW w:w="4853" w:type="dxa"/>
            <w:tcBorders>
              <w:top w:val="nil"/>
              <w:bottom w:val="nil"/>
            </w:tcBorders>
            <w:vAlign w:val="bottom"/>
          </w:tcPr>
          <w:p w14:paraId="4F8AE84A" w14:textId="77777777" w:rsidR="003F6B80" w:rsidRDefault="00001A59">
            <w:pPr>
              <w:spacing w:beforeAutospacing="1" w:afterAutospacing="1"/>
            </w:pPr>
            <w:r>
              <w:rPr>
                <w:color w:val="000000"/>
              </w:rPr>
              <w:t>Homeless</w:t>
            </w:r>
          </w:p>
        </w:tc>
        <w:tc>
          <w:tcPr>
            <w:tcW w:w="1620" w:type="dxa"/>
            <w:tcBorders>
              <w:top w:val="nil"/>
              <w:bottom w:val="nil"/>
            </w:tcBorders>
            <w:vAlign w:val="bottom"/>
          </w:tcPr>
          <w:p w14:paraId="1EFE39B3" w14:textId="77777777" w:rsidR="003F6B80" w:rsidRDefault="00001A59">
            <w:pPr>
              <w:spacing w:beforeAutospacing="1" w:afterAutospacing="1"/>
              <w:jc w:val="right"/>
            </w:pPr>
            <w:r>
              <w:rPr>
                <w:color w:val="000000"/>
              </w:rPr>
              <w:t>0</w:t>
            </w:r>
          </w:p>
        </w:tc>
      </w:tr>
      <w:tr w:rsidR="003F6B80" w14:paraId="587DFC87" w14:textId="77777777">
        <w:trPr>
          <w:cantSplit/>
        </w:trPr>
        <w:tc>
          <w:tcPr>
            <w:tcW w:w="4853" w:type="dxa"/>
            <w:tcBorders>
              <w:top w:val="nil"/>
              <w:bottom w:val="nil"/>
            </w:tcBorders>
            <w:vAlign w:val="bottom"/>
          </w:tcPr>
          <w:p w14:paraId="63EA0BB4" w14:textId="77777777" w:rsidR="003F6B80" w:rsidRDefault="00001A59">
            <w:pPr>
              <w:spacing w:beforeAutospacing="1" w:afterAutospacing="1"/>
            </w:pPr>
            <w:r>
              <w:rPr>
                <w:color w:val="000000"/>
              </w:rPr>
              <w:t>Non-Homeless</w:t>
            </w:r>
          </w:p>
        </w:tc>
        <w:tc>
          <w:tcPr>
            <w:tcW w:w="1620" w:type="dxa"/>
            <w:tcBorders>
              <w:top w:val="nil"/>
              <w:bottom w:val="nil"/>
            </w:tcBorders>
            <w:vAlign w:val="bottom"/>
          </w:tcPr>
          <w:p w14:paraId="24CFF1DA" w14:textId="77777777" w:rsidR="003F6B80" w:rsidRDefault="00001A59">
            <w:pPr>
              <w:spacing w:beforeAutospacing="1" w:afterAutospacing="1"/>
              <w:jc w:val="right"/>
            </w:pPr>
            <w:r>
              <w:rPr>
                <w:color w:val="000000"/>
              </w:rPr>
              <w:t>25</w:t>
            </w:r>
          </w:p>
        </w:tc>
      </w:tr>
      <w:tr w:rsidR="003F6B80" w14:paraId="2597B3BC" w14:textId="77777777">
        <w:trPr>
          <w:cantSplit/>
        </w:trPr>
        <w:tc>
          <w:tcPr>
            <w:tcW w:w="4853" w:type="dxa"/>
            <w:tcBorders>
              <w:top w:val="nil"/>
              <w:bottom w:val="nil"/>
            </w:tcBorders>
            <w:vAlign w:val="bottom"/>
          </w:tcPr>
          <w:p w14:paraId="744DBA0E" w14:textId="77777777" w:rsidR="003F6B80" w:rsidRDefault="00001A59">
            <w:pPr>
              <w:spacing w:beforeAutospacing="1" w:afterAutospacing="1"/>
            </w:pPr>
            <w:r>
              <w:rPr>
                <w:color w:val="000000"/>
              </w:rPr>
              <w:t>Special-Needs</w:t>
            </w:r>
          </w:p>
        </w:tc>
        <w:tc>
          <w:tcPr>
            <w:tcW w:w="1620" w:type="dxa"/>
            <w:tcBorders>
              <w:top w:val="nil"/>
              <w:bottom w:val="nil"/>
            </w:tcBorders>
            <w:vAlign w:val="bottom"/>
          </w:tcPr>
          <w:p w14:paraId="64E7A451" w14:textId="77777777" w:rsidR="003F6B80" w:rsidRDefault="00001A59">
            <w:pPr>
              <w:spacing w:beforeAutospacing="1" w:afterAutospacing="1"/>
              <w:jc w:val="right"/>
            </w:pPr>
            <w:r>
              <w:rPr>
                <w:color w:val="000000"/>
              </w:rPr>
              <w:t>0</w:t>
            </w:r>
          </w:p>
        </w:tc>
      </w:tr>
      <w:tr w:rsidR="003F6B80" w14:paraId="53CC4F33" w14:textId="77777777">
        <w:trPr>
          <w:cantSplit/>
        </w:trPr>
        <w:tc>
          <w:tcPr>
            <w:tcW w:w="4853" w:type="dxa"/>
            <w:tcBorders>
              <w:top w:val="nil"/>
              <w:bottom w:val="nil"/>
            </w:tcBorders>
            <w:vAlign w:val="bottom"/>
          </w:tcPr>
          <w:p w14:paraId="47D6F3E3" w14:textId="77777777" w:rsidR="003F6B80" w:rsidRDefault="00001A59">
            <w:pPr>
              <w:spacing w:beforeAutospacing="1" w:afterAutospacing="1"/>
            </w:pPr>
            <w:r>
              <w:rPr>
                <w:color w:val="000000"/>
              </w:rPr>
              <w:t>Total</w:t>
            </w:r>
          </w:p>
        </w:tc>
        <w:tc>
          <w:tcPr>
            <w:tcW w:w="1620" w:type="dxa"/>
            <w:tcBorders>
              <w:top w:val="nil"/>
              <w:bottom w:val="nil"/>
            </w:tcBorders>
            <w:vAlign w:val="bottom"/>
          </w:tcPr>
          <w:p w14:paraId="1C5714F9" w14:textId="77777777" w:rsidR="003F6B80" w:rsidRDefault="00001A59">
            <w:pPr>
              <w:spacing w:beforeAutospacing="1" w:afterAutospacing="1"/>
              <w:jc w:val="right"/>
            </w:pPr>
            <w:r>
              <w:rPr>
                <w:color w:val="000000"/>
              </w:rPr>
              <w:t>25</w:t>
            </w:r>
          </w:p>
        </w:tc>
      </w:tr>
    </w:tbl>
    <w:p w14:paraId="600740F3" w14:textId="77777777" w:rsidR="003F6B80" w:rsidRDefault="00001A5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14:paraId="115399EC" w14:textId="77777777" w:rsidR="003F6B80" w:rsidRDefault="003F6B80">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3F6B80" w14:paraId="1B5DCC9D" w14:textId="77777777">
        <w:trPr>
          <w:cantSplit/>
          <w:tblHeader/>
        </w:trPr>
        <w:tc>
          <w:tcPr>
            <w:tcW w:w="6473" w:type="dxa"/>
            <w:gridSpan w:val="2"/>
          </w:tcPr>
          <w:p w14:paraId="4F44BEF0" w14:textId="77777777" w:rsidR="003F6B80" w:rsidRDefault="00001A59">
            <w:pPr>
              <w:keepNext/>
              <w:widowControl w:val="0"/>
              <w:spacing w:after="0" w:line="240" w:lineRule="auto"/>
              <w:jc w:val="center"/>
              <w:rPr>
                <w:b/>
                <w:szCs w:val="24"/>
              </w:rPr>
            </w:pPr>
            <w:r>
              <w:rPr>
                <w:b/>
              </w:rPr>
              <w:t>One Year Goals for the Number of Households Supported Through</w:t>
            </w:r>
          </w:p>
        </w:tc>
      </w:tr>
      <w:tr w:rsidR="003F6B80" w14:paraId="73555AB3" w14:textId="77777777">
        <w:trPr>
          <w:cantSplit/>
        </w:trPr>
        <w:tc>
          <w:tcPr>
            <w:tcW w:w="4853" w:type="dxa"/>
            <w:tcBorders>
              <w:top w:val="nil"/>
              <w:bottom w:val="nil"/>
            </w:tcBorders>
            <w:vAlign w:val="bottom"/>
          </w:tcPr>
          <w:p w14:paraId="787F6B30" w14:textId="77777777" w:rsidR="003F6B80" w:rsidRDefault="00001A59">
            <w:pPr>
              <w:spacing w:beforeAutospacing="1" w:afterAutospacing="1"/>
            </w:pPr>
            <w:r>
              <w:rPr>
                <w:color w:val="000000"/>
              </w:rPr>
              <w:t>Rental Assistance</w:t>
            </w:r>
          </w:p>
        </w:tc>
        <w:tc>
          <w:tcPr>
            <w:tcW w:w="1620" w:type="dxa"/>
            <w:tcBorders>
              <w:top w:val="nil"/>
              <w:bottom w:val="nil"/>
            </w:tcBorders>
            <w:vAlign w:val="bottom"/>
          </w:tcPr>
          <w:p w14:paraId="4B400D91" w14:textId="77777777" w:rsidR="003F6B80" w:rsidRDefault="00001A59">
            <w:pPr>
              <w:spacing w:beforeAutospacing="1" w:afterAutospacing="1"/>
              <w:jc w:val="right"/>
            </w:pPr>
            <w:r>
              <w:rPr>
                <w:color w:val="000000"/>
              </w:rPr>
              <w:t>0</w:t>
            </w:r>
          </w:p>
        </w:tc>
      </w:tr>
      <w:tr w:rsidR="003F6B80" w14:paraId="13AFC29C" w14:textId="77777777">
        <w:trPr>
          <w:cantSplit/>
        </w:trPr>
        <w:tc>
          <w:tcPr>
            <w:tcW w:w="4853" w:type="dxa"/>
            <w:tcBorders>
              <w:top w:val="nil"/>
              <w:bottom w:val="nil"/>
            </w:tcBorders>
            <w:vAlign w:val="bottom"/>
          </w:tcPr>
          <w:p w14:paraId="2C857BDD" w14:textId="77777777" w:rsidR="003F6B80" w:rsidRDefault="00001A59">
            <w:pPr>
              <w:spacing w:beforeAutospacing="1" w:afterAutospacing="1"/>
            </w:pPr>
            <w:r>
              <w:rPr>
                <w:color w:val="000000"/>
              </w:rPr>
              <w:t>The Production of New Units</w:t>
            </w:r>
          </w:p>
        </w:tc>
        <w:tc>
          <w:tcPr>
            <w:tcW w:w="1620" w:type="dxa"/>
            <w:tcBorders>
              <w:top w:val="nil"/>
              <w:bottom w:val="nil"/>
            </w:tcBorders>
            <w:vAlign w:val="bottom"/>
          </w:tcPr>
          <w:p w14:paraId="17EDAA6C" w14:textId="77777777" w:rsidR="003F6B80" w:rsidRDefault="00001A59">
            <w:pPr>
              <w:spacing w:beforeAutospacing="1" w:afterAutospacing="1"/>
              <w:jc w:val="right"/>
            </w:pPr>
            <w:r>
              <w:rPr>
                <w:color w:val="000000"/>
              </w:rPr>
              <w:t>0</w:t>
            </w:r>
          </w:p>
        </w:tc>
      </w:tr>
      <w:tr w:rsidR="003F6B80" w14:paraId="5F3CA40F" w14:textId="77777777">
        <w:trPr>
          <w:cantSplit/>
        </w:trPr>
        <w:tc>
          <w:tcPr>
            <w:tcW w:w="4853" w:type="dxa"/>
            <w:tcBorders>
              <w:top w:val="nil"/>
              <w:bottom w:val="nil"/>
            </w:tcBorders>
            <w:vAlign w:val="bottom"/>
          </w:tcPr>
          <w:p w14:paraId="58C99830" w14:textId="77777777" w:rsidR="003F6B80" w:rsidRDefault="00001A59">
            <w:pPr>
              <w:spacing w:beforeAutospacing="1" w:afterAutospacing="1"/>
            </w:pPr>
            <w:r>
              <w:rPr>
                <w:color w:val="000000"/>
              </w:rPr>
              <w:t>Rehab of Existing Units</w:t>
            </w:r>
          </w:p>
        </w:tc>
        <w:tc>
          <w:tcPr>
            <w:tcW w:w="1620" w:type="dxa"/>
            <w:tcBorders>
              <w:top w:val="nil"/>
              <w:bottom w:val="nil"/>
            </w:tcBorders>
            <w:vAlign w:val="bottom"/>
          </w:tcPr>
          <w:p w14:paraId="48E04826" w14:textId="77777777" w:rsidR="003F6B80" w:rsidRDefault="00001A59">
            <w:pPr>
              <w:spacing w:beforeAutospacing="1" w:afterAutospacing="1"/>
              <w:jc w:val="right"/>
            </w:pPr>
            <w:r>
              <w:rPr>
                <w:color w:val="000000"/>
              </w:rPr>
              <w:t>25</w:t>
            </w:r>
          </w:p>
        </w:tc>
      </w:tr>
      <w:tr w:rsidR="003F6B80" w14:paraId="3DB37BA6" w14:textId="77777777">
        <w:trPr>
          <w:cantSplit/>
        </w:trPr>
        <w:tc>
          <w:tcPr>
            <w:tcW w:w="4853" w:type="dxa"/>
            <w:tcBorders>
              <w:top w:val="nil"/>
              <w:bottom w:val="nil"/>
            </w:tcBorders>
            <w:vAlign w:val="bottom"/>
          </w:tcPr>
          <w:p w14:paraId="346EAD84" w14:textId="77777777" w:rsidR="003F6B80" w:rsidRDefault="00001A59">
            <w:pPr>
              <w:spacing w:beforeAutospacing="1" w:afterAutospacing="1"/>
            </w:pPr>
            <w:r>
              <w:rPr>
                <w:color w:val="000000"/>
              </w:rPr>
              <w:t>Acquisition of Existing Units</w:t>
            </w:r>
          </w:p>
        </w:tc>
        <w:tc>
          <w:tcPr>
            <w:tcW w:w="1620" w:type="dxa"/>
            <w:tcBorders>
              <w:top w:val="nil"/>
              <w:bottom w:val="nil"/>
            </w:tcBorders>
            <w:vAlign w:val="bottom"/>
          </w:tcPr>
          <w:p w14:paraId="1503612B" w14:textId="77777777" w:rsidR="003F6B80" w:rsidRDefault="00001A59">
            <w:pPr>
              <w:spacing w:beforeAutospacing="1" w:afterAutospacing="1"/>
              <w:jc w:val="right"/>
            </w:pPr>
            <w:r>
              <w:rPr>
                <w:color w:val="000000"/>
              </w:rPr>
              <w:t>0</w:t>
            </w:r>
          </w:p>
        </w:tc>
      </w:tr>
      <w:tr w:rsidR="003F6B80" w14:paraId="1A93833C" w14:textId="77777777">
        <w:trPr>
          <w:cantSplit/>
        </w:trPr>
        <w:tc>
          <w:tcPr>
            <w:tcW w:w="4853" w:type="dxa"/>
            <w:tcBorders>
              <w:top w:val="nil"/>
              <w:bottom w:val="nil"/>
            </w:tcBorders>
            <w:vAlign w:val="bottom"/>
          </w:tcPr>
          <w:p w14:paraId="299B5EA8" w14:textId="77777777" w:rsidR="003F6B80" w:rsidRDefault="00001A59">
            <w:pPr>
              <w:spacing w:beforeAutospacing="1" w:afterAutospacing="1"/>
            </w:pPr>
            <w:r>
              <w:rPr>
                <w:color w:val="000000"/>
              </w:rPr>
              <w:t>Total</w:t>
            </w:r>
          </w:p>
        </w:tc>
        <w:tc>
          <w:tcPr>
            <w:tcW w:w="1620" w:type="dxa"/>
            <w:tcBorders>
              <w:top w:val="nil"/>
              <w:bottom w:val="nil"/>
            </w:tcBorders>
            <w:vAlign w:val="bottom"/>
          </w:tcPr>
          <w:p w14:paraId="488B1438" w14:textId="77777777" w:rsidR="003F6B80" w:rsidRDefault="00001A59">
            <w:pPr>
              <w:spacing w:beforeAutospacing="1" w:afterAutospacing="1"/>
              <w:jc w:val="right"/>
            </w:pPr>
            <w:r>
              <w:rPr>
                <w:color w:val="000000"/>
              </w:rPr>
              <w:t>25</w:t>
            </w:r>
          </w:p>
        </w:tc>
      </w:tr>
    </w:tbl>
    <w:p w14:paraId="281E54F0" w14:textId="77777777" w:rsidR="003F6B80" w:rsidRDefault="00001A5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14:paraId="2EAD413F" w14:textId="77777777" w:rsidR="003F6B80" w:rsidRDefault="003F6B80">
      <w:pPr>
        <w:keepNext/>
        <w:widowControl w:val="0"/>
        <w:spacing w:line="204" w:lineRule="auto"/>
        <w:rPr>
          <w:b/>
          <w:sz w:val="24"/>
          <w:szCs w:val="24"/>
        </w:rPr>
      </w:pPr>
    </w:p>
    <w:p w14:paraId="47ACE15B" w14:textId="77777777" w:rsidR="003F6B80" w:rsidRDefault="00001A59">
      <w:pPr>
        <w:keepNext/>
        <w:widowControl w:val="0"/>
        <w:spacing w:line="204" w:lineRule="auto"/>
        <w:rPr>
          <w:b/>
          <w:sz w:val="24"/>
          <w:szCs w:val="24"/>
        </w:rPr>
      </w:pPr>
      <w:r>
        <w:rPr>
          <w:b/>
          <w:sz w:val="24"/>
          <w:szCs w:val="24"/>
        </w:rPr>
        <w:t>Discussion</w:t>
      </w:r>
    </w:p>
    <w:p w14:paraId="4E4E473C" w14:textId="19480427" w:rsidR="003F6B80" w:rsidRDefault="00001A59">
      <w:pPr>
        <w:keepNext/>
        <w:widowControl w:val="0"/>
        <w:spacing w:beforeAutospacing="1" w:afterAutospacing="1"/>
        <w:rPr>
          <w:b/>
          <w:sz w:val="24"/>
          <w:szCs w:val="24"/>
        </w:rPr>
      </w:pPr>
      <w:r>
        <w:rPr>
          <w:rFonts w:cs="Arial"/>
        </w:rPr>
        <w:t xml:space="preserve">The Town of Firestone proposes to assist 12-15 LMI households over the span of the next two years (2024 and 2025) with minor exterior home repairs. The Town of Erie will assist with the </w:t>
      </w:r>
      <w:r w:rsidR="0011031D">
        <w:rPr>
          <w:rFonts w:cs="Arial"/>
        </w:rPr>
        <w:t>rehabilitation</w:t>
      </w:r>
      <w:r>
        <w:rPr>
          <w:rFonts w:cs="Arial"/>
        </w:rPr>
        <w:t xml:space="preserve"> of 10 home repairs.  Lastly, the affordable housing project in the Town of Frederick will complete a new forty-unit structure with rental restricted apartments to assist with Colorado’s high rental cost for all age groups in 2025.</w:t>
      </w:r>
    </w:p>
    <w:p w14:paraId="2C0FA735" w14:textId="77777777" w:rsidR="003F6B80" w:rsidRDefault="003F6B80">
      <w:pPr>
        <w:rPr>
          <w:rFonts w:cs="Arial"/>
        </w:rPr>
      </w:pPr>
    </w:p>
    <w:p w14:paraId="6F8E70FF" w14:textId="77777777" w:rsidR="003F6B80" w:rsidRDefault="003F6B80">
      <w:pPr>
        <w:rPr>
          <w:rFonts w:cs="Arial"/>
        </w:rPr>
      </w:pPr>
    </w:p>
    <w:p w14:paraId="4691D12F" w14:textId="77777777" w:rsidR="003F6B80" w:rsidRDefault="00001A59">
      <w:pPr>
        <w:pStyle w:val="Heading2"/>
        <w:pageBreakBefore/>
        <w:widowControl w:val="0"/>
        <w:rPr>
          <w:rFonts w:ascii="Calibri" w:hAnsi="Calibri"/>
          <w:i w:val="0"/>
        </w:rPr>
      </w:pPr>
      <w:r>
        <w:rPr>
          <w:rFonts w:ascii="Calibri" w:hAnsi="Calibri"/>
          <w:i w:val="0"/>
        </w:rPr>
        <w:lastRenderedPageBreak/>
        <w:t xml:space="preserve">AP-60 Public Housing </w:t>
      </w:r>
      <w:r>
        <w:t>–</w:t>
      </w:r>
      <w:r>
        <w:rPr>
          <w:i w:val="0"/>
        </w:rPr>
        <w:t xml:space="preserve"> 91.220(h)</w:t>
      </w:r>
    </w:p>
    <w:p w14:paraId="6312DD4D" w14:textId="77777777" w:rsidR="003F6B80" w:rsidRDefault="00001A59">
      <w:pPr>
        <w:keepNext/>
        <w:widowControl w:val="0"/>
        <w:spacing w:line="204" w:lineRule="auto"/>
        <w:rPr>
          <w:b/>
          <w:sz w:val="24"/>
          <w:szCs w:val="24"/>
        </w:rPr>
      </w:pPr>
      <w:r>
        <w:rPr>
          <w:b/>
          <w:sz w:val="24"/>
          <w:szCs w:val="24"/>
        </w:rPr>
        <w:t>Introduction</w:t>
      </w:r>
    </w:p>
    <w:p w14:paraId="65C0BC05" w14:textId="77777777" w:rsidR="003F6B80" w:rsidRDefault="00001A59">
      <w:pPr>
        <w:keepNext/>
        <w:widowControl w:val="0"/>
        <w:spacing w:beforeAutospacing="1" w:afterAutospacing="1"/>
        <w:rPr>
          <w:b/>
          <w:sz w:val="24"/>
          <w:szCs w:val="24"/>
        </w:rPr>
      </w:pPr>
      <w:r>
        <w:rPr>
          <w:rFonts w:cs="Arial"/>
        </w:rPr>
        <w:t>The Weld County Housing Authority does not own any units. It is not their intent in the near future to acquire or build any units.</w:t>
      </w:r>
    </w:p>
    <w:p w14:paraId="2DF9FEFC" w14:textId="0938A589" w:rsidR="003F6B80" w:rsidRDefault="00001A59">
      <w:pPr>
        <w:keepNext/>
        <w:widowControl w:val="0"/>
        <w:rPr>
          <w:b/>
          <w:sz w:val="24"/>
          <w:szCs w:val="24"/>
        </w:rPr>
      </w:pPr>
      <w:r>
        <w:rPr>
          <w:b/>
          <w:sz w:val="24"/>
          <w:szCs w:val="24"/>
        </w:rPr>
        <w:t>Actions planned during the next year to address the needs to public housing</w:t>
      </w:r>
      <w:r w:rsidR="0011031D">
        <w:rPr>
          <w:b/>
          <w:sz w:val="24"/>
          <w:szCs w:val="24"/>
        </w:rPr>
        <w:t>.</w:t>
      </w:r>
    </w:p>
    <w:p w14:paraId="6AB7C3FD" w14:textId="77777777" w:rsidR="003F6B80" w:rsidRDefault="00001A59">
      <w:pPr>
        <w:keepNext/>
        <w:widowControl w:val="0"/>
        <w:spacing w:beforeAutospacing="1" w:afterAutospacing="1"/>
        <w:rPr>
          <w:rFonts w:cs="Arial"/>
        </w:rPr>
      </w:pPr>
      <w:r>
        <w:rPr>
          <w:rFonts w:cs="Arial"/>
        </w:rPr>
        <w:t>The Weld County Housing Authority does not own any units. This housing authority does plan to look at getting more vouchers if available. Other authorities plan to keep units maintained. Windsor Housing Authority is working with Loveland Housing Authority to look into building more units.</w:t>
      </w:r>
    </w:p>
    <w:p w14:paraId="26E6B4D3" w14:textId="5D332161" w:rsidR="003F6B80" w:rsidRDefault="00001A59">
      <w:pPr>
        <w:keepNext/>
        <w:widowControl w:val="0"/>
        <w:rPr>
          <w:b/>
          <w:sz w:val="24"/>
          <w:szCs w:val="24"/>
        </w:rPr>
      </w:pPr>
      <w:r>
        <w:rPr>
          <w:b/>
          <w:sz w:val="24"/>
          <w:szCs w:val="24"/>
        </w:rPr>
        <w:t>Actions to encourage public housing residents to become more involved in management and participate in homeownership</w:t>
      </w:r>
      <w:r w:rsidR="0011031D">
        <w:rPr>
          <w:b/>
          <w:sz w:val="24"/>
          <w:szCs w:val="24"/>
        </w:rPr>
        <w:t>.</w:t>
      </w:r>
    </w:p>
    <w:p w14:paraId="7BB3DC6A" w14:textId="77777777" w:rsidR="003F6B80" w:rsidRDefault="00001A59">
      <w:pPr>
        <w:keepNext/>
        <w:widowControl w:val="0"/>
        <w:spacing w:beforeAutospacing="1" w:afterAutospacing="1"/>
        <w:rPr>
          <w:rFonts w:cs="Arial"/>
        </w:rPr>
      </w:pPr>
      <w:r>
        <w:rPr>
          <w:rFonts w:cs="Arial"/>
        </w:rPr>
        <w:t>Weld County Housing Authority has no units therefore no residents.</w:t>
      </w:r>
    </w:p>
    <w:p w14:paraId="3E1BBF93" w14:textId="0D947150" w:rsidR="003F6B80" w:rsidRDefault="00001A59">
      <w:pPr>
        <w:keepNext/>
        <w:widowControl w:val="0"/>
        <w:rPr>
          <w:b/>
          <w:sz w:val="24"/>
          <w:szCs w:val="24"/>
        </w:rPr>
      </w:pPr>
      <w:r>
        <w:rPr>
          <w:b/>
          <w:sz w:val="24"/>
          <w:szCs w:val="24"/>
        </w:rPr>
        <w:t>If the PHA is designated as troubled, describe the manner in which financial assistance will be provided or other assistance</w:t>
      </w:r>
      <w:r w:rsidR="0011031D">
        <w:rPr>
          <w:b/>
          <w:sz w:val="24"/>
          <w:szCs w:val="24"/>
        </w:rPr>
        <w:t>.</w:t>
      </w:r>
      <w:r>
        <w:rPr>
          <w:b/>
          <w:sz w:val="24"/>
          <w:szCs w:val="24"/>
        </w:rPr>
        <w:t xml:space="preserve"> </w:t>
      </w:r>
    </w:p>
    <w:p w14:paraId="499147FD" w14:textId="77777777" w:rsidR="003F6B80" w:rsidRDefault="00001A59">
      <w:pPr>
        <w:keepNext/>
        <w:widowControl w:val="0"/>
        <w:spacing w:beforeAutospacing="1" w:afterAutospacing="1"/>
        <w:rPr>
          <w:rFonts w:cs="Arial"/>
          <w:szCs w:val="26"/>
        </w:rPr>
      </w:pPr>
      <w:r>
        <w:rPr>
          <w:rFonts w:cs="Arial"/>
        </w:rPr>
        <w:t>No authority is designated as troubled.</w:t>
      </w:r>
    </w:p>
    <w:p w14:paraId="658389BA" w14:textId="77777777" w:rsidR="003F6B80" w:rsidRDefault="00001A59">
      <w:pPr>
        <w:keepNext/>
        <w:widowControl w:val="0"/>
        <w:spacing w:line="204" w:lineRule="auto"/>
        <w:rPr>
          <w:b/>
          <w:sz w:val="24"/>
          <w:szCs w:val="24"/>
        </w:rPr>
      </w:pPr>
      <w:r>
        <w:rPr>
          <w:b/>
          <w:sz w:val="24"/>
          <w:szCs w:val="24"/>
        </w:rPr>
        <w:t>Discussion</w:t>
      </w:r>
    </w:p>
    <w:p w14:paraId="02479617" w14:textId="77777777" w:rsidR="003F6B80" w:rsidRDefault="00001A59">
      <w:pPr>
        <w:keepNext/>
        <w:widowControl w:val="0"/>
        <w:spacing w:beforeAutospacing="1" w:afterAutospacing="1"/>
        <w:rPr>
          <w:b/>
          <w:sz w:val="24"/>
          <w:szCs w:val="24"/>
        </w:rPr>
      </w:pPr>
      <w:r>
        <w:rPr>
          <w:rFonts w:cs="Arial"/>
        </w:rPr>
        <w:t>Weld County continues to coordinate with county PHA's for networking and to continue agency coordination.</w:t>
      </w:r>
    </w:p>
    <w:p w14:paraId="0F55AAF4" w14:textId="77777777" w:rsidR="003F6B80" w:rsidRDefault="00001A59">
      <w:pPr>
        <w:pStyle w:val="Heading2"/>
        <w:pageBreakBefore/>
        <w:widowControl w:val="0"/>
        <w:rPr>
          <w:rFonts w:ascii="Calibri" w:hAnsi="Calibri"/>
          <w:i w:val="0"/>
        </w:rPr>
      </w:pPr>
      <w:r>
        <w:rPr>
          <w:rFonts w:ascii="Calibri" w:hAnsi="Calibri"/>
          <w:i w:val="0"/>
        </w:rPr>
        <w:lastRenderedPageBreak/>
        <w:t>AP-65 Homeless and Other Special Needs Activities – 91.220(</w:t>
      </w:r>
      <w:proofErr w:type="spellStart"/>
      <w:r>
        <w:rPr>
          <w:rFonts w:ascii="Calibri" w:hAnsi="Calibri"/>
          <w:i w:val="0"/>
        </w:rPr>
        <w:t>i</w:t>
      </w:r>
      <w:proofErr w:type="spellEnd"/>
      <w:r>
        <w:rPr>
          <w:rFonts w:ascii="Calibri" w:hAnsi="Calibri"/>
          <w:i w:val="0"/>
        </w:rPr>
        <w:t>)</w:t>
      </w:r>
    </w:p>
    <w:p w14:paraId="648C07C4" w14:textId="77777777" w:rsidR="003F6B80" w:rsidRDefault="00001A59">
      <w:pPr>
        <w:keepNext/>
        <w:widowControl w:val="0"/>
        <w:spacing w:line="204" w:lineRule="auto"/>
        <w:rPr>
          <w:b/>
          <w:sz w:val="24"/>
          <w:szCs w:val="24"/>
        </w:rPr>
      </w:pPr>
      <w:r>
        <w:rPr>
          <w:b/>
          <w:sz w:val="24"/>
          <w:szCs w:val="24"/>
        </w:rPr>
        <w:t>Introduction</w:t>
      </w:r>
    </w:p>
    <w:p w14:paraId="6B12D2BA" w14:textId="77777777" w:rsidR="003F6B80" w:rsidRDefault="00001A59">
      <w:pPr>
        <w:keepNext/>
        <w:widowControl w:val="0"/>
        <w:spacing w:beforeAutospacing="1" w:afterAutospacing="1"/>
        <w:rPr>
          <w:b/>
          <w:sz w:val="24"/>
          <w:szCs w:val="24"/>
        </w:rPr>
      </w:pPr>
      <w:r>
        <w:rPr>
          <w:rFonts w:cs="Arial"/>
        </w:rPr>
        <w:t>Weld’s Way Home, under the leadership of United Way of Weld County, is the initiative to address and prevent homelessness in Weld County. Beginning in the fall of 2016, this initiative set forth priorities identified by a Blue-Ribbon Committee that represented gaps in Weld County’s current continuum of services for individuals experiencing housing instability, including homelessness. The initiative also works to change the systematic response of homelessness, from managing challenges of homelessness to a Housing First and prevention system. The entire report can be found at www.weldswayhome.org. The county funds Weld Way Home with General fund monies and the three homeless shelters through Human Services Funds each year. The county also reimburses the shelters on a per diem basis for eligible clients.</w:t>
      </w:r>
    </w:p>
    <w:p w14:paraId="4C2B1252" w14:textId="12CBD332" w:rsidR="003F6B80" w:rsidRDefault="00001A59">
      <w:pPr>
        <w:keepNext/>
        <w:widowControl w:val="0"/>
        <w:rPr>
          <w:b/>
          <w:sz w:val="24"/>
          <w:szCs w:val="24"/>
        </w:rPr>
      </w:pPr>
      <w:r>
        <w:rPr>
          <w:b/>
          <w:sz w:val="24"/>
          <w:szCs w:val="24"/>
        </w:rPr>
        <w:t>Describe the jurisdictions one-year goals and actions for reducing and ending homelessness including</w:t>
      </w:r>
      <w:r w:rsidR="0011031D">
        <w:rPr>
          <w:b/>
          <w:sz w:val="24"/>
          <w:szCs w:val="24"/>
        </w:rPr>
        <w:t>.</w:t>
      </w:r>
    </w:p>
    <w:p w14:paraId="2B6AAB3B" w14:textId="77777777" w:rsidR="003F6B80" w:rsidRDefault="00001A59">
      <w:pPr>
        <w:keepNext/>
        <w:widowControl w:val="0"/>
        <w:rPr>
          <w:b/>
          <w:sz w:val="24"/>
          <w:szCs w:val="24"/>
        </w:rPr>
      </w:pPr>
      <w:r>
        <w:rPr>
          <w:b/>
          <w:sz w:val="24"/>
          <w:szCs w:val="24"/>
        </w:rPr>
        <w:t>Reaching out to homeless persons (especially unsheltered persons) and assessing their individual needs</w:t>
      </w:r>
    </w:p>
    <w:p w14:paraId="3637CF4D" w14:textId="77777777" w:rsidR="003F6B80" w:rsidRDefault="00001A59">
      <w:pPr>
        <w:keepNext/>
        <w:widowControl w:val="0"/>
        <w:spacing w:beforeAutospacing="1" w:afterAutospacing="1"/>
        <w:rPr>
          <w:rFonts w:cs="Arial"/>
        </w:rPr>
      </w:pPr>
      <w:r>
        <w:rPr>
          <w:rFonts w:cs="Arial"/>
        </w:rPr>
        <w:t>Outreach and assessment are best done by those agencies with expertise helping homeless individuals and families and included the Point-in-time Count and outreach through the Community Action Collaborative, Cold Weather Shelter, and the Coordinated Assessment and Housing Placement Strategy, all of which will receive CDBG support.</w:t>
      </w:r>
    </w:p>
    <w:p w14:paraId="161880C9" w14:textId="77777777" w:rsidR="003F6B80" w:rsidRDefault="00001A59">
      <w:pPr>
        <w:keepNext/>
        <w:widowControl w:val="0"/>
        <w:spacing w:beforeAutospacing="1" w:afterAutospacing="1"/>
        <w:rPr>
          <w:rFonts w:cs="Arial"/>
        </w:rPr>
      </w:pPr>
      <w:r>
        <w:rPr>
          <w:rFonts w:cs="Arial"/>
        </w:rPr>
        <w:t>The Weld County Human Services department provides resources to assist persons who are homeless including using resources mentioned above.</w:t>
      </w:r>
    </w:p>
    <w:p w14:paraId="45116142" w14:textId="77777777" w:rsidR="003F6B80" w:rsidRDefault="00001A59">
      <w:pPr>
        <w:keepNext/>
        <w:widowControl w:val="0"/>
        <w:rPr>
          <w:b/>
          <w:sz w:val="24"/>
          <w:szCs w:val="24"/>
        </w:rPr>
      </w:pPr>
      <w:r>
        <w:rPr>
          <w:b/>
          <w:sz w:val="24"/>
          <w:szCs w:val="24"/>
        </w:rPr>
        <w:t>Addressing the emergency shelter and transitional housing needs of homeless persons</w:t>
      </w:r>
    </w:p>
    <w:p w14:paraId="46CCEA55" w14:textId="77777777" w:rsidR="003F6B80" w:rsidRDefault="00001A59">
      <w:pPr>
        <w:keepNext/>
        <w:widowControl w:val="0"/>
        <w:spacing w:beforeAutospacing="1" w:afterAutospacing="1"/>
        <w:rPr>
          <w:rFonts w:cs="Arial"/>
        </w:rPr>
      </w:pPr>
      <w:r>
        <w:rPr>
          <w:rFonts w:cs="Arial"/>
        </w:rPr>
        <w:t>The agencies mentioned above work in some capacity to address emergency shelter and transitional housing needs of homeless persons. Additionally, the County further supports the work of the Cold Weather Shelter in the Housing Navigation Center.</w:t>
      </w:r>
    </w:p>
    <w:p w14:paraId="3E46920D" w14:textId="77777777" w:rsidR="003F6B80" w:rsidRDefault="00001A59">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45DC807" w14:textId="77777777" w:rsidR="003F6B80" w:rsidRDefault="00001A59">
      <w:pPr>
        <w:keepNext/>
        <w:widowControl w:val="0"/>
        <w:spacing w:beforeAutospacing="1" w:afterAutospacing="1"/>
        <w:rPr>
          <w:rFonts w:cs="Arial"/>
        </w:rPr>
      </w:pPr>
      <w:r>
        <w:rPr>
          <w:rFonts w:cs="Arial"/>
        </w:rPr>
        <w:t>The Weld County Human Services department provides resources to assist persons who are homeless including using resources mentioned above. The County did not establish one-year goals specifically to help homeless transition to housing and independent living, but rather supports the agencies providing such assistance. The agencies named above all work to provide referrals, case management, and in some cases, financial assistance (rent and/or utility assistance) to help households avoid returning to homelessness. </w:t>
      </w:r>
    </w:p>
    <w:p w14:paraId="0CCF7D14" w14:textId="77777777" w:rsidR="003F6B80" w:rsidRDefault="00001A59">
      <w:pPr>
        <w:keepNext/>
        <w:widowControl w:val="0"/>
        <w:rPr>
          <w:b/>
          <w:sz w:val="24"/>
          <w:szCs w:val="24"/>
        </w:rPr>
      </w:pPr>
      <w:r>
        <w:rPr>
          <w:b/>
          <w:sz w:val="24"/>
          <w:szCs w:val="24"/>
        </w:rPr>
        <w:t xml:space="preserve">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w:t>
      </w:r>
      <w:r>
        <w:rPr>
          <w:b/>
          <w:sz w:val="24"/>
          <w:szCs w:val="24"/>
        </w:rPr>
        <w:lastRenderedPageBreak/>
        <w:t>housing, health, social services, employment, education, or youth needs.</w:t>
      </w:r>
    </w:p>
    <w:p w14:paraId="0EFE1527" w14:textId="77777777" w:rsidR="003F6B80" w:rsidRDefault="00001A59">
      <w:pPr>
        <w:keepNext/>
        <w:widowControl w:val="0"/>
        <w:spacing w:beforeAutospacing="1" w:afterAutospacing="1"/>
        <w:rPr>
          <w:rFonts w:cs="Arial"/>
          <w:szCs w:val="26"/>
        </w:rPr>
      </w:pPr>
      <w:r>
        <w:rPr>
          <w:rFonts w:cs="Arial"/>
        </w:rPr>
        <w:t>The Weld County Human Services department provides resources to assist persons who are homeless including using resources mentioned above.</w:t>
      </w:r>
    </w:p>
    <w:p w14:paraId="447E2513" w14:textId="77777777" w:rsidR="003F6B80" w:rsidRDefault="00001A59">
      <w:pPr>
        <w:keepNext/>
        <w:widowControl w:val="0"/>
        <w:spacing w:line="204" w:lineRule="auto"/>
        <w:rPr>
          <w:b/>
          <w:sz w:val="24"/>
          <w:szCs w:val="24"/>
        </w:rPr>
      </w:pPr>
      <w:r>
        <w:rPr>
          <w:b/>
          <w:sz w:val="24"/>
          <w:szCs w:val="24"/>
        </w:rPr>
        <w:t>Discussion</w:t>
      </w:r>
    </w:p>
    <w:p w14:paraId="366134AD" w14:textId="77777777" w:rsidR="003F6B80" w:rsidRDefault="00001A59">
      <w:pPr>
        <w:keepNext/>
        <w:widowControl w:val="0"/>
        <w:spacing w:beforeAutospacing="1" w:afterAutospacing="1"/>
        <w:rPr>
          <w:b/>
          <w:sz w:val="24"/>
          <w:szCs w:val="24"/>
        </w:rPr>
      </w:pPr>
      <w:r>
        <w:rPr>
          <w:rFonts w:cs="Arial"/>
        </w:rPr>
        <w:t>The agencies named above all work to provide referrals, case management, and in some cases, financial assistance (rent and/or utility assistance) to help households avoid returning to homelessness.</w:t>
      </w:r>
    </w:p>
    <w:p w14:paraId="4A2EA478" w14:textId="77777777" w:rsidR="003F6B80" w:rsidRDefault="003F6B80">
      <w:pPr>
        <w:keepNext/>
        <w:widowControl w:val="0"/>
        <w:spacing w:after="0" w:line="240" w:lineRule="auto"/>
        <w:jc w:val="center"/>
        <w:rPr>
          <w:rFonts w:cs="Arial"/>
        </w:rPr>
      </w:pPr>
    </w:p>
    <w:p w14:paraId="7A685E57" w14:textId="77777777" w:rsidR="003F6B80" w:rsidRDefault="00001A59">
      <w:pPr>
        <w:pStyle w:val="Heading2"/>
        <w:pageBreakBefore/>
        <w:widowControl w:val="0"/>
        <w:rPr>
          <w:rFonts w:ascii="Calibri" w:hAnsi="Calibri"/>
          <w:i w:val="0"/>
        </w:rPr>
      </w:pPr>
      <w:r>
        <w:rPr>
          <w:rFonts w:ascii="Calibri" w:hAnsi="Calibri"/>
          <w:i w:val="0"/>
        </w:rPr>
        <w:lastRenderedPageBreak/>
        <w:t>AP-75 Barriers to affordable housing – 91.220(j)</w:t>
      </w:r>
    </w:p>
    <w:p w14:paraId="10F82C24" w14:textId="77777777" w:rsidR="003F6B80" w:rsidRDefault="00001A59">
      <w:pPr>
        <w:keepNext/>
        <w:widowControl w:val="0"/>
        <w:spacing w:line="204" w:lineRule="auto"/>
        <w:rPr>
          <w:b/>
          <w:sz w:val="24"/>
          <w:szCs w:val="24"/>
        </w:rPr>
      </w:pPr>
      <w:r>
        <w:rPr>
          <w:b/>
          <w:sz w:val="24"/>
          <w:szCs w:val="24"/>
        </w:rPr>
        <w:t xml:space="preserve">Introduction: </w:t>
      </w:r>
    </w:p>
    <w:p w14:paraId="1BC2105C" w14:textId="77777777" w:rsidR="003F6B80" w:rsidRDefault="00001A59">
      <w:pPr>
        <w:keepNext/>
        <w:widowControl w:val="0"/>
        <w:spacing w:beforeAutospacing="1" w:afterAutospacing="1"/>
        <w:rPr>
          <w:b/>
          <w:sz w:val="24"/>
          <w:szCs w:val="24"/>
        </w:rPr>
      </w:pPr>
      <w:r>
        <w:rPr>
          <w:rFonts w:cs="Arial"/>
        </w:rPr>
        <w:t xml:space="preserve">Barriers to affordable housing are policies, administrative rules and regulations, market conditions, public or private systems and economic conditions that impede access to affordable housing. The biggest barrier to affordable housing is the cost of water. There is a lack of water in Northern Colorado including Weld County. Many municipalities are working together to fund bringing or providing additional water to help accommodate growth. The cost to do this is expensive. </w:t>
      </w:r>
    </w:p>
    <w:p w14:paraId="7EFA647F" w14:textId="77777777" w:rsidR="003F6B80" w:rsidRDefault="00001A59">
      <w:pPr>
        <w:keepNext/>
        <w:widowControl w:val="0"/>
        <w:spacing w:beforeAutospacing="1" w:afterAutospacing="1"/>
        <w:rPr>
          <w:b/>
          <w:sz w:val="24"/>
          <w:szCs w:val="24"/>
        </w:rPr>
      </w:pPr>
      <w:r>
        <w:rPr>
          <w:rFonts w:cs="Arial"/>
        </w:rPr>
        <w:t>Of course, besides water is the neighborhood push back concerning the location of low-and moderate-income housing. The plan is to work together with municipalities to develop strategies to provide education to residents about the fabric of a diverse neighborhood. These educational endeavors will be on going.</w:t>
      </w:r>
    </w:p>
    <w:p w14:paraId="66EE5C7D" w14:textId="3071E36E" w:rsidR="003F6B80" w:rsidRDefault="00001A59">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r w:rsidR="0011031D">
        <w:rPr>
          <w:b/>
          <w:sz w:val="24"/>
          <w:szCs w:val="24"/>
        </w:rPr>
        <w:t>.</w:t>
      </w:r>
    </w:p>
    <w:p w14:paraId="615F0718" w14:textId="77777777" w:rsidR="003F6B80" w:rsidRDefault="00001A59">
      <w:pPr>
        <w:keepNext/>
        <w:widowControl w:val="0"/>
        <w:spacing w:beforeAutospacing="1" w:afterAutospacing="1"/>
        <w:rPr>
          <w:rFonts w:cs="Arial"/>
        </w:rPr>
      </w:pPr>
      <w:r>
        <w:rPr>
          <w:rFonts w:cs="Arial"/>
        </w:rPr>
        <w:t>Unfortunately, local governments do not have the ability remove or control market forces or completely eliminate social perceptions that act as barriers to affordable housing. Local governments can, however, led by example in reforming public policies and regulations that serve as barriers. Working with agencies like the High Plains Housing Development Corporation, Loveland Housing Authority and Weld County Housing Authority along with private sector housing developers, a strategy of removing barriers to affordable housing can take place. Working with municipalities to review policies that can enhance the development of more affordable housing can ameliorate the barriers to affordable housing. Providing education about funding sources such USDA Rural Development, Private Activity Bonds, and other funding resources can help remove barriers to affordable housing. We plan to meet with these agencies to work on strategies to remove barriers to affordable housing.</w:t>
      </w:r>
    </w:p>
    <w:p w14:paraId="159FFBD6" w14:textId="77777777" w:rsidR="003F6B80" w:rsidRDefault="00001A59">
      <w:pPr>
        <w:keepNext/>
        <w:widowControl w:val="0"/>
        <w:spacing w:line="204" w:lineRule="auto"/>
        <w:rPr>
          <w:b/>
          <w:sz w:val="24"/>
          <w:szCs w:val="24"/>
        </w:rPr>
      </w:pPr>
      <w:r>
        <w:rPr>
          <w:b/>
          <w:sz w:val="24"/>
          <w:szCs w:val="24"/>
        </w:rPr>
        <w:t xml:space="preserve">Discussion: </w:t>
      </w:r>
    </w:p>
    <w:p w14:paraId="358D0B99" w14:textId="43F8939A" w:rsidR="003F6B80" w:rsidRDefault="00001A59">
      <w:pPr>
        <w:keepNext/>
        <w:widowControl w:val="0"/>
        <w:spacing w:beforeAutospacing="1" w:afterAutospacing="1"/>
        <w:rPr>
          <w:b/>
          <w:sz w:val="24"/>
          <w:szCs w:val="24"/>
        </w:rPr>
      </w:pPr>
      <w:r>
        <w:rPr>
          <w:rFonts w:cs="Arial"/>
        </w:rPr>
        <w:t>Colorado’s Proposition 123 identifies a statewide 9% affordable housing increase from 2024-2027. It is the responsibility of each community to establish their baseline value for accommodating affordable housing growth, including the counties. Weld County will pursue the development of a housing needs assessment to get a better grasp on affordable housing needs for the unincorporated areas of the county.</w:t>
      </w:r>
    </w:p>
    <w:p w14:paraId="7F02B1AA" w14:textId="77777777" w:rsidR="003F6B80" w:rsidRDefault="00001A59">
      <w:pPr>
        <w:pStyle w:val="Heading2"/>
        <w:pageBreakBefore/>
        <w:widowControl w:val="0"/>
        <w:rPr>
          <w:rFonts w:ascii="Calibri" w:hAnsi="Calibri"/>
          <w:i w:val="0"/>
        </w:rPr>
      </w:pPr>
      <w:r>
        <w:rPr>
          <w:rFonts w:ascii="Calibri" w:hAnsi="Calibri"/>
          <w:i w:val="0"/>
        </w:rPr>
        <w:lastRenderedPageBreak/>
        <w:t>AP-85 Other Actions – 91.220(k)</w:t>
      </w:r>
    </w:p>
    <w:p w14:paraId="2566B2BB" w14:textId="77777777" w:rsidR="003F6B80" w:rsidRDefault="00001A59">
      <w:pPr>
        <w:keepNext/>
        <w:widowControl w:val="0"/>
        <w:spacing w:line="204" w:lineRule="auto"/>
        <w:rPr>
          <w:b/>
          <w:sz w:val="24"/>
          <w:szCs w:val="24"/>
        </w:rPr>
      </w:pPr>
      <w:r>
        <w:rPr>
          <w:b/>
          <w:sz w:val="24"/>
          <w:szCs w:val="24"/>
        </w:rPr>
        <w:t xml:space="preserve">Introduction: </w:t>
      </w:r>
    </w:p>
    <w:p w14:paraId="6FE38008" w14:textId="77777777" w:rsidR="003F6B80" w:rsidRDefault="00001A59">
      <w:pPr>
        <w:keepNext/>
        <w:widowControl w:val="0"/>
        <w:spacing w:beforeAutospacing="1" w:afterAutospacing="1"/>
        <w:rPr>
          <w:b/>
          <w:sz w:val="24"/>
          <w:szCs w:val="24"/>
        </w:rPr>
      </w:pPr>
      <w:r>
        <w:rPr>
          <w:rFonts w:cs="Arial"/>
        </w:rPr>
        <w:t>The CDBG allocation on its own will not be able to address all the needs identified in the Consolidated Plan. It is important to leverage both financial and intellectual resources to accomplish the goals of the program. The County will also work with a network of representatives from the private lending community, financial experts, and private and non-profit developers and consultants who can provide technical expertise.</w:t>
      </w:r>
    </w:p>
    <w:p w14:paraId="05B3936B" w14:textId="5CE48B82" w:rsidR="003F6B80" w:rsidRDefault="00001A59">
      <w:pPr>
        <w:keepNext/>
        <w:widowControl w:val="0"/>
        <w:rPr>
          <w:b/>
          <w:sz w:val="24"/>
          <w:szCs w:val="24"/>
        </w:rPr>
      </w:pPr>
      <w:r>
        <w:rPr>
          <w:b/>
          <w:sz w:val="24"/>
          <w:szCs w:val="24"/>
        </w:rPr>
        <w:t>Actions planned to address obstacles to meeting underserved needs</w:t>
      </w:r>
      <w:r w:rsidR="00D65FD5">
        <w:rPr>
          <w:b/>
          <w:sz w:val="24"/>
          <w:szCs w:val="24"/>
        </w:rPr>
        <w:t>.</w:t>
      </w:r>
    </w:p>
    <w:p w14:paraId="552B218C" w14:textId="77777777" w:rsidR="003F6B80" w:rsidRDefault="00001A59">
      <w:pPr>
        <w:keepNext/>
        <w:widowControl w:val="0"/>
        <w:spacing w:beforeAutospacing="1" w:afterAutospacing="1"/>
        <w:rPr>
          <w:rFonts w:cs="Arial"/>
        </w:rPr>
      </w:pPr>
      <w:r>
        <w:rPr>
          <w:rFonts w:cs="Arial"/>
        </w:rPr>
        <w:t>Communications is the key to assist the underserved. Providing information in various forms and places is the key to addressing some of the obstacles of to getting help to those that need it. We plan to work with municipalities by providing them with ways to reach out to their citizens about the services available.  We will work with county human services department works and nonprofit agencies in this endeavor.</w:t>
      </w:r>
    </w:p>
    <w:p w14:paraId="72B2E21B" w14:textId="46C8E1ED" w:rsidR="003F6B80" w:rsidRDefault="00001A59">
      <w:pPr>
        <w:keepNext/>
        <w:widowControl w:val="0"/>
        <w:rPr>
          <w:b/>
          <w:sz w:val="24"/>
          <w:szCs w:val="24"/>
        </w:rPr>
      </w:pPr>
      <w:r>
        <w:rPr>
          <w:b/>
          <w:sz w:val="24"/>
          <w:szCs w:val="24"/>
        </w:rPr>
        <w:t>Actions planned to foster and maintain affordable housing</w:t>
      </w:r>
      <w:r w:rsidR="00D65FD5">
        <w:rPr>
          <w:b/>
          <w:sz w:val="24"/>
          <w:szCs w:val="24"/>
        </w:rPr>
        <w:t>.</w:t>
      </w:r>
    </w:p>
    <w:p w14:paraId="53991560" w14:textId="77777777" w:rsidR="003F6B80" w:rsidRDefault="00001A59">
      <w:pPr>
        <w:keepNext/>
        <w:widowControl w:val="0"/>
        <w:spacing w:beforeAutospacing="1" w:afterAutospacing="1"/>
        <w:rPr>
          <w:rFonts w:cs="Arial"/>
        </w:rPr>
      </w:pPr>
      <w:r>
        <w:rPr>
          <w:rFonts w:cs="Arial"/>
        </w:rPr>
        <w:t>The Weld CDBG program is gathering the various sectors of the housing industry to work on a process to foster affordable housing will set a foundation to maintain such. A key partner is working with United Way’s Weld’s Way Home. Work with participating partners to foster reviews of promoting affordable housing in their jurisdictions.</w:t>
      </w:r>
    </w:p>
    <w:p w14:paraId="32D5EF8C" w14:textId="239029ED" w:rsidR="003F6B80" w:rsidRDefault="00001A59">
      <w:pPr>
        <w:keepNext/>
        <w:widowControl w:val="0"/>
        <w:rPr>
          <w:b/>
          <w:sz w:val="24"/>
          <w:szCs w:val="24"/>
        </w:rPr>
      </w:pPr>
      <w:r>
        <w:rPr>
          <w:b/>
          <w:sz w:val="24"/>
          <w:szCs w:val="24"/>
        </w:rPr>
        <w:t>Actions planned to reduce lead-based paint hazards</w:t>
      </w:r>
      <w:r w:rsidR="00D65FD5">
        <w:rPr>
          <w:b/>
          <w:sz w:val="24"/>
          <w:szCs w:val="24"/>
        </w:rPr>
        <w:t>.</w:t>
      </w:r>
    </w:p>
    <w:p w14:paraId="5453A85F" w14:textId="77777777" w:rsidR="003F6B80" w:rsidRDefault="00001A59">
      <w:pPr>
        <w:keepNext/>
        <w:widowControl w:val="0"/>
        <w:spacing w:beforeAutospacing="1" w:afterAutospacing="1"/>
        <w:rPr>
          <w:rFonts w:cs="Arial"/>
        </w:rPr>
      </w:pPr>
      <w:r>
        <w:rPr>
          <w:rFonts w:cs="Arial"/>
        </w:rPr>
        <w:t>The County will also continue to participate annually in the State's Lead Safety Awareness Month. Participation will include providing lead paint awareness pamphlets at public buildings and posting lead-based paint awareness posters, space permitting. The lack of funding from the State inhibits even small-scale assistance except to provide testing for children. At this time there is no housing rehab grant program. It is a long-term goal to have such a program that could help mitigate such hazards.</w:t>
      </w:r>
    </w:p>
    <w:p w14:paraId="286F2E89" w14:textId="6CA520FE" w:rsidR="003F6B80" w:rsidRDefault="00001A59">
      <w:pPr>
        <w:keepNext/>
        <w:widowControl w:val="0"/>
        <w:rPr>
          <w:b/>
          <w:sz w:val="24"/>
          <w:szCs w:val="24"/>
        </w:rPr>
      </w:pPr>
      <w:r>
        <w:rPr>
          <w:b/>
          <w:sz w:val="24"/>
          <w:szCs w:val="24"/>
        </w:rPr>
        <w:t>Actions planned to reduce the number of poverty-level families</w:t>
      </w:r>
      <w:r w:rsidR="00D65FD5">
        <w:rPr>
          <w:b/>
          <w:sz w:val="24"/>
          <w:szCs w:val="24"/>
        </w:rPr>
        <w:t>.</w:t>
      </w:r>
    </w:p>
    <w:p w14:paraId="4C59186F" w14:textId="77777777" w:rsidR="003F6B80" w:rsidRDefault="00001A59">
      <w:pPr>
        <w:keepNext/>
        <w:widowControl w:val="0"/>
        <w:spacing w:beforeAutospacing="1" w:afterAutospacing="1"/>
        <w:rPr>
          <w:rFonts w:cs="Arial"/>
          <w:szCs w:val="26"/>
        </w:rPr>
      </w:pPr>
      <w:r>
        <w:rPr>
          <w:rFonts w:cs="Arial"/>
        </w:rPr>
        <w:t>The county will work with AIM's Community College, Weld County’s Workforce Department, and other job resource agencies to train persons in need of jobs. The County’s work force center continues to be a resource for persons in need to help them find jobs, which is a step toward moving out of poverty.</w:t>
      </w:r>
    </w:p>
    <w:p w14:paraId="110B2BED" w14:textId="15EF9D72" w:rsidR="003F6B80" w:rsidRDefault="00001A59">
      <w:pPr>
        <w:keepNext/>
        <w:widowControl w:val="0"/>
        <w:rPr>
          <w:b/>
          <w:sz w:val="24"/>
          <w:szCs w:val="24"/>
        </w:rPr>
      </w:pPr>
      <w:r>
        <w:rPr>
          <w:b/>
          <w:sz w:val="24"/>
          <w:szCs w:val="24"/>
        </w:rPr>
        <w:t>Actions planned to develop institutional structure</w:t>
      </w:r>
      <w:r w:rsidR="00D65FD5">
        <w:rPr>
          <w:b/>
          <w:sz w:val="24"/>
          <w:szCs w:val="24"/>
        </w:rPr>
        <w:t>.</w:t>
      </w:r>
      <w:r>
        <w:rPr>
          <w:b/>
          <w:sz w:val="24"/>
          <w:szCs w:val="24"/>
        </w:rPr>
        <w:t xml:space="preserve"> </w:t>
      </w:r>
    </w:p>
    <w:p w14:paraId="74A0CF27" w14:textId="77777777" w:rsidR="003F6B80" w:rsidRDefault="00001A59">
      <w:pPr>
        <w:keepNext/>
        <w:widowControl w:val="0"/>
        <w:spacing w:beforeAutospacing="1" w:afterAutospacing="1"/>
        <w:rPr>
          <w:rFonts w:cs="Arial"/>
        </w:rPr>
      </w:pPr>
      <w:r>
        <w:rPr>
          <w:rFonts w:cs="Arial"/>
        </w:rPr>
        <w:t>There is, overall, good coordination and little duplication of services locally, in part because the participating jurisdictions are mostly small communities. The local nonprofit infrastructure is diverse and active in the community. The plan this year and through the next several years is to work on building capacity for many of the participating jurisdictions and nonprofit agencies.</w:t>
      </w:r>
    </w:p>
    <w:p w14:paraId="583803E0" w14:textId="2477EAEB" w:rsidR="003F6B80" w:rsidRDefault="00001A59">
      <w:pPr>
        <w:keepNext/>
        <w:widowControl w:val="0"/>
        <w:rPr>
          <w:b/>
          <w:sz w:val="24"/>
          <w:szCs w:val="24"/>
        </w:rPr>
      </w:pPr>
      <w:r>
        <w:rPr>
          <w:b/>
          <w:sz w:val="24"/>
          <w:szCs w:val="24"/>
        </w:rPr>
        <w:t>Actions planned to enhance coordination between public and private housing and social service agencies</w:t>
      </w:r>
      <w:r w:rsidR="00D65FD5">
        <w:rPr>
          <w:b/>
          <w:sz w:val="24"/>
          <w:szCs w:val="24"/>
        </w:rPr>
        <w:t>.</w:t>
      </w:r>
    </w:p>
    <w:p w14:paraId="77F99A30" w14:textId="77777777" w:rsidR="003F6B80" w:rsidRDefault="00001A59">
      <w:pPr>
        <w:keepNext/>
        <w:widowControl w:val="0"/>
        <w:spacing w:beforeAutospacing="1" w:afterAutospacing="1"/>
        <w:rPr>
          <w:rFonts w:cs="Arial"/>
          <w:szCs w:val="26"/>
        </w:rPr>
      </w:pPr>
      <w:r>
        <w:rPr>
          <w:rFonts w:cs="Arial"/>
        </w:rPr>
        <w:t xml:space="preserve">To enhance overall coordination, CDBG staff will continue consultations, open lines of communication and attend </w:t>
      </w:r>
      <w:r>
        <w:rPr>
          <w:rFonts w:cs="Arial"/>
        </w:rPr>
        <w:lastRenderedPageBreak/>
        <w:t>meetings that will enrich the program. The county currently is involved many agencies dealing with social services and public housing. The county has a housing authority as well and hopes to partner on projects more in the future. These current systems allow for coordination. The CDBG program will enhance these ongoing situations.</w:t>
      </w:r>
    </w:p>
    <w:p w14:paraId="3D9D2045" w14:textId="77777777" w:rsidR="003F6B80" w:rsidRDefault="00001A59">
      <w:pPr>
        <w:keepNext/>
        <w:widowControl w:val="0"/>
        <w:spacing w:line="204" w:lineRule="auto"/>
        <w:rPr>
          <w:b/>
          <w:sz w:val="24"/>
          <w:szCs w:val="24"/>
        </w:rPr>
      </w:pPr>
      <w:r>
        <w:rPr>
          <w:b/>
          <w:sz w:val="24"/>
          <w:szCs w:val="24"/>
        </w:rPr>
        <w:t xml:space="preserve">Discussion: </w:t>
      </w:r>
    </w:p>
    <w:p w14:paraId="4FEBC238" w14:textId="77777777" w:rsidR="003F6B80" w:rsidRDefault="00001A59">
      <w:pPr>
        <w:keepNext/>
        <w:widowControl w:val="0"/>
        <w:spacing w:beforeAutospacing="1" w:afterAutospacing="1"/>
        <w:rPr>
          <w:b/>
          <w:sz w:val="24"/>
          <w:szCs w:val="24"/>
        </w:rPr>
      </w:pPr>
      <w:r>
        <w:rPr>
          <w:rFonts w:cs="Arial"/>
        </w:rPr>
        <w:t xml:space="preserve">It is essential that staff coordinates with other agencies to implement, </w:t>
      </w:r>
      <w:proofErr w:type="gramStart"/>
      <w:r>
        <w:rPr>
          <w:rFonts w:cs="Arial"/>
        </w:rPr>
        <w:t>enhance</w:t>
      </w:r>
      <w:proofErr w:type="gramEnd"/>
      <w:r>
        <w:rPr>
          <w:rFonts w:cs="Arial"/>
        </w:rPr>
        <w:t xml:space="preserve"> and bring success to the County’s CDBG program and to the services to persons needing assistance.</w:t>
      </w:r>
    </w:p>
    <w:p w14:paraId="2286BF4E" w14:textId="77777777" w:rsidR="003F6B80" w:rsidRDefault="00001A59">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2665C876" w14:textId="77777777" w:rsidR="003F6B80" w:rsidRDefault="00001A59">
      <w:pPr>
        <w:rPr>
          <w:b/>
          <w:sz w:val="28"/>
          <w:szCs w:val="28"/>
        </w:rPr>
      </w:pPr>
      <w:r>
        <w:rPr>
          <w:b/>
          <w:sz w:val="28"/>
          <w:szCs w:val="28"/>
        </w:rPr>
        <w:t>AP-90 Program Specific Requirements – 91.220(l)(1,2,4)</w:t>
      </w:r>
    </w:p>
    <w:p w14:paraId="29C82864" w14:textId="77777777" w:rsidR="003F6B80" w:rsidRDefault="00001A59">
      <w:pPr>
        <w:keepNext/>
        <w:widowControl w:val="0"/>
        <w:spacing w:line="204" w:lineRule="auto"/>
        <w:rPr>
          <w:b/>
          <w:sz w:val="24"/>
          <w:szCs w:val="24"/>
        </w:rPr>
      </w:pPr>
      <w:r>
        <w:rPr>
          <w:b/>
          <w:sz w:val="24"/>
          <w:szCs w:val="24"/>
        </w:rPr>
        <w:t xml:space="preserve">Introduction: </w:t>
      </w:r>
    </w:p>
    <w:p w14:paraId="7EC24FC7" w14:textId="77777777" w:rsidR="003F6B80" w:rsidRDefault="00001A59">
      <w:pPr>
        <w:keepNext/>
        <w:widowControl w:val="0"/>
        <w:spacing w:beforeAutospacing="1" w:afterAutospacing="1"/>
        <w:rPr>
          <w:b/>
          <w:sz w:val="24"/>
          <w:szCs w:val="24"/>
        </w:rPr>
      </w:pPr>
      <w:r>
        <w:rPr>
          <w:rFonts w:cs="Arial"/>
        </w:rPr>
        <w:t>This Action Plan for Weld County plans to fund public improvement and/or public facility projects as well as owner occupied home rehabilitation and access to public services projects. In this coming year, projects cover all the areas of County priorities outlined in the Consolidated Plan.</w:t>
      </w:r>
    </w:p>
    <w:p w14:paraId="7F7B821F" w14:textId="77777777" w:rsidR="003F6B80" w:rsidRDefault="00001A59">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403BD0C7" w14:textId="77777777" w:rsidR="003F6B80" w:rsidRDefault="00001A59">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51C54353" w14:textId="77777777" w:rsidR="003F6B80" w:rsidRDefault="00001A59">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17B4A99C" w14:textId="77777777" w:rsidR="003F6B80" w:rsidRDefault="003F6B80">
      <w:pPr>
        <w:widowControl w:val="0"/>
        <w:spacing w:after="0" w:line="240" w:lineRule="auto"/>
        <w:rPr>
          <w:rFonts w:cs="Arial"/>
        </w:rPr>
      </w:pPr>
    </w:p>
    <w:tbl>
      <w:tblPr>
        <w:tblW w:w="5000" w:type="pct"/>
        <w:tblInd w:w="115" w:type="dxa"/>
        <w:tblLook w:val="01E0" w:firstRow="1" w:lastRow="1" w:firstColumn="1" w:lastColumn="1" w:noHBand="0" w:noVBand="0"/>
      </w:tblPr>
      <w:tblGrid>
        <w:gridCol w:w="10672"/>
        <w:gridCol w:w="328"/>
      </w:tblGrid>
      <w:tr w:rsidR="003F6B80" w14:paraId="6AA60BBA" w14:textId="77777777">
        <w:tc>
          <w:tcPr>
            <w:tcW w:w="9576" w:type="dxa"/>
            <w:gridSpan w:val="2"/>
          </w:tcPr>
          <w:p w14:paraId="08DB9314" w14:textId="77777777" w:rsidR="003F6B80" w:rsidRDefault="003F6B80">
            <w:pPr>
              <w:keepNext/>
              <w:widowControl w:val="0"/>
              <w:spacing w:after="0" w:line="240" w:lineRule="auto"/>
              <w:rPr>
                <w:rFonts w:cs="Arial"/>
              </w:rPr>
            </w:pPr>
          </w:p>
        </w:tc>
      </w:tr>
      <w:tr w:rsidR="003F6B80" w14:paraId="6663968B" w14:textId="77777777">
        <w:trPr>
          <w:cantSplit/>
        </w:trPr>
        <w:tc>
          <w:tcPr>
            <w:tcW w:w="0" w:type="auto"/>
            <w:vAlign w:val="center"/>
          </w:tcPr>
          <w:p w14:paraId="7F1CD7E0" w14:textId="77777777" w:rsidR="003F6B80" w:rsidRDefault="00001A59">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1092AF81" w14:textId="77777777" w:rsidR="003F6B80" w:rsidRDefault="00001A59">
            <w:pPr>
              <w:spacing w:beforeAutospacing="1" w:afterAutospacing="1"/>
              <w:jc w:val="right"/>
            </w:pPr>
            <w:r>
              <w:rPr>
                <w:color w:val="000000"/>
              </w:rPr>
              <w:t>0</w:t>
            </w:r>
          </w:p>
        </w:tc>
      </w:tr>
      <w:tr w:rsidR="003F6B80" w14:paraId="711C2F52" w14:textId="77777777">
        <w:trPr>
          <w:cantSplit/>
        </w:trPr>
        <w:tc>
          <w:tcPr>
            <w:tcW w:w="0" w:type="auto"/>
            <w:vAlign w:val="center"/>
          </w:tcPr>
          <w:p w14:paraId="1593328F" w14:textId="77777777" w:rsidR="003F6B80" w:rsidRDefault="00001A59">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4B07462E" w14:textId="77777777" w:rsidR="003F6B80" w:rsidRDefault="00001A59">
            <w:pPr>
              <w:spacing w:beforeAutospacing="1" w:afterAutospacing="1"/>
              <w:jc w:val="right"/>
            </w:pPr>
            <w:r>
              <w:rPr>
                <w:color w:val="000000"/>
              </w:rPr>
              <w:t>0</w:t>
            </w:r>
          </w:p>
        </w:tc>
      </w:tr>
      <w:tr w:rsidR="003F6B80" w14:paraId="5CC9B9BA" w14:textId="77777777">
        <w:trPr>
          <w:cantSplit/>
        </w:trPr>
        <w:tc>
          <w:tcPr>
            <w:tcW w:w="0" w:type="auto"/>
            <w:vAlign w:val="center"/>
          </w:tcPr>
          <w:p w14:paraId="61504A1C" w14:textId="77777777" w:rsidR="003F6B80" w:rsidRDefault="00001A59">
            <w:pPr>
              <w:spacing w:beforeAutospacing="1" w:afterAutospacing="1"/>
            </w:pPr>
            <w:r>
              <w:rPr>
                <w:color w:val="000000"/>
              </w:rPr>
              <w:t>3. The amount of surplus funds from urban renewal settlements</w:t>
            </w:r>
          </w:p>
        </w:tc>
        <w:tc>
          <w:tcPr>
            <w:tcW w:w="0" w:type="auto"/>
            <w:vAlign w:val="bottom"/>
          </w:tcPr>
          <w:p w14:paraId="6037EE9C" w14:textId="77777777" w:rsidR="003F6B80" w:rsidRDefault="00001A59">
            <w:pPr>
              <w:spacing w:beforeAutospacing="1" w:afterAutospacing="1"/>
              <w:jc w:val="right"/>
            </w:pPr>
            <w:r>
              <w:rPr>
                <w:color w:val="000000"/>
              </w:rPr>
              <w:t>0</w:t>
            </w:r>
          </w:p>
        </w:tc>
      </w:tr>
      <w:tr w:rsidR="003F6B80" w14:paraId="6DA78F19" w14:textId="77777777">
        <w:trPr>
          <w:cantSplit/>
        </w:trPr>
        <w:tc>
          <w:tcPr>
            <w:tcW w:w="0" w:type="auto"/>
            <w:vAlign w:val="center"/>
          </w:tcPr>
          <w:p w14:paraId="41E6F35B" w14:textId="77777777" w:rsidR="003F6B80" w:rsidRDefault="00001A59">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5412BB48" w14:textId="77777777" w:rsidR="003F6B80" w:rsidRDefault="00001A59">
            <w:pPr>
              <w:spacing w:beforeAutospacing="1" w:afterAutospacing="1"/>
              <w:jc w:val="right"/>
            </w:pPr>
            <w:r>
              <w:rPr>
                <w:color w:val="000000"/>
              </w:rPr>
              <w:t>0</w:t>
            </w:r>
          </w:p>
        </w:tc>
      </w:tr>
      <w:tr w:rsidR="003F6B80" w14:paraId="55FCC7C7" w14:textId="77777777">
        <w:trPr>
          <w:cantSplit/>
        </w:trPr>
        <w:tc>
          <w:tcPr>
            <w:tcW w:w="0" w:type="auto"/>
            <w:vAlign w:val="center"/>
          </w:tcPr>
          <w:p w14:paraId="50299908" w14:textId="77777777" w:rsidR="003F6B80" w:rsidRDefault="00001A59">
            <w:pPr>
              <w:spacing w:beforeAutospacing="1" w:afterAutospacing="1"/>
            </w:pPr>
            <w:r>
              <w:rPr>
                <w:color w:val="000000"/>
              </w:rPr>
              <w:t>5. The amount of income from float-funded activities</w:t>
            </w:r>
          </w:p>
        </w:tc>
        <w:tc>
          <w:tcPr>
            <w:tcW w:w="0" w:type="auto"/>
            <w:vAlign w:val="bottom"/>
          </w:tcPr>
          <w:p w14:paraId="66E0B7EC" w14:textId="77777777" w:rsidR="003F6B80" w:rsidRDefault="00001A59">
            <w:pPr>
              <w:spacing w:beforeAutospacing="1" w:afterAutospacing="1"/>
              <w:jc w:val="right"/>
            </w:pPr>
            <w:r>
              <w:rPr>
                <w:color w:val="000000"/>
              </w:rPr>
              <w:t>0</w:t>
            </w:r>
          </w:p>
        </w:tc>
      </w:tr>
      <w:tr w:rsidR="003F6B80" w14:paraId="282539DB" w14:textId="77777777">
        <w:trPr>
          <w:cantSplit/>
        </w:trPr>
        <w:tc>
          <w:tcPr>
            <w:tcW w:w="0" w:type="auto"/>
            <w:vAlign w:val="center"/>
          </w:tcPr>
          <w:p w14:paraId="5D88FE79" w14:textId="77777777" w:rsidR="003F6B80" w:rsidRDefault="00001A59">
            <w:pPr>
              <w:spacing w:beforeAutospacing="1" w:afterAutospacing="1"/>
            </w:pPr>
            <w:r>
              <w:rPr>
                <w:b/>
                <w:color w:val="000000"/>
              </w:rPr>
              <w:t>Total Program Income:</w:t>
            </w:r>
          </w:p>
        </w:tc>
        <w:tc>
          <w:tcPr>
            <w:tcW w:w="0" w:type="auto"/>
            <w:vAlign w:val="center"/>
          </w:tcPr>
          <w:p w14:paraId="6B975859" w14:textId="77777777" w:rsidR="003F6B80" w:rsidRDefault="00001A59">
            <w:pPr>
              <w:spacing w:beforeAutospacing="1" w:afterAutospacing="1"/>
              <w:jc w:val="right"/>
            </w:pPr>
            <w:r>
              <w:rPr>
                <w:b/>
                <w:color w:val="000000"/>
              </w:rPr>
              <w:t>0</w:t>
            </w:r>
          </w:p>
        </w:tc>
      </w:tr>
    </w:tbl>
    <w:p w14:paraId="37295336" w14:textId="77777777" w:rsidR="003F6B80" w:rsidRDefault="003F6B80">
      <w:pPr>
        <w:keepNext/>
        <w:widowControl w:val="0"/>
        <w:spacing w:after="0" w:line="240" w:lineRule="auto"/>
        <w:rPr>
          <w:rFonts w:cs="Arial"/>
        </w:rPr>
      </w:pPr>
    </w:p>
    <w:p w14:paraId="476A117D" w14:textId="77777777" w:rsidR="003F6B80" w:rsidRDefault="00001A59">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10112"/>
        <w:gridCol w:w="888"/>
      </w:tblGrid>
      <w:tr w:rsidR="003F6B80" w14:paraId="34E6A9E8" w14:textId="77777777">
        <w:tc>
          <w:tcPr>
            <w:tcW w:w="9576" w:type="dxa"/>
            <w:gridSpan w:val="2"/>
          </w:tcPr>
          <w:p w14:paraId="4B2DBE34" w14:textId="77777777" w:rsidR="003F6B80" w:rsidRDefault="003F6B80">
            <w:pPr>
              <w:keepNext/>
              <w:widowControl w:val="0"/>
              <w:spacing w:after="0" w:line="240" w:lineRule="auto"/>
              <w:rPr>
                <w:rFonts w:cs="Arial"/>
              </w:rPr>
            </w:pPr>
          </w:p>
        </w:tc>
      </w:tr>
      <w:tr w:rsidR="003F6B80" w14:paraId="6BEA3705" w14:textId="77777777">
        <w:trPr>
          <w:cantSplit/>
        </w:trPr>
        <w:tc>
          <w:tcPr>
            <w:tcW w:w="0" w:type="auto"/>
          </w:tcPr>
          <w:p w14:paraId="1010FB08" w14:textId="77777777" w:rsidR="003F6B80" w:rsidRDefault="00001A59">
            <w:pPr>
              <w:spacing w:beforeAutospacing="1" w:afterAutospacing="1"/>
            </w:pPr>
            <w:r>
              <w:rPr>
                <w:color w:val="000000"/>
              </w:rPr>
              <w:t>1. The amount of urgent need activities</w:t>
            </w:r>
          </w:p>
        </w:tc>
        <w:tc>
          <w:tcPr>
            <w:tcW w:w="0" w:type="auto"/>
            <w:vAlign w:val="bottom"/>
          </w:tcPr>
          <w:p w14:paraId="767B1BE6" w14:textId="77777777" w:rsidR="003F6B80" w:rsidRDefault="00001A59">
            <w:pPr>
              <w:spacing w:beforeAutospacing="1" w:afterAutospacing="1"/>
              <w:jc w:val="right"/>
            </w:pPr>
            <w:r>
              <w:rPr>
                <w:color w:val="000000"/>
              </w:rPr>
              <w:t>0</w:t>
            </w:r>
          </w:p>
        </w:tc>
      </w:tr>
    </w:tbl>
    <w:p w14:paraId="134DAD63" w14:textId="77777777" w:rsidR="003F6B80" w:rsidRDefault="003F6B80">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9088"/>
        <w:gridCol w:w="1910"/>
      </w:tblGrid>
      <w:tr w:rsidR="003F6B80" w14:paraId="67F22FAF" w14:textId="77777777">
        <w:tc>
          <w:tcPr>
            <w:tcW w:w="7923" w:type="dxa"/>
          </w:tcPr>
          <w:p w14:paraId="2601581A" w14:textId="77777777" w:rsidR="003F6B80" w:rsidRDefault="003F6B80">
            <w:pPr>
              <w:keepNext/>
              <w:widowControl w:val="0"/>
              <w:spacing w:after="0" w:line="240" w:lineRule="auto"/>
              <w:rPr>
                <w:rFonts w:cs="Arial"/>
              </w:rPr>
            </w:pPr>
          </w:p>
        </w:tc>
        <w:tc>
          <w:tcPr>
            <w:tcW w:w="1665" w:type="dxa"/>
          </w:tcPr>
          <w:p w14:paraId="1C9DAC92" w14:textId="77777777" w:rsidR="003F6B80" w:rsidRDefault="003F6B80">
            <w:pPr>
              <w:keepNext/>
              <w:widowControl w:val="0"/>
              <w:spacing w:after="0" w:line="240" w:lineRule="auto"/>
              <w:rPr>
                <w:rFonts w:cs="Arial"/>
              </w:rPr>
            </w:pPr>
          </w:p>
        </w:tc>
      </w:tr>
      <w:tr w:rsidR="003F6B80" w14:paraId="239D0288" w14:textId="77777777">
        <w:trPr>
          <w:cantSplit/>
        </w:trPr>
        <w:tc>
          <w:tcPr>
            <w:tcW w:w="7923" w:type="dxa"/>
          </w:tcPr>
          <w:p w14:paraId="511C33D3" w14:textId="4C80C60E" w:rsidR="003F6B80" w:rsidRDefault="00001A59">
            <w:pPr>
              <w:spacing w:beforeAutospacing="1" w:afterAutospacing="1"/>
            </w:pPr>
            <w:r>
              <w:rPr>
                <w:color w:val="000000"/>
              </w:rPr>
              <w:t>2. The estimated percentage of CDBG funds that will be used for activities that benefit persons of low and moderate income.</w:t>
            </w:r>
            <w:r w:rsidR="00D65FD5">
              <w:rPr>
                <w:color w:val="000000"/>
              </w:rPr>
              <w:t xml:space="preserve"> </w:t>
            </w:r>
            <w:r w:rsidR="0010026A">
              <w:rPr>
                <w:color w:val="000000"/>
              </w:rPr>
              <w:t xml:space="preserve"> </w:t>
            </w:r>
            <w:r>
              <w:rPr>
                <w:color w:val="000000"/>
              </w:rPr>
              <w:t>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41FD0B08" w14:textId="77777777" w:rsidR="003F6B80" w:rsidRDefault="00001A59">
            <w:pPr>
              <w:spacing w:beforeAutospacing="1" w:afterAutospacing="1"/>
              <w:jc w:val="right"/>
            </w:pPr>
            <w:r>
              <w:rPr>
                <w:color w:val="000000"/>
              </w:rPr>
              <w:t>90.00%</w:t>
            </w:r>
          </w:p>
        </w:tc>
      </w:tr>
    </w:tbl>
    <w:p w14:paraId="5976DFF7" w14:textId="77777777" w:rsidR="003F6B80" w:rsidRDefault="003F6B80">
      <w:pPr>
        <w:spacing w:after="0" w:line="240" w:lineRule="auto"/>
        <w:rPr>
          <w:rFonts w:cs="Arial"/>
        </w:rPr>
      </w:pPr>
    </w:p>
    <w:p w14:paraId="407AE84A" w14:textId="77777777" w:rsidR="003F6B80" w:rsidRDefault="003F6B80">
      <w:pPr>
        <w:spacing w:after="0" w:line="240" w:lineRule="auto"/>
        <w:rPr>
          <w:rFonts w:cs="Arial"/>
        </w:rPr>
      </w:pPr>
    </w:p>
    <w:p w14:paraId="184CBCF0" w14:textId="77777777" w:rsidR="003F6B80" w:rsidRDefault="00001A59">
      <w:pPr>
        <w:spacing w:beforeAutospacing="1" w:afterAutospacing="1"/>
        <w:rPr>
          <w:rFonts w:cs="Arial"/>
        </w:rPr>
      </w:pPr>
      <w:r>
        <w:rPr>
          <w:rFonts w:cs="Arial"/>
        </w:rPr>
        <w:t>The Weld County CDBG program plans to use at least 70% of the CDBG funds to benefit low-and moderate-income persons by the end of the 3 years. At this time, we do not receive HOME funds.</w:t>
      </w:r>
    </w:p>
    <w:p w14:paraId="52F90A25" w14:textId="5AD7D45F" w:rsidR="003F6B80" w:rsidRDefault="003F6B80" w:rsidP="00D65FD5">
      <w:pPr>
        <w:spacing w:after="0" w:line="240" w:lineRule="auto"/>
      </w:pPr>
    </w:p>
    <w:p w14:paraId="042E709F" w14:textId="77777777" w:rsidR="00D731B5" w:rsidRDefault="00D731B5" w:rsidP="00D65FD5">
      <w:pPr>
        <w:spacing w:after="0" w:line="240" w:lineRule="auto"/>
      </w:pPr>
    </w:p>
    <w:p w14:paraId="15970330" w14:textId="77777777" w:rsidR="00D731B5" w:rsidRDefault="00D731B5" w:rsidP="00D65FD5">
      <w:pPr>
        <w:spacing w:after="0" w:line="240" w:lineRule="auto"/>
      </w:pPr>
    </w:p>
    <w:p w14:paraId="12F8D275" w14:textId="77777777" w:rsidR="00D731B5" w:rsidRDefault="00D731B5" w:rsidP="00D65FD5">
      <w:pPr>
        <w:spacing w:after="0" w:line="240" w:lineRule="auto"/>
      </w:pPr>
    </w:p>
    <w:p w14:paraId="3BFA15F4" w14:textId="77777777" w:rsidR="00D731B5" w:rsidRDefault="00D731B5" w:rsidP="00D65FD5">
      <w:pPr>
        <w:spacing w:after="0" w:line="240" w:lineRule="auto"/>
      </w:pPr>
    </w:p>
    <w:p w14:paraId="36BE32F1" w14:textId="77777777" w:rsidR="00D731B5" w:rsidRDefault="00D731B5" w:rsidP="00D65FD5">
      <w:pPr>
        <w:spacing w:after="0" w:line="240" w:lineRule="auto"/>
      </w:pPr>
    </w:p>
    <w:p w14:paraId="72F1A077" w14:textId="77777777" w:rsidR="00D731B5" w:rsidRDefault="00D731B5" w:rsidP="00D65FD5">
      <w:pPr>
        <w:spacing w:after="0" w:line="240" w:lineRule="auto"/>
      </w:pPr>
    </w:p>
    <w:p w14:paraId="0ABD00F9" w14:textId="77777777" w:rsidR="00D731B5" w:rsidRDefault="00D731B5" w:rsidP="00D65FD5">
      <w:pPr>
        <w:spacing w:after="0" w:line="240" w:lineRule="auto"/>
      </w:pPr>
    </w:p>
    <w:p w14:paraId="60805601" w14:textId="77777777" w:rsidR="00D731B5" w:rsidRDefault="00D731B5" w:rsidP="00D65FD5">
      <w:pPr>
        <w:spacing w:after="0" w:line="240" w:lineRule="auto"/>
      </w:pPr>
    </w:p>
    <w:p w14:paraId="603D2BBD" w14:textId="77777777" w:rsidR="00D731B5" w:rsidRDefault="00D731B5" w:rsidP="00D65FD5">
      <w:pPr>
        <w:spacing w:after="0" w:line="240" w:lineRule="auto"/>
      </w:pPr>
    </w:p>
    <w:p w14:paraId="5F6BEF8B" w14:textId="77777777" w:rsidR="00D731B5" w:rsidRPr="00D731B5" w:rsidRDefault="00D731B5" w:rsidP="00D731B5">
      <w:pPr>
        <w:spacing w:after="0" w:line="240" w:lineRule="auto"/>
        <w:jc w:val="center"/>
        <w:rPr>
          <w:sz w:val="32"/>
          <w:szCs w:val="32"/>
        </w:rPr>
      </w:pPr>
    </w:p>
    <w:p w14:paraId="354DF532" w14:textId="77777777" w:rsidR="00D731B5" w:rsidRDefault="00D731B5" w:rsidP="00D731B5">
      <w:pPr>
        <w:spacing w:after="0" w:line="240" w:lineRule="auto"/>
        <w:jc w:val="center"/>
        <w:rPr>
          <w:b/>
          <w:sz w:val="32"/>
          <w:szCs w:val="32"/>
        </w:rPr>
      </w:pPr>
      <w:bookmarkStart w:id="4" w:name="Media_Release-_Weld_County_wants_your_id"/>
      <w:bookmarkStart w:id="5" w:name="Weld_County_wants_your_ideas_for_communi"/>
      <w:bookmarkEnd w:id="4"/>
      <w:bookmarkEnd w:id="5"/>
      <w:r w:rsidRPr="00D731B5">
        <w:rPr>
          <w:b/>
          <w:sz w:val="32"/>
          <w:szCs w:val="32"/>
        </w:rPr>
        <w:t>Community Needs Comments for Plan Year 2024</w:t>
      </w:r>
    </w:p>
    <w:p w14:paraId="7AF4ED77" w14:textId="77777777" w:rsidR="00D731B5" w:rsidRPr="00D731B5" w:rsidRDefault="00D731B5" w:rsidP="00D731B5">
      <w:pPr>
        <w:spacing w:after="0" w:line="240" w:lineRule="auto"/>
        <w:jc w:val="center"/>
        <w:rPr>
          <w:b/>
          <w:sz w:val="32"/>
          <w:szCs w:val="32"/>
        </w:rPr>
      </w:pPr>
    </w:p>
    <w:p w14:paraId="0AC45A95" w14:textId="77777777" w:rsidR="00D731B5" w:rsidRPr="00D731B5" w:rsidRDefault="00D731B5" w:rsidP="00D731B5">
      <w:pPr>
        <w:spacing w:after="0" w:line="240" w:lineRule="auto"/>
        <w:rPr>
          <w:b/>
          <w:bCs/>
          <w:sz w:val="36"/>
          <w:szCs w:val="36"/>
        </w:rPr>
      </w:pPr>
      <w:r w:rsidRPr="00D731B5">
        <w:rPr>
          <w:b/>
          <w:bCs/>
          <w:sz w:val="36"/>
          <w:szCs w:val="36"/>
        </w:rPr>
        <w:t>Weld County wants your ideas for community improvements</w:t>
      </w:r>
    </w:p>
    <w:p w14:paraId="29D3AA52" w14:textId="77777777" w:rsidR="00D731B5" w:rsidRPr="00D731B5" w:rsidRDefault="00D731B5" w:rsidP="00D731B5">
      <w:pPr>
        <w:spacing w:after="0" w:line="240" w:lineRule="auto"/>
      </w:pPr>
      <w:r w:rsidRPr="00D731B5">
        <w:t xml:space="preserve">by </w:t>
      </w:r>
      <w:hyperlink r:id="rId15">
        <w:r w:rsidRPr="00D731B5">
          <w:rPr>
            <w:rStyle w:val="Hyperlink"/>
          </w:rPr>
          <w:t>Belen Ward</w:t>
        </w:r>
      </w:hyperlink>
      <w:r w:rsidRPr="00D731B5">
        <w:t xml:space="preserve"> March 1, 2024</w:t>
      </w:r>
    </w:p>
    <w:p w14:paraId="3839DB5D" w14:textId="77777777" w:rsidR="00D731B5" w:rsidRPr="00D731B5" w:rsidRDefault="00D731B5" w:rsidP="00D731B5">
      <w:pPr>
        <w:spacing w:after="0" w:line="240" w:lineRule="auto"/>
      </w:pPr>
    </w:p>
    <w:p w14:paraId="1EA154E1" w14:textId="77777777" w:rsidR="00D731B5" w:rsidRPr="00D731B5" w:rsidRDefault="00D731B5" w:rsidP="00D731B5">
      <w:pPr>
        <w:spacing w:after="0" w:line="240" w:lineRule="auto"/>
      </w:pPr>
      <w:r w:rsidRPr="00D731B5">
        <w:t>Weld County is asking for community input on project ideas to improve the community as a part of the annual Community Develop Block Grant discussion.</w:t>
      </w:r>
    </w:p>
    <w:p w14:paraId="2E420A44" w14:textId="77777777" w:rsidR="00D731B5" w:rsidRPr="00D731B5" w:rsidRDefault="00D731B5" w:rsidP="00D731B5">
      <w:pPr>
        <w:spacing w:after="0" w:line="240" w:lineRule="auto"/>
      </w:pPr>
      <w:r w:rsidRPr="00D731B5">
        <w:t>If you have an idea for improving your neighborhood, such as ADA sidewalks, transportation, or home repairs, you can participate in the Weld County CDBG program to share it, according to a written statement from Weld County officials.</w:t>
      </w:r>
    </w:p>
    <w:p w14:paraId="369093F7" w14:textId="77777777" w:rsidR="00D731B5" w:rsidRPr="00D731B5" w:rsidRDefault="00D731B5" w:rsidP="00D731B5">
      <w:pPr>
        <w:spacing w:after="0" w:line="240" w:lineRule="auto"/>
      </w:pPr>
    </w:p>
    <w:p w14:paraId="63894C96" w14:textId="77777777" w:rsidR="00D731B5" w:rsidRPr="00D731B5" w:rsidRDefault="00D731B5" w:rsidP="00D731B5">
      <w:pPr>
        <w:spacing w:after="0" w:line="240" w:lineRule="auto"/>
      </w:pPr>
      <w:r w:rsidRPr="00D731B5">
        <w:t xml:space="preserve">The Community Development Block Grant Program provides annual federal grants to states, </w:t>
      </w:r>
      <w:proofErr w:type="gramStart"/>
      <w:r w:rsidRPr="00D731B5">
        <w:t>cities</w:t>
      </w:r>
      <w:proofErr w:type="gramEnd"/>
      <w:r w:rsidRPr="00D731B5">
        <w:t xml:space="preserve"> and counties to provide decent housing and suitable living environments and to expand economic opportunities for low- and moderate-income persons.</w:t>
      </w:r>
    </w:p>
    <w:p w14:paraId="254BF8E0" w14:textId="77777777" w:rsidR="00D731B5" w:rsidRPr="00D731B5" w:rsidRDefault="00D731B5" w:rsidP="00D731B5">
      <w:pPr>
        <w:spacing w:after="0" w:line="240" w:lineRule="auto"/>
      </w:pPr>
      <w:r w:rsidRPr="00D731B5">
        <w:t>According to officials, several cities had great results in November 2022 with the 60+ Ride ADA Van projects getting support from Weld County’s block grant allocation. The county also approved providing free transportation to take senior citizens to medical appointments, grocery stores, government and financial institutions and events.</w:t>
      </w:r>
    </w:p>
    <w:p w14:paraId="6E976FCE" w14:textId="77777777" w:rsidR="00D731B5" w:rsidRPr="00D731B5" w:rsidRDefault="00D731B5" w:rsidP="00D731B5">
      <w:pPr>
        <w:spacing w:after="0" w:line="240" w:lineRule="auto"/>
      </w:pPr>
      <w:r w:rsidRPr="00D731B5">
        <w:t xml:space="preserve">In one example, Hudson got a safe walking path from the Hudson Prairie View Apartments to the grocery store, post office, and town hall. In another, Keenesburg improved its narrow sidewalks or built them for persons with disabilities and older people who walked from two assisted living facilities and </w:t>
      </w:r>
      <w:proofErr w:type="spellStart"/>
      <w:r w:rsidRPr="00D731B5">
        <w:t>Timberwood</w:t>
      </w:r>
      <w:proofErr w:type="spellEnd"/>
      <w:r w:rsidRPr="00D731B5">
        <w:t xml:space="preserve"> apartments.</w:t>
      </w:r>
    </w:p>
    <w:p w14:paraId="42A92826" w14:textId="77777777" w:rsidR="00D731B5" w:rsidRPr="00D731B5" w:rsidRDefault="00D731B5" w:rsidP="00D731B5">
      <w:pPr>
        <w:spacing w:after="0" w:line="240" w:lineRule="auto"/>
      </w:pPr>
    </w:p>
    <w:p w14:paraId="6E760C73" w14:textId="77777777" w:rsidR="00D731B5" w:rsidRPr="00D731B5" w:rsidRDefault="00D731B5" w:rsidP="00D731B5">
      <w:pPr>
        <w:spacing w:after="0" w:line="240" w:lineRule="auto"/>
      </w:pPr>
      <w:r w:rsidRPr="00D731B5">
        <w:t>Firestone partnered with Brothers Redevelopment Inc. to help low-income families with homeowners needing safety repairs. Dacono’s Glen Street Waterline Replacement needed upgrades made of cast iron in a housing subdivision built in the 1970s.</w:t>
      </w:r>
    </w:p>
    <w:p w14:paraId="41C87F07" w14:textId="77777777" w:rsidR="00D731B5" w:rsidRPr="00D731B5" w:rsidRDefault="00D731B5" w:rsidP="00D731B5">
      <w:pPr>
        <w:spacing w:after="0" w:line="240" w:lineRule="auto"/>
      </w:pPr>
      <w:r w:rsidRPr="00D731B5">
        <w:t>Also, the Dacono Glen streets were repaved, city sidewalks were replaced and improved, and ADA ramps were added. In addition, ADA ramp upgrades were made in Milliken, Eaton, and Pierce Senior Center.</w:t>
      </w:r>
    </w:p>
    <w:p w14:paraId="43BE1512" w14:textId="77777777" w:rsidR="00D731B5" w:rsidRPr="00D731B5" w:rsidRDefault="00D731B5" w:rsidP="00D731B5">
      <w:pPr>
        <w:spacing w:after="0" w:line="240" w:lineRule="auto"/>
      </w:pPr>
      <w:r w:rsidRPr="00D731B5">
        <w:t>Residents are invited to give testimony and make suggestions at 5 p.m. March 4, 2024, at the Weld County Administration Building, 1150 O St. in Greeley.</w:t>
      </w:r>
    </w:p>
    <w:p w14:paraId="6E3B3219" w14:textId="77777777" w:rsidR="00D731B5" w:rsidRPr="00D731B5" w:rsidRDefault="00D731B5" w:rsidP="00D731B5">
      <w:pPr>
        <w:spacing w:after="0" w:line="240" w:lineRule="auto"/>
      </w:pPr>
    </w:p>
    <w:p w14:paraId="6FFDCBC3" w14:textId="77777777" w:rsidR="00D731B5" w:rsidRPr="00D731B5" w:rsidRDefault="00D731B5" w:rsidP="00D731B5">
      <w:pPr>
        <w:spacing w:after="0" w:line="240" w:lineRule="auto"/>
      </w:pPr>
      <w:r w:rsidRPr="00D731B5">
        <w:t>According to officials, successful projects focus on community development, housing needs for low- and moderate-income persons, or other needs within a neighborhood.</w:t>
      </w:r>
    </w:p>
    <w:p w14:paraId="767EDA38" w14:textId="77777777" w:rsidR="00D731B5" w:rsidRPr="00D731B5" w:rsidRDefault="00D731B5" w:rsidP="00D731B5">
      <w:pPr>
        <w:spacing w:after="0" w:line="240" w:lineRule="auto"/>
      </w:pPr>
      <w:r w:rsidRPr="00D731B5">
        <w:t xml:space="preserve">Written comments are also accepted and must be received by 5 p.m. on March 3. You can email </w:t>
      </w:r>
      <w:hyperlink r:id="rId16">
        <w:r w:rsidRPr="00D731B5">
          <w:rPr>
            <w:rStyle w:val="Hyperlink"/>
          </w:rPr>
          <w:t>erelford@weld.gov</w:t>
        </w:r>
      </w:hyperlink>
      <w:r w:rsidRPr="00D731B5">
        <w:t xml:space="preserve"> or mail comments to the Office of the Clerk to the Board, 1150 O St., Greeley, CO, 80631. Written comments should include the sender’s name, what town they live in, what community improvements are needed or if the needs were met, how they would improve the community, and opinions about the community improvement projects currently being completed.</w:t>
      </w:r>
    </w:p>
    <w:p w14:paraId="7B868336" w14:textId="77777777" w:rsidR="00D731B5" w:rsidRPr="00D731B5" w:rsidRDefault="00D731B5" w:rsidP="00D731B5">
      <w:pPr>
        <w:spacing w:after="0" w:line="240" w:lineRule="auto"/>
      </w:pPr>
    </w:p>
    <w:p w14:paraId="7264ABF8" w14:textId="77777777" w:rsidR="00D731B5" w:rsidRPr="00D731B5" w:rsidRDefault="00D731B5" w:rsidP="00D731B5">
      <w:pPr>
        <w:spacing w:after="0" w:line="240" w:lineRule="auto"/>
      </w:pPr>
      <w:r w:rsidRPr="00D731B5">
        <w:t xml:space="preserve">For more information about the CDBG program and previously funded projects, please visit </w:t>
      </w:r>
      <w:hyperlink r:id="rId17">
        <w:r w:rsidRPr="00D731B5">
          <w:rPr>
            <w:rStyle w:val="Hyperlink"/>
          </w:rPr>
          <w:t>https://www.weld.gov/Government/County-Programs/Community-Development-Block-Grant</w:t>
        </w:r>
      </w:hyperlink>
      <w:r w:rsidRPr="00D731B5">
        <w:t>.</w:t>
      </w:r>
    </w:p>
    <w:p w14:paraId="1B2644F4" w14:textId="77777777" w:rsidR="00D731B5" w:rsidRPr="00D731B5" w:rsidRDefault="00D731B5" w:rsidP="00D731B5">
      <w:pPr>
        <w:spacing w:after="0" w:line="240" w:lineRule="auto"/>
        <w:sectPr w:rsidR="00D731B5" w:rsidRPr="00D731B5" w:rsidSect="00D731B5">
          <w:pgSz w:w="12240" w:h="15840"/>
          <w:pgMar w:top="280" w:right="620" w:bottom="280" w:left="620" w:header="720" w:footer="720" w:gutter="0"/>
          <w:cols w:space="720"/>
        </w:sectPr>
      </w:pPr>
    </w:p>
    <w:p w14:paraId="263001DC" w14:textId="64C4E6F2" w:rsidR="00D731B5" w:rsidRPr="00D731B5" w:rsidRDefault="00A92D0D" w:rsidP="00D731B5">
      <w:pPr>
        <w:spacing w:after="0" w:line="240" w:lineRule="auto"/>
      </w:pPr>
      <w:bookmarkStart w:id="6" w:name="2024_AAP_input_facebook_comments"/>
      <w:bookmarkEnd w:id="6"/>
      <w:r>
        <w:lastRenderedPageBreak/>
        <w:t>Published by Hootsuite</w:t>
      </w:r>
      <w:r w:rsidR="00D731B5">
        <w:t xml:space="preserve"> </w:t>
      </w:r>
      <w:r w:rsidR="00D731B5" w:rsidRPr="00D731B5">
        <w:rPr>
          <w:noProof/>
        </w:rPr>
        <w:drawing>
          <wp:inline distT="0" distB="0" distL="0" distR="0" wp14:anchorId="07C51C88" wp14:editId="6D6A5F18">
            <wp:extent cx="114299" cy="114299"/>
            <wp:effectExtent l="0" t="0" r="0" b="0"/>
            <wp:docPr id="60185436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854368" name="Image 1">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114299" cy="114299"/>
                    </a:xfrm>
                    <a:prstGeom prst="rect">
                      <a:avLst/>
                    </a:prstGeom>
                  </pic:spPr>
                </pic:pic>
              </a:graphicData>
            </a:graphic>
          </wp:inline>
        </w:drawing>
      </w:r>
      <w:r w:rsidR="00D731B5" w:rsidRPr="00D731B5">
        <w:t xml:space="preserve"> · </w:t>
      </w:r>
      <w:hyperlink r:id="rId19">
        <w:r w:rsidR="00D731B5" w:rsidRPr="00D731B5">
          <w:rPr>
            <w:rStyle w:val="Hyperlink"/>
            <w:color w:val="auto"/>
            <w:u w:val="none"/>
          </w:rPr>
          <w:t>February 28 at 12:50 PM</w:t>
        </w:r>
      </w:hyperlink>
      <w:r w:rsidR="00D731B5" w:rsidRPr="00D731B5">
        <w:t xml:space="preserve"> ·</w:t>
      </w:r>
    </w:p>
    <w:p w14:paraId="1AC417C3" w14:textId="77777777" w:rsidR="00D731B5" w:rsidRPr="00D731B5" w:rsidRDefault="00D731B5" w:rsidP="00D731B5">
      <w:pPr>
        <w:spacing w:after="0" w:line="240" w:lineRule="auto"/>
      </w:pPr>
      <w:r w:rsidRPr="00D731B5">
        <w:t xml:space="preserve">Does your community have needs that could benefit from Community Development Block Grant (CDBG) funds? Perhaps neighborhood improvement projects such as ADA accessible sidewalks, improved transportation options, or home repairs for a specific neighborhood? As part of the Weld County CDBG program, we’re giving residents a chance to share their project ideas as the program continues to grow and evolve. Read more at </w:t>
      </w:r>
      <w:hyperlink r:id="rId20">
        <w:r w:rsidRPr="00D731B5">
          <w:rPr>
            <w:rStyle w:val="Hyperlink"/>
          </w:rPr>
          <w:t>www.weld.gov</w:t>
        </w:r>
      </w:hyperlink>
      <w:r w:rsidRPr="00D731B5">
        <w:t xml:space="preserve"> by clicking "news."</w:t>
      </w:r>
    </w:p>
    <w:p w14:paraId="5ABF4F4F" w14:textId="1BDA6738" w:rsidR="00D731B5" w:rsidRPr="00D731B5" w:rsidRDefault="00D731B5" w:rsidP="00D731B5">
      <w:pPr>
        <w:spacing w:after="0" w:line="240" w:lineRule="auto"/>
      </w:pPr>
      <w:r w:rsidRPr="00D731B5">
        <w:rPr>
          <w:noProof/>
        </w:rPr>
        <mc:AlternateContent>
          <mc:Choice Requires="wpg">
            <w:drawing>
              <wp:inline distT="0" distB="0" distL="0" distR="0" wp14:anchorId="60D6A413" wp14:editId="2DCA0A79">
                <wp:extent cx="4101465" cy="2162810"/>
                <wp:effectExtent l="0" t="0" r="0" b="8890"/>
                <wp:docPr id="2" name="Group 2" descr="A notebook sits on the table with the notation YOUR FEEDBACK MATTERS on the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1465" cy="2162810"/>
                          <a:chOff x="0" y="0"/>
                          <a:chExt cx="4101465" cy="2162810"/>
                        </a:xfrm>
                      </wpg:grpSpPr>
                      <wps:wsp>
                        <wps:cNvPr id="3" name="Graphic 3">
                          <a:hlinkClick r:id="rId21"/>
                        </wps:cNvPr>
                        <wps:cNvSpPr/>
                        <wps:spPr>
                          <a:xfrm>
                            <a:off x="0" y="12"/>
                            <a:ext cx="4101465" cy="2162810"/>
                          </a:xfrm>
                          <a:custGeom>
                            <a:avLst/>
                            <a:gdLst/>
                            <a:ahLst/>
                            <a:cxnLst/>
                            <a:rect l="l" t="t" r="r" b="b"/>
                            <a:pathLst>
                              <a:path w="4101465" h="2162810">
                                <a:moveTo>
                                  <a:pt x="4088879" y="0"/>
                                </a:moveTo>
                                <a:lnTo>
                                  <a:pt x="12192" y="0"/>
                                </a:lnTo>
                                <a:lnTo>
                                  <a:pt x="0" y="0"/>
                                </a:lnTo>
                                <a:lnTo>
                                  <a:pt x="0" y="12166"/>
                                </a:lnTo>
                                <a:lnTo>
                                  <a:pt x="0" y="2150338"/>
                                </a:lnTo>
                                <a:lnTo>
                                  <a:pt x="0" y="2162530"/>
                                </a:lnTo>
                                <a:lnTo>
                                  <a:pt x="12192" y="2162530"/>
                                </a:lnTo>
                                <a:lnTo>
                                  <a:pt x="4088879" y="2162530"/>
                                </a:lnTo>
                                <a:lnTo>
                                  <a:pt x="4088879" y="2150338"/>
                                </a:lnTo>
                                <a:lnTo>
                                  <a:pt x="12192" y="2150338"/>
                                </a:lnTo>
                                <a:lnTo>
                                  <a:pt x="12192" y="12166"/>
                                </a:lnTo>
                                <a:lnTo>
                                  <a:pt x="4088879" y="12166"/>
                                </a:lnTo>
                                <a:lnTo>
                                  <a:pt x="4088879" y="0"/>
                                </a:lnTo>
                                <a:close/>
                              </a:path>
                              <a:path w="4101465" h="2162810">
                                <a:moveTo>
                                  <a:pt x="4101071" y="0"/>
                                </a:moveTo>
                                <a:lnTo>
                                  <a:pt x="4088892" y="0"/>
                                </a:lnTo>
                                <a:lnTo>
                                  <a:pt x="4088892" y="12166"/>
                                </a:lnTo>
                                <a:lnTo>
                                  <a:pt x="4088892" y="2150338"/>
                                </a:lnTo>
                                <a:lnTo>
                                  <a:pt x="4088892" y="2162530"/>
                                </a:lnTo>
                                <a:lnTo>
                                  <a:pt x="4101071" y="2162530"/>
                                </a:lnTo>
                                <a:lnTo>
                                  <a:pt x="4101071" y="2150338"/>
                                </a:lnTo>
                                <a:lnTo>
                                  <a:pt x="4101071" y="12166"/>
                                </a:lnTo>
                                <a:lnTo>
                                  <a:pt x="410107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a:hlinkClick r:id="rId21"/>
                          </pic:cNvPr>
                          <pic:cNvPicPr/>
                        </pic:nvPicPr>
                        <pic:blipFill>
                          <a:blip r:embed="rId22" cstate="print"/>
                          <a:stretch>
                            <a:fillRect/>
                          </a:stretch>
                        </pic:blipFill>
                        <pic:spPr>
                          <a:xfrm>
                            <a:off x="12700" y="11023"/>
                            <a:ext cx="4069499" cy="2139310"/>
                          </a:xfrm>
                          <a:prstGeom prst="rect">
                            <a:avLst/>
                          </a:prstGeom>
                        </pic:spPr>
                      </pic:pic>
                    </wpg:wgp>
                  </a:graphicData>
                </a:graphic>
              </wp:inline>
            </w:drawing>
          </mc:Choice>
          <mc:Fallback>
            <w:pict>
              <v:group w14:anchorId="050348F7" id="Group 2" o:spid="_x0000_s1026" alt="A notebook sits on the table with the notation YOUR FEEDBACK MATTERS on the cover." style="width:322.95pt;height:170.3pt;mso-position-horizontal-relative:char;mso-position-vertical-relative:line" coordsize="41014,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BDRLZAwAATwwAAA4AAABkcnMvZTJvRG9jLnhtbLxXbW/bOAz+fsD9&#10;B8Hf19hOmiZGk+HQ3ooCw1bcethnRZZjobKlk5SX/vsjJSt20w1Ju8MVaExFFP2QfEQy1x/3jSRb&#10;bqxQ7SLJLtKE8JapUrTrRfL346cPs4RYR9uSStXyRfLMbfJx+ftv1ztd8FzVSpbcEDDS2mKnF0nt&#10;nC5GI8tq3lB7oTRvYbNSpqEOlmY9Kg3dgfVGjvI0nY52ypTaKMathW9vw2ay9ParijP3taosd0Qu&#10;EsDm/Kfxnyv8HC2vabE2VNeCdTDoO1A0VLTw0oOpW+oo2RjxylQjmFFWVe6CqWakqkow7n0Ab7L0&#10;yJs7ozba+7Iudmt9CBOE9ihO7zbLvmzvjP6mH0xAD+JnxZ4sxGW00+tiuI/rda+8r0yDh8AJsvcR&#10;fT5ElO8dYfDlJEuzyfQyIQz28myaz7Iu5qyGxLw6x+o/T5wc0SK82MM7wNlp4I/tQ2R/LUTfaqq5&#10;j7zFEDwYIspFMk5ISxtg8V1HmLHPeS1F+3QjBXvqMgT8OsrPD3gccn+r2KbhrQtkNlxSBzfJ1kLb&#10;hJgC32ruywx5Cg53YJDdXsS8wQ6ubJfCH2YlywPRT6XlEFxasI11d1z5DNPtZ+vCTSmjROsosX0b&#10;RQP3DW+a9DfNgQcAPyFw01YBgKYOzyFtUCS7AUXqniG436gtf1Re0yFPJulsNruaJySyDMD2OrId&#10;6mZ5Ns9faMb9+NTeJlSEgbW4F59DHbA4nfos0CLux+dQL88u0/F4dpbmNL8c+9sAnkRb8Rls9n7g&#10;3TmlPYzQ2/VP4x6ieYv26dgNkb9N+zh+TCrL8bIEgr2LaFCz0qvsBTV+RjQP/CyqDTXPdLGzew6l&#10;htbPSv3Ax7frn04+1v0YwzO8HWifTGiXWV9FQB7WKaukKD8JKTHt1qxXN9KQLcXW7/+6WzlQ8zU1&#10;lE4soitVPkOt30F5XyT2nw01PCHyvoVugsNDFEwUVlEwTt4oP2J4xhnrHvffqdFEg7hIHBTeLyo2&#10;FVrEgoq+HHTxZKv+2DhVCay2HltA1C2gwS2vtWAF/HetBqRzms3R0ASn3AZ9C4NXc5aNhpqnjf4A&#10;cwuUbrESUrhn37agCSKodvsgGM4RuOib5iQ2zfuGrjmZ/K8t8wClR4UYMbqvIK+k0JE8KP/nzZw3&#10;Kx76OfQmBlOxg1FCG9E6JCYw1hnuWI1iBST+C5ppqGSHDQ+6x4ku/KTvZ/lVGrpblqX5OLzg0P7T&#10;6Xwyh1YaprLxfBymMqBjHB+Qltj+OwJjY/eJO2JumBA8rADEi4DLM9ZPrSC9GIuHa6/V/w5Y/gsA&#10;AP//AwBQSwMECgAAAAAAAAAhAPm+OApuyAEAbsgBABUAAABkcnMvbWVkaWEvaW1hZ2UxLmpwZWf/&#10;2P/gABBKRklGAAEBAQBgAGAAAP/bAEMAAwICAwICAwMDAwQDAwQFCAUFBAQFCgcHBggMCgwMCwoL&#10;Cw0OEhANDhEOCwsQFhARExQVFRUMDxcYFhQYEhQVFP/bAEMBAwQEBQQFCQUFCRQNCw0UFBQUFBQU&#10;FBQUFBQUFBQUFBQUFBQUFBQUFBQUFBQUFBQUFBQUFBQUFBQUFBQUFBQUFP/AABEIAfg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R0G3im&#10;nv5UneSR4llimf5t+xR5m7+9uV9y+jK396rkLT6HdTWSQvJbzLCj7HCq8z5VLhW/hK/xN/u1c8Kx&#10;2zR+a+zy0iEUqJ9yX92fu/733vYrj+7VjSdHW41VHQJJ5U8ySvv/AIf49zejLt+U/wB6vPOzUuaS&#10;sS+EZtM/5iGmZllR0+Z1kYq80bfe+b+JeoK/J96qcm2Tw5eSu7+YkEMUqI+7ym4+Zf8APNSQ3FnH&#10;40s4k860jeK6spU+6vzL5ifL/CdyL/wJcfxVDHN53nXFu6T28qyJE7p9/Z9z/dKszMvod1BBk6Ld&#10;wSalqtvNvj+1qJYkf5V8xG+fb/dk2qv16fN8prSuFntYHtHdI5LSJrq32fIrrwskP1i3blb0bD1y&#10;OsTS6Pr9tdvCn2exv/tssGzarrH99dv8P8TfVa7jWNPl/tK8tLSZ57y3XzUTfseVuVddvrt/AhlP&#10;8NAe8Z9rqkV49tbvfpJJFdNEk6JuWJk/eJuX7+VVl9wP71XrjUIrmOZ0fy4/Klt3R02sjfeeLcv+&#10;621tuNzf7LbsuTVtMtXmu9QvEsY3bzbd5kEbpcJGN8fl+qt/CP8Aa2fIy1hyeJryOOFNPhS0jdpf&#10;KutUcou18skSw/fl2/e+7j5moCMeY3PEnlXn2aKZ08y3URRQXT7Ykj8z5CrFdyn5v/Hv9mvP77Vr&#10;m88VeHorRLnWtP0adriW9SYMzxo26OGST7jbW+7nmPp8yVrNoc+paVbXeoPNqUcK7Ik1BNkSQ7tu&#10;6OIfeC7u7fw07wX4R8Q+PvF1hY6VePHJ58Utu7/LBZW8Dbp7xl+6wi+VfqyigrlUS5ax698TNVub&#10;XTU+yW+nRbL17VzHBbq+f9bOV67W+6q5rstL+HOi2e+9vbmbXbyL91K+/bvYLu2tn52+X/aroPFl&#10;5Z6fpSaPo++DR0nbyt77Wu5HbdJNK38UjMyszdt1Yvhu8bz/ALPcI6R3ERRN6fPFImWjO0dPl+v3&#10;v9qqUSXP7MTN+JF1La6clojvHpcvleVap8sSMv8AdX7tecyTRfJs/wCB12Hjy6n8Ta5Z6Vo9tNq1&#10;4kReWHTk3sjbvuyY+SLbt7sKueH/AIH6ldf6R4j1JNJj+/8AYtPcS3P/AAKQ/u1/DNfUYfE0cNQj&#10;zyPlauFrYmvLliWvgFa2eqfGHwfb3s0MFmmoi9le6dVTy7dTM+7d/urX2p4q/aG0DS96aUk3iG85&#10;fej+Rbbv+uh+dv8AgK18s2Wg6H4P2W+maUiXk33H2G5upf8AgXzM34V0mm/Dvxf4mdNltDosb/8A&#10;LfU/nl/4DEP6sK8fF4x4mfuRPawmCWGXLORqeMvjN4o8VI8Ut+9pp7/8uWl5iTb/ALTfeb8WxXhv&#10;iL4zeHNDne0t7mbVtQRv+QfoVub6dP8Ae8v5V/Fq+ltB/ZX0W+kSXxK954o/j2apNstf+AwR7U/P&#10;Ne0eGfh/pXhW0S30ywttNt0XYiWVuIFX/vla5PZuXxyPQdW3wH5S+Ofi1431SCb+zdK1LwnZ9rq5&#10;0G4urj/v4U2x/wDAVrl/B/x0+I3h++8q01uw8WRo3721RES6+T+9EdrtX7URxzqm1Jpv9zea4f4h&#10;fAfwB8VIPK8W+DNH12T+C6e0EFyn+1HLHtkU/wDAq3UFHYw53Lc+Dfhv+2poupTpaa6j6LcI2yV9&#10;haJP+ui/fi/3uR/u19UeFfiFBqdpbXVreQ3dnKu+KeGYPHKv+yy/LXgvx4/4Jw3kyPe+DLn/AISy&#10;3T7mkavMLbVYv+uF78qzf7s2PrXyTos3xB/Z/wDEd5aaJNfwSWj773Rb238q6i/662h4lH/TWP8A&#10;B6jlLifrpo/irOze9ddY6ss0abHr88fhL+254e1y1SLxHv0W8T5HdEMsDsn91f8AWRH/AGTn619O&#10;eG/ixod/O9vb63YSXEMUUssP2sKyLJ/qy2W/i+6v5VJDR75qF1t025dH/ePFsT/eb5f/AGavGfiT&#10;br4B/aJ+Ffi23/d2ettN4I1V0+XzVmXfZs3+66sq11S+MFmksLd/4597/wC7Gpb/AOJrhv2r9S3f&#10;AybW4n/0zw9r+h6rbv8A3GS+jjc/98u1IIn0LcSN5aI7p9750f8Aj/v1Xb5vvv5kbtRqV5E2pXKI&#10;/wC7SVn2bP8Aaqmsm75P/QK1Mi9GzfIm/wAvq+zZ/DTpGaqqt+8f53+7/wABprTN5n8FAEsjeZOi&#10;Pv8AkXf/ALNTW9jF5m9E8v8A3Plqrbq3nu+z/Y+/WrbrtqQCG1lV32TPH/B8/wA1WF89f+eMn/jt&#10;Lbr8m/5Pn+f5KnZtsbu/8FagQRzbd7vC8e9vvp81TLdQf30/4H8rUsa7Y0+593f8lLN8yP8A7f8A&#10;sbqBDrVX8hH+R96796JTpG8uN3/uL/BUEdvB5nyJs/3Plp0kLbE2XM3lu3s1AFiNWWNEf95RJ9x9&#10;m/8AufJSL56/wJJ/uPtpkkn7xN8Lx/Nv/vUAWKbJ80ifJ/FvrNXxRpTay+jpqVt/aiRea9rv/eov&#10;97bWlt3XHybJNi0FODXxEu36U1v9Yn3Pk+bZTaF/1j/P+7T5KCRy0i/6x/n/ANikpY/43+f738dA&#10;CU1f4/v/AHv46dTI/wDVp8nlyPQAq7l/jrPbR7G63vLYQ/O7Pv2fN/30K0Gbaj/c+Rd9Ea7Y0T/x&#10;xKAM5tLW3jfyr+8tNnz7PO3r/wCRN1JDDqsKI/2mzu/9+3Kf+PBv/Zau3H3H+fy5H+SnrQBQ+3Xl&#10;vHvm015I/wC/azB//HTtqX+3LNPkuHe0k/6eoSn/AI992rEi/cT5/napV3L9x/LoAit5oLqPfbzJ&#10;P/uOGp+3b/BVO60uzvJE+0WEMnzb9+wL/wDZUn9kxQ/8e9zeWmz7iJcbl/75O6gDQptUPL1OF9iX&#10;kNxHt+5dQ7W/76j/APiaf9qvoU/e2CSf7drcBv8Ax07aBFv72yk/gqh/bltHv81Lm02fI/n2x2p/&#10;wIbkq1a3ltef8e9zDP8A7jhv/HaBlmo/46kbcv30eOm0CGN9yin01v8AyHQO4lJ/HS01f9ugY6ik&#10;WloAVaevSmLUy0EjakWo6ctAxtFFFAMk/gprN+7ptPjVWdN3975v92gR+Vf7cHiT/hJP2qPE8SP5&#10;lvo1rZ6Uv4ReY/8A49O1ef8Ag+3+R3/26w/F3iZvHXxC8W+I/nf+1tYvL1N/y/KZTs/8dVa6zwvH&#10;5Nin/fdfbYOHLCMT47GzvKRyvxY1JV1nR7ff/wAe9rNcPs+Zn8xtqf8Ajqf+PVl6TI3nvvTyPlaV&#10;3T59jbvn/wDHaz/iRu1Hx3qr7Hkt7TybfZ/caFefm/3mb/vqtjRYZ2tJkRHjkTarO6bFRdv+f++q&#10;+Jx8+evOR9pl0PZYeEfI6rTrpbOdHTyZI0++n3dio33Vb+H+9u/2q9I8PeQs6W83/LxFJvR/lZ+i&#10;/d/hk+b7v/fHyVxXhq1+3O8VxMlp/Gk6eWyou7dtbDdW/vf7Veq+DtLih1K5tNjwfOu/596uvl7U&#10;DN/Dt3f+Pf7NeZE9CR1FrpkSyeU7+ZvbZE7oNzt95Nvu33axdSVoZJok/eRy7k2OgVvM/wAFbb83&#10;bbXSWci2t2llcHy/m2b9+3+L7rN/tbaz/E2m/aL68ldfM+0edFsmT5fnU/d/9mX/AGV2VZl7x8O/&#10;G5lb4r+J9m+T/SlXe6bd7eWN9cPXZfGJZY/ij4kSV/Mk+1fO+zb/AAiuNr9Lw38GH+FHwuI/jS/x&#10;BRRRXQYBRRRUAFFFFABRRRQAUUUUAFFFFABRRRQAUUUUAFFFFABRRRQAUUUUAFFFFABRRRQAUUUU&#10;AFFFFABRRRQAUUUUAfa2myXMb3jpbpHJFK0USc70V4xvib/nr/wL/wCvVi31C5tdRme0k8yOWC3i&#10;lRH+Xckm3azfeXdu+96Vl6bqEt9A9w8byeasu+DZs2Nwzsv/AAHbtXpVy31zTNJ03VbvU7mG085Y&#10;ooknfZLLsb/lmv8AEfm+n3f4K/Lz9E94b4m022uoEvbKZ45HgNxE6IW+b+P5f4v4lb3q14LWW6vp&#10;pnR5PtEDXCQ+d8kUm7b2X5dvy7v+Amufm8aS6faollbfZLfzWl+1a05iTc67UMcA/eN91W7VJpPg&#10;+58TXaPqE1zd2fms7o7/AGaCJWXc5WINvbcq925oFy/zHM+MLiLUtYmt9KSbUtQt5Yn/ANFffs+Y&#10;M+5j8sW3ZtbOPvVvahqmr6xqttceb9g/e/uoLXy553kT+LzZP3anb95Rmr39kwW+v2GjvD9v0+4Z&#10;kiRPkgdVXzE2qNu0svy81teJteiaOztLi2mj2Lvd3QNvbj1oH7ph6b4Nit9lxvSO4uN0W/eXn87b&#10;u+aU/Phl3fMFGKwdWkg0+0udvnWkiT7Hd/ln+98nzev3drD/AMeRq7rTfFkVvBczfYHk8qCKLyN/&#10;yvs+b7w+6fm/8e+SvPf+EktL7xajuiT/AGiUOllC8k7u2755l8v7wX923OOVzQRzORrXHm2psNCR&#10;PLuLtFt5XRx5STIu1y3+6jK23v8AKf4q9Q+CNu/hrwD8VNVdPId59N8N2V0i7f3O3zp9v/fKr/wD&#10;564e4tbnUHmutbTTfD0bqEiff/pKbF2527vLX5dy98hvnG+vRPCvibw1Z/Ce/wDDmn3KXlxDr8Wq&#10;3SPci4Z4XtCnmtj/AGl+7tqoyVy+R2OF8VeIp9SgeXTLB7/T7TzWe6tUK2qf7sm397/uhTVjwfpe&#10;meKNN/tDU/EKX9vt+fS9Lc2dtF/sySbvOl+73YLWP4i+P0FwnlaPbPd7E2JPdfJFtT+6v+764rzX&#10;UGg16633aO8d3KPNRIRArs7f8817/eqknVIlan7x7NrHxw8E+B7X+zNMeGeNP+YZ4ehGxG/2m+5/&#10;M15b4g+Pni/xNI8WlJD4es3/AI0/f3L/APbQ/Iv4LXI2ejxLI7sifO2/5K1rW1ij+fYkez56+mw+&#10;X0YfF7x81iMyrT+H3T64/Yb+Hs8ngrxJ4l1O5mu7zVtTFqk91KXd44I/n+Y9mZ2/75r6s0/SbWz+&#10;4iVwv7Pvh3/hFfgn4JsnTy7h9OW9lT/ppcMZn/8AQlr0iPateVWadSXKerRjy01zE0ce2SrS/LHV&#10;VrimtcVz8xuXN1QtMtQ+czUKv7z56AJG2t9+uH+KHwZ8IfGTSk0/xXokN/5P/Hreo/kXlo396Kcf&#10;PF/u9Pau4WH5Kdto5gPzH/aI/YR1rwWlzrdklz4w0NPn/trTLbbqtlH/ANPMC/64L/z1j/4GFr5n&#10;XWvEvgmC283yfEPh/wAqVYnRBPFtkXbIy/3ZNu35uo2qRzX7nbWjkR0d45E+46fer57+OP7Hvhf4&#10;kfb9V0JIfC/iSbdLK8KBbO9k/vTxD7p/2x/wMd6Cr/zHzV8Kf2yvDXjrUbZL3Uv+EavEiaJLLUHD&#10;ReZxv8uT/dXvXsvxq1/+3P2afGab4ZPt2o6DYRbH++0uoRt/7LX5+/Fz4HXPhfxVc+H/ABHpT+G/&#10;EiZfy/vR3C/89Im+7LH/ALQ6fx7a9V8S6lqvwJ/Yn+GOmJN5niPxD4hn8XxJP87JDBi3sl2n+FmZ&#10;Zcf7LVnymtj9Cbjx839o3Luk3lpKyfJ8y/8AAcVtaT4wtrqTZ9pSP+PY/wAv86/MDwH+3/d6a/2X&#10;xd4emjuN3z3WmfzaKT+jV9V/CT9qHwV8SXS30rW4Z7vbu/s+6TyLhP8AgB+9/wABzQRy/wAp9aWu&#10;qbkd/wC+2/7+6rVvcLM9cLoqwXEaPEnl/L/A+2u20vTZVgR0mf8A4H8y1Qjc0+3/AHaO6JHI/wA/&#10;yVpKqrG7/wCzUNvbzxp9yGTZ/wABqxuZURHhePe330TdVGJYjj2oifJ/wCmzfLHsR/Lkf5N+ypPt&#10;ETffdI5P9v5aG++n3/7+/wDhqwCo5m/1O/f97+Cq/wDbmmf2z/ZX2+z/ALY8jzf7P+0D7T5f/PTy&#10;/v4pusapbaHY3mpag7x6faRGWV/9lfmf/P8AtUfAOK5/dieY/FXRdQ8WeJ7OLR7m5S40OL7fLbQT&#10;bfNYsGjhX/psyrJtz2/3q9K0DX7HxJptnqtk/mWdxF9oid/l+U/w7fX7ysvYq1YfgnT51g+1agnl&#10;6pqcpv71NnzIzfch/wC2SKq1Tsx/whHjZ7ZAiaH4hnLwfJ8tpqX3pE9hMPnX/porf3q5oS+3/Mds&#10;p+3h7H+Tb9f80egLXOeKfFH9hPDDb2yX2s3eUstPR9rs38bM38EK/eZ/603xF4mXQLe2ht4XvtZu&#10;2aKy0+N9rXEndmbtGv3mft9doqv4b8ONpNvf6hqFwmo+IL7C3V6nyrx9yGJe0K/wjv1PLVq5dInL&#10;CCpr2s/ku/8AwDkb7wr/AMIldJ41+fVtYt5ftWpbE2rcQuu2Voo+xVOV/vCLnlq9TtWtrqNJbd0e&#10;N8NE8L7VddvyHdVXT12u8r7PLRf465fwVKvhPVrzwpNv+xrH9t0h/wDp1Zv3kH/bF2/79yrUQ9w1&#10;53iqd5/FH8v+Ad2scq/cmf8A4H81Nj8/y9/ySb/n+f5Wp3mLsd0/8cpV/wBWiVuco1rhlj+eF/8A&#10;gHzUkc0Coib0j/3/AJakkXdHs/vtspzfN9/95/v0ARSf6t9mySjbt+T/AJZpUclvA0ifIkfzb/7t&#10;P8tv4Jn/AOB/NQA2T7mz5PnbZ89SVC3n70Tej/8AANtO8xl+/bP/AMAfdQIST/WIm/8A26X+Co/t&#10;EDTvvd4/l2fP8tTL80fyOkkf+w9Axv8Ay3R/n+RakqOP/WO//AKk+7QIiVf3+90+4uzfUtMh2tvd&#10;Nnzt/BT22rG+/wD1afPQA2P5t7psk+bZ8lO+9TLf/Vp8/mb/AJ/uUs3yxu/+z/BQMjt23fOjv87f&#10;7tNurG2uo3+0W0M/++gZqmjXaiJ89NmXdHsdPMjf5PkfbQBTh0O2t40S3e5tNi/wXB/9BO5aZNb6&#10;hbo7xX6T/wCxdW4+f/gQ21p1DN82xH2fO33H/wBigRT+1anDJ89hDP8A7drcbW/75kX/ANmpja5B&#10;bx/6XbXlh/13tyy/99Dctae/3qJpNs6Ij+rvQMrw6tY3kmy3v7aST+4kw3f98mrbKy/wPVW6tbW8&#10;+S4tobv5f40Dfzqh/Y9is/8Ao/nWGxf+XW4KL/8AE0DNladWO1veR/6rVXkj/wCnq3jf+W2o/wC0&#10;tXhk2PbWF3/tpcGJn/4CVb/0Kgk3KdWE3iCWGP8A0jSr+D/bRBKv/kNt3/jtWrPVoL6BJbd/Mjf7&#10;j7Nv3flego0t9G+qf2xP79C3i/wUDsXaTdVZbipVagRN/wAs64P49+ME8A/BPxz4j3+X/Z+i3MsX&#10;z7f3hjZIx/30y13S18x/8FEvEy6D+zbc6Yj+XJ4h1Wz01fn/AIVbzpP/AB2CtKceapGJnOXLCUj8&#10;0dDt/stjbRI7ybIgm/6LXq3h2NIUh3/wfO+/+7/H/wCO15vpa7p4a7rVrr+y/COq3G9I9lrLsd/u&#10;pI/yp/481fbQfsqcp/ynxlWPPUjCP2jwm61SXVr65u3SGeOW8luvnQs3zMf0212Gk27LpqJLM8cf&#10;DunP+r+7j/a/3v8AZqbQ9FgkRES28yPyvKREc7v+A/8AfVdNa6HEsltEyPJvl+RE+Vnbd/e7fwrX&#10;5vN87P0iEeRHW+CdJij8n7QkMnnSs7Tp/dMn8S+u7avpiu/0vSZY43l0/ZHJCuxET5PlRjs/Bv1/&#10;4DWRov8AocDyuiSSbld3RNvzfezu/wA813+k6bbWuyKJ3kjfFuk6f6qX5tvy47bmk2txUohm1ayR&#10;eMNDh1i3dI7hM2915yfNFMv31k/jU7fm9/mpun31trljNaamiR3EKyxRb8q0qr2X+9t2s23d/eNU&#10;bVW8G+I7+7R0j0/U4vs96j/6rd95Jv8AgLfe9A2Uo8Wae1nI6RO8cnmq8V0j7mRdv7ubj+63y7qo&#10;R8O/HhWj+MXipHd5JPtnzO6bG/1Y/h/hrg67r46aheap8W/E93qCJHeS3SvKifdRvLjrha/ScN/B&#10;h/hR8JiP40v8QUUUV0GAUUUVABRRRQAUUUVYBRRRQAUUUUAFFFFABRRRQAUUUUAFFFFABRRRQAUU&#10;UVABRRRVgFFFFQAUUUUAFFFFABRRRQB9UNdaxqkD+Vc+XH9/7LorhV/4FcyfJ+SmsUaZ4v0O+SXT&#10;/CWmxxv8+xL6R75/+2pXd+WK9quNzW6Xdolnf6e94z2Wz5YpW4ZB/eiP3t0R7/crLkul+3JEly9p&#10;J5rJsdN2/wD2lb+Er8v3etfl/KfonP8AynkbfFiz0+N4tV8Mal4XvEbf9q8n7Sj/ADdZG+98v97a&#10;a9W+H/iiC80q8tIbmG/jhiW4tbpPnWWMfLJGrfcwvytt7jdWX4z8ZaRoOlQ3etXlnYxy7neHUHG7&#10;d93Cx/f/AIflxXj+i69pHiDX7l/h1ePoXiB90sVrdRbbbU/lP3Yy3zFfvKpUH/eqiT1TVPE0Fn4u&#10;S4u5oY7eK8hld3mCwIsbfP1/76+jVj+KvitoOqa/MnhpJvFGoPEqumkQl/s7bf4pP9Wp/wBrd/DX&#10;y/J4D+IfxV8aX1hcQ3+rSacqS3t5P/x7WUZ+VHm/5Zwr/Dz+td1pV1pXgLQ7bw6msXnjPYx2wQTG&#10;105Gb5vvD95MN30olEcfM9C+3a5rDpaXd+lhHFEIv7I8PJ9vvnjTtLKf3MX/AALOKotrUGj30yWu&#10;sQ+HpH2xXFlovl32o3DfwebPt8tT/sjpXH6hdeI9etUtLh/sGj/waXp6C2tkb7u1lHX+H5jmtzwH&#10;4MW4judieXI6iLY/ytFsw3m7Qu/7rf8AoVTy/wAxfPy7EerXNr4k1GwR/D1tJJdzwxefevJczuvr&#10;97bltvZaboOk2Pw51i28R6TYeZeaZqJldEc7b2NW2yR7f4TsZvl6N/svtrrtH0lo/Hmj2jonmXEs&#10;kUT7NrJI0f7vp93cy/LXUQ6HFY6rbWUTp5lxOX2Im3fI6lkkX/dVGVvX5ar4SbmffeC7FdZR7F/t&#10;ejuv22yukc/6Xat/q9v+791vfirWpaWtrp1zdpskj8pUiffubcW2/Nn5lNb3hxf7H2WWsJNB4XuL&#10;oJb60iFU0y6k+/HJ/dEqru2t0KrJ/erY+JHh/wAPLdJ4a0rxhDJ4gT96+n+ILT+zpbiNPubZdzQ5&#10;+b5fMYZ/gNd2Ea9tGUtjhxcX7GUYnjca/u//ABytDRdJl8QarYaVbp5lxqE8NlEn/XSQJ/7NUOra&#10;XeaDqM1jqFnNYXif621uk2Sp/wAB9P8AaHBr1D9lXw//AMJF8d/DG9PMj0xptVl/2PJjOxv++2jr&#10;6yc+SnKZ8hCHPUjA/QyRYrOT7Pb/AOrt1WKL/djXan/jq01ZKhVW/jprNtjr44+0LP2inLcL/frK&#10;kmZpPv0R7v46gRsLdKqU5bzdJsqisLNHViGHbVjLE2rWdrPDb3FzDBcTIXiR5grOq/fK5+9t/i/u&#10;1e/5Z7/+Ab687+JHwlT4kT6VcS6r9kk0yXzbe1nsY7y1eT/prGdvmhl3Ky7h/wChbud8QfCfxjpb&#10;w/8ACL635dvaWcWn26Jqk1ncvbpFtRWba0a+VOqzbguSGaP/AHqMpSPaF2tH8n7yho1/jrxGz8Zf&#10;E3w34c36ho+pazrFvKZbhJ9Ojdrjy4IWkt1kgZY4o2b7QUm5xtWN9z13vhbxpdeJPBD6newwwSSy&#10;zW8UlkkvkXEe7bHMvmKsig7v4u6t/BTcSL8xkfEL4K+F/jn4Nh8O+K9KS/t7hmuLd432XNlNI27z&#10;oJesR/Rv4w1fnL+1zHrnxC8QW3xKtNKuf+FN6fu8O+HdQg/ewRQ2n+jxzSKP9VG7/aGV/un5a+6v&#10;j54wvPEt/bfB/wAJX/2DxBr1nv1rWk/5l/Qz8slxu/57zL+6hXr8zGtbxbcaH8O/AlnZafpUMmj2&#10;kEOkab4fRBIt38uyCzVW+Vt3y7s/7Reolb7R1Qi5O0T8V9Yt7OPWIbiV/wB3b2ryu+z/AGhsrT/Z&#10;++HviX4s/FTSrHwys1pHb3yXT6s8XzWShs7mZf8A0HvX3vqn7GHwWbxPYeHdYuZrDxZdwebcaRpG&#10;qGC2u5H+Z/Li2t5Uf8KqrDIir62+FfwT8J/C3R7bR/C+g2ei2aJ5rpAnzSt6ySH5mP1qYkc6vKMX&#10;8J53p/jzVfhTPpWmeM9KTUpLuUJb6por7YpY9212kgb5opF3L+6Vip/gr6YtbXy9if6v5v7lcL4m&#10;01ZNV8Nuifc1+FPufc3xyLXpUa7ZP4/LRf8AgNTR3kdWInTnThKK5Zdf66Eqrtpn/LdPv/cqX/Yp&#10;i/6x32f7FdJ545vmj2P/AOP1jeIdT0rwpo1/rGpTJYaZZQNLdXW/btjHX8f5lsVtV5PrBX4oeNpr&#10;F0STwf4Wug97/wA89S1ZMNHD/tR2/wArN/002j+FqqK5tzKbt7sd5Hltj4BbTPjF4V+KviP7ZYSa&#10;9qbJLp/Crpk00Tx2Pmt95ty/I6ngSSr/AHa9o8WrJrmu6f4cREkt4sapqmz+OGNv9Hhb/rq67sek&#10;VWfF/h/T/F3g7xPp+r3P2TT7izfzbrf81uw+cTL/ALUTKp/4DWB8INWbxB4Qn1jU3SfxJfXhi1r9&#10;y0BhuIFCbNrcgBdrL/11rOpPnX9bHRCP1Zzn93q/8tzv9LZvPeWVHkk/jdPmqn4w0qDxJ4V1LT/k&#10;nku4j5Sb9n7770ZVv4SrKrbv7y1pWLJa6bc3DukcaIXd3faqKq/eavCvjF4v1z4nfDfxJdeEpJrH&#10;whp9rJdzeIHco2sLF8zw2ij5/Jb+KY/K3RNyc1VOm5rlOT6z9WtP7R6F8IdK8QRWl/rHi+22eI7h&#10;vKaZ8b/s8a/JHtHyoN25to67smu3vm2wQp/rN/zs+yuT+EnhK+8IfDbQdH1DUX1LUIYBvvUyvyyN&#10;uQLnnaiso3H5vlrptS3eeiI7/Iv8fzVnJcitE6a1d4j95JcvN0LVnHutXf5/nb+CuO+LegazrWk2&#10;H/COtDBrdjdLdRXMj4KqVKna3T7rfMp6iuxt1nWCFNiSfx/f21TvLhmun3o6fdT+9SntyhTrOg1N&#10;dDAs/Hg0axtrTxbD/Y1w21ft/wDy5Xbf3llXhN392TFdvG27Y6bJN67kdP41/vVVn8i43xb0+Zdj&#10;I7/eX0ZT2ryTxD4AtNB8ZeHNdsbp9J0iG+jhltrZ38iKSRiqMq7sCN2ZYmX7vzU23A7IKlXfve7L&#10;71/wPxPaP+WiJ8n9+nNVeH/XuibI9n7rZ/cqw1aHCQ/x/f8AuL9ynU2P+P7/AN7+OnUAM+9I/wB/&#10;5Nv36f8AeSmx/wCr3ujxyb/uPSyNtjd6Chsf8e7+NvufepGtYPv7Ej/20+Wkh2qiJ/q6dNJtgf7n&#10;3f46AIY7dvLTZM8e/wCfYj7lqSTz443d3hkjT++m2nZWo5plVPv/AH8JQARvLDGm+F5P9tHFNmu4&#10;vLdN7x7/AJPnTbTmulqGS+3OifP/AH//ANqgdi4rRN9x0k/3HqO4b7n35Pm/g/gqjNJE3zuieZ/u&#10;VVkmXemyZ49nz/f+5+dHMLlNrfUckq+Yn3Pk+esVtSlX/l5hkj/202/yquutSST3PlWzz+VFub7K&#10;+5kXvuqeYdjomnWqsl0vnp86fIu/ZXJzeO7GHfv86P8A30O3/vqnR619stZniuUkvEiW7ay2fOlu&#10;/wByTd/F/e2+lLmK5TqPtn1qu2oL57/P9z+CuOj1y5urtLd3SPe3710+bYv3nb/vmibUV1bQP7Si&#10;h+wSW7f6Rao+7fG3+rk/+KqeYqx1kmpLvREfzJH+6ifMz1nt4gtoXfe/lybtmx65Bb2fT7R7h5ng&#10;uJpY7eJ0fa0W/LO27+E7Vq5qGop4gsbPWInSOSaX7Levs/5bIu4H/gS/+g0XLsdJa6xLqkb/AGRE&#10;kk+bykd9rS4+Z1jX+IqtYq+LJ/L81IUj3tv+/wDfrmdS8Qf2LdW32FHkuLSBXif+Hc7F9zf98rWp&#10;qV9Z2t9DqabPs+oRLdRInzKmf9YF/wB191Tz84cpsLrV4sD3b7E8lWlff/dRd1O8O289vodhFcXL&#10;ySJAHlf/AGn+Z/8A0KuT8SeJYrjR3t4n/eXcsVkmz/ppIFf/AMd3VvNrrSb3RPLjqiOU6KNV3/fe&#10;r0bbU+/XI2+oTyOldJZ/Mib3oGakTbqvRVRt1+T5K0I1+StSGSLXwT/wU98V+drPw48Lo7/JFeav&#10;cf3X+5bx/wDtSvvb/lnX5X/t2eIv+Em/al8Q26P5lvodjZaUn+8I/OP/AI9PXdg481Y4cU+WjI8f&#10;0GHddp/sfPWl8TNQa18M2FlFs8zU76K3dN/341UySf8AoK1X8Mx7p9//ACzrP+Kkyza/4Yt0d4/s&#10;izXr/J/ebanzem1Gr6HHT9lhJHzmDhz42ETU0GNbf97537xF+fen3Pat6NoptSSV0TzNv7p/4dr4&#10;bdt/zxWDo832VIU2PHsiCb/78bN8n/s31FdVpNm2pXbqjpHIi/PvQLvXd1X+H5Vr89P0E9C8NLFe&#10;fundJLzaz7E+V3Z/m+8f7v7xuf8A0Cuq0SzbTdNe3lSGS4SL53+7v2KVeVo/l3Btu7joe1cze2LW&#10;Mf8AoiPHcOqu7o+10k8v92f4uYl/h9GatCwuP7c1HTbS7eaTUNxisrV5v3TrtLIqyffXarfK3P8A&#10;qsfcarMpHXa5pmn6to373fHZu3lROjlf3n3U+b1/z9ysWRtX8N6cj+c9/b2jb4ndPnSPb86t/e+7&#10;UcPiGWPTXd50u96mKKZ08rfJGo+Vl27flT5vN4ONw/hrYs9VXUNO81FeONIF8qe1+95zZ/h/9l/6&#10;ar96gn3j4R+MzRTfFDxC8SJHG8+9ERNuzfGK4uvQPj9ara/GLxVEiPHH9qV0R/7rRxsn/oVef1+l&#10;4b+DD/Cj4XEfxpf4goooroMAoooqACiihv46Cz3f9nX9jnx1+0dHNqWlJbaN4Xt5fKl13U94idu4&#10;hVeXK/xdh/fr3J/+CZFn4gtby38FfGvw54o1y0/1un/ZkXym9GaOaRl+YN95a6/9uvXr34M/ss/C&#10;P4f+EZnsdA1az8q9ubP5PtCxxQtsZh/z1aZnb+9tr89fDuvan4T1m21XRL+50nVLSVZbe6sn2So3&#10;95WWvKpSxOKXtYy5T0Jqjh5cko8x0Hj34WeKvhp44m8IeINHmtPECSiJLVP3nm+Z/qzGw/1oP8OK&#10;+ofCH/BNLV18K22u/E34g6L8L47hVZbW9RJXRj/BIzSxxg/7Ks1Zv7AXn/GH9sOHxF4wv5ta1i3s&#10;7nVEmvX3M9wNiof+A7mZVH3dteXftkfEPW/iP+0J4ybXZpvL0zU7jSrKymf5LW3ikZAFXtu27v8A&#10;a31rKrXq1PYRly6asIwpqn7WUeY7X4+/sC+Lvg94RfxhoWsWHj3wgsW+XUNMTbLFH/z2aPcyNH7q&#10;zYryv9nL4LS/tB/FrSvBEWq/2N9tiuJW1D7P9o8pY493+r3rn/vqvp7/AIJX+O9Zm+IXiT4f3Mj3&#10;3hS+0mS9awm+eCKYMqkqv8O5WZW/vfLW9/wT0+G9tof7YHxXSxRJNH8Mre6fauH3eVm82Rr/AN8R&#10;N/3zWDxFSjGrCXxR6lKhTnKEo7SPlz9qf9nC8/Zi+Itt4XuNVTXbe7sY7211D7J9m3qWKlfL3tt2&#10;srfxV6T4d/YH1XW/2YJvi5L4n+yXH9mTarF4ffTt26GNnxul83jcq7vu19EftqeEov2tfg78KPHX&#10;hKLzLi41pNI+T5v3d1L5O9v9lZUU/Rmr6ot5/D15JrfwQ09E8vTPCUMWzd9yGVZLcIy/7qKf+BVy&#10;zx9RQj/N1N4YODnLt0PyK/ZQ/Zul/ah+IV/4Zi17/hHo7TTjqD3v2T7V8qyLGi7fMX+//ernf2hf&#10;gxefs+fFfWvBV1fpq32JYpYtQSHyvtEMke4Hbubb/Eu3cfu19g/8EtNLHgfR/jN4y1OHyI9Gto7V&#10;t/3k8pZpp1b/AL5jrsP2tfg1bftMfEX9nzxro8LyaR4r8my1B0Tdttdv2td3/APtC/8AfNdDxjji&#10;WpfCZrDKVBSj8R86/ED9gXU/h9+zPF8V7vxMkl59htb248P/ANnbfKWZl+XzvM6qsi/wVyPwC/ZP&#10;Pxx+FHxB8a/8JT/Y3/CJxSy/YvsPn/avLgM2PM8xdn3dv3Wr9OfjRrmlfF34YfHL4f2UKyT+HNJ8&#10;hkR926RrT7RGu3thgor5G/4J/Nu/ZM/aG/68bn/02vWMMXWlRlKW90VPDQVaMVsfNf7JX7Nn/DUf&#10;jjUvDg8QHwv9h0z+0vtX2H7Vv/exps2+ZH/f+9/s1P8AAb9mQ/G/45638Nx4k/sb+zPtn/Ew+w/a&#10;N/kSeV/q/MXbn/er2r/gkZ/yXTxV/wBiy3/pTBVj9gXa37dXjPZ/Gusf+lddVSvVU6vL9mJhSp02&#10;oc32mfMf7Q3wN1r9nX4k6l4S1h/tccKrcWWoJD5S3tuekqr8237rKy7uCtdr8dv2Tz8Ffg18PvHv&#10;/CU/2z/wliQv/Z/9neV9l8y287/WeY2/+790V9t/tCeEdJ/bf+HHjrStEhhg+JXw41W8tYYf+Wkq&#10;qzbE/wByZF49JIq8q/bzilt/2PP2fIZoXjuEitFdHTayt/Z/zhlrKGMlOVKP2upvPDJc8unQ8j+M&#10;H7EFp8IfGnws0XUPiFD/AGf43llSXU7rTktU01Y1jbc2ZsEfvf7y16if+CYHhdPDK+JH+PelR6Az&#10;bV1Z9Li+yv8ANj/W/bMfe+X71Xf+CrZ/4k3wT3f8+N9/6DZU7WkX/h0jpS7P3f2mH5Nn/UQrP2le&#10;pThLm+J2D2dFTnHl+E8n8C/sLWfxS0r4lf8ACH/ES213XPB15NaxaZDpyMmpRhd0DpKkzbRLtZfu&#10;t8y1xv7K/wCyPqP7Sf8Awk97d66nhDw3oMe661a5tPPXzvveXt8yP7qqzM275fl/vVn/ALHPxzf9&#10;n345aJrVxM8egXzf2bq6J937PI3+s/7ZNtb/AIC1fbv/AAUC8d6L+zz8GrnwL4Ps00nUPH9/d3l7&#10;9l+VUhZla7k+srMq/RmrepUxNKfsI/a2/UzhCjVp8/8AKfmDr1rY2OuX9vpV++pafDPJFa3rw+U1&#10;xGG4k8vc23cvzbd1UaKK9c8wKKKKCAooooAKKKKAPo7Vv2gPCvgN9V0yK8uda+0bXltdPcTqkyNu&#10;Rmk+VR/tfMfavHvHn7SHifxjdyvZQw+G7N/47b97dOv+1KeM/wC6tcJp/hvU7jZ5VslhH/A86fN/&#10;wGMV13hv4Y2eobHlR7+Tf873XzbP92P7tfmceWJ91FuR57G0+sXb3aPNqV47fvbp3LNu/wBqU10W&#10;l+Dbn7Ulxd3Lx3CMHRIHKsjL/F5n8J/2l/2a9Ytfh75kD7E8+RG2bNmxf7v/AAEN+lSXOiNawO+x&#10;543+dHdNjfNhf/Hfu/8AfVTKYcp7Zq/xCh8ffsaeJItTeG08WaNqun2t3dWqC2l1W3aQ/wCtYf67&#10;727bJnDK1eFr4VVo0iiSH7QjGWLoyv8A8tEZfl+X/d/74r1DwV4Xa68M+KvDSbP+J3oF3FE+/er3&#10;VvH9ot5d23ruRv8Avr/arJ+G/gDxL4+8F2Gt+H/Depa1GkELxTWtoWRLjb86sw/vL97/AHqLmsSr&#10;4f03+1rWG+it3+xzQLK6OhX5V+X/AIF8u2uw8P2drb6q8V272lvbxNFLdby0Sf8APST7vT+HcOhb&#10;/erQ8Lx2f9jQ/ZEmtLOFpfs8LvtlibcVk3L6q7Nu6bStR27RaXd3968byR7lliR03Mmzu277xZn3&#10;Mp/uqc1JrqHhPR/7Q+KDy3CPH/Z1rNKkLptf72zb91X/ANpf9mqt1qP9peOPNffHHaTyb9/3n/dy&#10;f99FVX8drU3S9SbQ/B02pXsNzfySxGyiun+ZnWGQxpFu+4v8Xzdfm+T+GjRZbOx1LUru7kmkk8+K&#10;WW68kr5Tbtsny/fUfK3y88/71BHvHrnwrWLx74A8WeAtSuYZNY1SWO9soXdXa68uP/U7h96RVVZY&#10;mXrtYfeWvG9c0WC8gTwz4wRILi0XytI8Qz/Mvk87ILth96D722Ucxn/Y3BbGqf8AErn32kzx7/Le&#10;KZH+5JGx+ZZB907vu9PvfJXWaD8VtD+Klj/YXxLT7JcJLI9l4ntYd3zP/wA/sI+f/a86Pr1cb+a9&#10;DDYd1qcpRj8JyVq6o1Ixk/iPIfF3gOXw/wCMbC00yz1J9U22qRQ3X+qSPjfbxZZt0C/Myyhj5gbO&#10;FSvsr9kv4XxeG/EfjDxHaXltq2jy2sNlp91avteLfIXnhljPzxSLtjXn5SNpQtXG2fw38WfCfQ7b&#10;Ure2s/ij8P3gmiS60h43vtMhkXbI0Dfewy+mR/fCvXsn7Jei+Gl/tvXdH8Qw+Ibe4WGK3RHME8Uf&#10;PmLcwfdzu2/NyO6baITcYShzBVgqtSE+X4T2TyW/uffqrcQsv3666EQSXSWLokcc2Xt9/wDB/fWs&#10;/UrBI53i+SSRKwK5jlVVvMq1Ht31am02VfuVHHZy7/nqiy1Gu6rUdu39ynWdvtjrQW3+SixBVjhq&#10;RqkZdlYPirxZpHg3R7nWNd1Kz0nS7Rd8t1ezCJE/3mNUBrNN5Me/f5ez/wAcrxj4vfGy8t9e/wCE&#10;G8CWcPij4j3caypa3Tn7LpUf/P5qT/8ALOFfvLF/rJPlCiucb4ieOv2ho0i+G8Nz4M8Dy/f8e6va&#10;bbm7j/6hdoeXLf8APxJiMfwV6B8M/hDoPwvgvNM8P200cc2Jb3UL2Y3N5qd0/wAzz3Mp+eWT7vsP&#10;4AtAGX8MfhbB8MfD95b/AG+bxD4k1m5+26/4guk/0nVbx/l8xl/hjX7sUX3QP9vdVXw7pcHjzxrN&#10;4gdIY/D+htNZaU+/ZFcXH3bu93ei7Wiib/ZkNdf40FzdfY/DWju8GsayrI10n3rKzH/HxP8AX5ti&#10;f9NG/wBmsnxvoUGrvo3ws0RHsNPvIFbVHhfb9i0WPC+SvvcH9yp/u+YalQ53y9Dec/q1Ln+1Lb+v&#10;PY8Z1LwGfEFxN8e4oZpLLT9RttS0/T3T5rrR7Vtkl1JnnzmXdMnsi19c2C7k863mhu7N1V0dPlV1&#10;K7gV/wB5WWrkOk2a2iWKWcP9n+V9n+yonyeTt27Nvpt+WvOfg7cNoegax4Hu3eS88J3X2KKZ33NL&#10;p8nz2M308r919Yq7Jy51zfynkKPs3/i/Mv8AiwsumaXOqOn2fWrCV3/h+eXb/wCzVu+PvHFt4L0e&#10;aV98mqX0v2LSrJE3T3d0V/dxxxt97+83YBWJrF+JmqWmheBL67upkST7RaJbpG6ebcTLLHIkKf3p&#10;G21DofhG+bUv+Et8WpDJ4ou0MVvao++LRLU/8u0X96Rv+W03c8fcVa46SteUj0LudKCj3f6HEfBD&#10;U/Hvw/1x9H+KWqvff29OP7Kvftf2qBL5VPmQeZ8vlGVfmSLp+6bZ81fQNvtZNybPn+euX1fwVpXj&#10;Hwlf6PrFsk+n6j8jbH2MjBuCrD7sit8yt2NclovxAuvAf2/w58QNVSDUNJtTdWmtOgWLWLNP+Wyr&#10;/wA/C/dlhHU7SnDV2fxPejucMv3D5JbHQfE/xRqGkWtnoXh14/8AhK9caS3sJJF3JaRr/rrx/wDZ&#10;hVvxZoxWhpHhex8D+FdK0LTEf7HaRBEeR9zO33jK396RmZmZvVq5/wCHGgahfT3fjXxBbJB4g11Q&#10;kVnJ97TNPDZt7Zff+N/+mj/7NdTrmoRQyO8u+COGLe7/ANxfvE/981lUdlyG+Fh7Spzy+Rzmvx/2&#10;5cab4a+/b30n23Utn8NnEwxG3/XV9q/7qyVxvxC8baN8GvihNqWq3jQaP4ssftF1BCjStb3kGI/t&#10;Hlj/AJZyxMqM3rEtd18PY1vYZ9euD5F3rDCVI3+Vks41K28LZ/2WZ/8Aelqz46+FPhP4mSabL4l0&#10;SHVv7PYvau7ldm776thvmDbV+U8VnRt9vaRtmCc/3cN4/n1/yOQtfBuq/FKWG78YW02k+E9yvZeE&#10;km3Nd/xJJqDL94eluOB/HuNdf8WrX7R8KPGduiJHv0K+iRET5UXyDsX2+7XWKu6dPk/dovybPu1j&#10;+NI/P8I69Ev/AC20y5T+7/yykrfn1RxezSpsk8Jv9s8K+Hpf7+nWsvyf9chTZm+0Xb/f+dtlZfwx&#10;vFm+G3hK7R08t9Cstmz/AK5CtSx/fXaf7Hz1hU35SlLmUTYXb5+/YnyL9/8AirLtf9Ivkf8A2t9W&#10;ri422kzpsk3tsTYn/Aap6X+7nfejxyIuzY/y1Et+U1lHWJrSMu+Z32SbF2fcrm9T8P23ibTb/TLj&#10;93HdwSRSun3kz0P1Vtrf8BrSvtQ26a77/v8A99Kp6fcedBcv8/8Ad+SplaT5ZFXaqKUSDwFrU+ue&#10;G7aa6m2anbsbK9R03bLqL5ZP++uv/Aq6XdIn8CSf+O15018vhP4jvvdo9P8AE8YVn37Ui1C3X+9/&#10;elh/WCu1k1KLyPkdPn+T7+2rhLuddemr80fhlr/Xo9C5Hc7Y03wzR/8Aj1EmoQeW/wA6eZ/cf5az&#10;21KJfk3pVO81aDyH/wCWmxl835Nyp/vU+Yx5TejuFWNET/VpUNxdJ5ez5PnbZ8/8dcfdeJtPt5E3&#10;unmPudNj7Wf/AHf71NvtWnhtYbu3meSPzfKlRPmaKTbuQNn7vytuo5g5TsGvF8yoZtQVXRN/33rg&#10;4/EWotP5Urwx26KZZXRNrbUXdUXiDVLm3js9Qi86Ozu4N6Q/fZJPuvEzfxFanmKsd3NqUUP33SOq&#10;NxrkCyIjv5f8dcXZ+JJ9Jghu9/lyPOsTpdJ9+NYy0itn+98q1HqqQR6w/wBl/eWcsUdxa3W/dvhk&#10;+ZP++en/AAGpuFjtJNWZrF7uJPMt0+R33/Mn+1t9P9qsf/hKpWu9iWz+ZxFFvf7+5v8A9msG38TW&#10;2j+I0idHu4vIhtZURC37ll/ef+PNu/4DQJf+Ee8R3MV26SXlvP8AI/8AfUfcP/fO2sp1qcPenLlN&#10;VRm/hidFqGqStZfbbK5d40l+z3Hnpt2t2Zf70bbW21gw69c/6ffO6SR2kW+Lf915NwVFb23Nu/4D&#10;SeDrDUpZjZXvkwafcQNayx79zbj8wk/4C9ctrWny+KtG1jwvdzXOm/a0NrLdWWFnT5ufLz3/AId1&#10;efPMsLTp8/OdcMHVc+Wxm3HxKW60TR/Gt3c/YPC+os+m3SbP9Gsr6OT93P5n8EEy/wB/5R8vTdXY&#10;R65/YMGmy/bHjkdpL1HR/ll6Rx/7w+99d1T+GPh5pmh+EtU0XT0eS3uLYMsN04lG6JfkTbt242bh&#10;WN4J8K2eh2kNlaaVDaWdvl7eBIfliVvm+XP3Q1efPOYQpxqxjzcx2fUvaOUfh5fyNzXby2aaHUIn&#10;2aXqEH2qJE/gb7skf/AWrjdQ8SeOJPiO7eGtBhj0u0vo5bjWtQcbbuHaFMFpHu3NuRdrStwP4N1e&#10;m32mReINBe33+XJaTqyvs+4snyn/AMe2tVKHQZ/D8bpcJ9z+59165cXm1eMIzhD3ZGmGwtK8oyep&#10;xWleCX+GOr+KbSC6e40zUL6a901HYlbeGeIfJz/CrM1dD4A0eXTb6F73VXu7eWD7E0DwhV8tl2/e&#10;/wBn5a69bC2vNLsbjUv9X5Ulqz/d6fPHt/4DuFYWtfY/D9o9xe3MNpp8MXmy3V0+yKKNF3ZZj0FG&#10;IxGMpVoLm5YyJhChVhJy96Rj654fkmt/sl7vu7eKUq+/K75Blf8AP+9W3oGnQNZX2lQwpb/aIPNV&#10;ET7skfzD/wAd3CnaL8VvCXjy10qXStYttSs/EcEl1p80L/63yPkuWXP/ADybbu/66rXOeNfHWr/D&#10;uBNY0Lwtf+L7xJ4UfT9PmjSVI937x+fvALu+UcmsZ89HHRhVq80Zf1Y1h+9oS5Ie8b3iDwu1hYpd&#10;o/mW7/Lv/wB+sHxNG1j4L0q3vbb7DeJfM1lav8sv2cx/vC0f8I3Ktbd144uTaXlpaww28lvdeVYX&#10;rv5/+j7Vbztm393JuZl2nP3M/wAVeUeLoW+1abd3E009w7TRS3Tyne7bt3zV6GXRoUsVOFGXMcuI&#10;9tOjGVWJrR3H2jWdEi/1myWa6/3PLj2p/wCPPXZW/wDq68/8L7pvEl4+95Ps9rDEm9/4pGLv/wCg&#10;x16FA3yV9IeXI0LL76V1+mx/Im+uTsf9dXZaf9xKuJma9vCtWarw1N/BWpiPhG90V/422V+KvxC8&#10;U/8ACefFTxn4i/1kep67eXUX/XPzSsf/AI6q1+uvxl8Yf8K8+EnjbxFveOTTNFurqKRGw3mJGRHt&#10;/Flr8YNDt2t7GGJ38yRFCO/99v71ezl0felI8jHy92MTvPCsfyb65XxddfaviFcxfJJHbrBbomzd&#10;v2rux/301d14TtVaOGJ/42VH/wCBtXm9mzatqupaq7zR/aLqWXf9/wC/IV+bH+6tdGdTtQhA5snh&#10;z15z/lO209t0Dv8AJHsb7ifefcvSvRPBukwa9DcpKk0kbrsTY/yp02f+g7uK4PR7eVkeJ0mj2S/v&#10;Xf5djf7WPu/Lt+X/AGa9J8Pae1vOj2SeZbvtSXY52vv+bC4/vbfvD6V8WfZyNm6kntbp01B5pI33&#10;RJvx/o/zCSMf7Uf3f4gfmXmnXGkytI6u/lxwyh02IfkkZQqTKw+dhuVW3Dt9z+KrjQwalA93p9t/&#10;pj3W+Xz4d7JvY7A2Oy/e/wCBVXsWgt5Lb+z3STe00u/f99UUfdx/qgu5d3qFqzI2pIf7U8P22sXa&#10;Q2lxcLHFcbH2Ik22NkKyL2b/AFq57sw/vCuTvLCez8n7P50kaM0tujp8zwqw+baPmzF/dP8Ae/3a&#10;6TwyE899KiV5POgilt0Ry1tLNGpZwrfxFtzfL2K1a091afZFD5lmn713R92/938+5j94rt7f7QoJ&#10;94+J/jhdNefFvxPK+/57pX+d92z92Plrh67r46Kq/FvxPs2f8fQ+4m3/AJZj+GuFr9Lw38GH+FHw&#10;uI/jS/xBRRRXQYBRRRUAFJ/vUtFMD74+EH7QPwu/aP8AgTp3wg+Nupf8I/qmjpFFpXiDf5Yfy12x&#10;ssmGWORV+Vlb5SKTQv2Nf2e/h3qr+IPGvx60fxJ4ftJfNTS7KaCJpV/55yeXNJJIPu/6tUr4Ipqq&#10;iyfIiR/7iV531KUZP2UuWMjv+s83xx5j3eb42+F/hL+1B/wn/wAINLubHw3aXW6LT9QbassLLtuI&#10;1XrFGfm2g8j5f92vp74ifDj9nj9sy7/4TvQvidZ/DfxZdxK+q2Wr+Su+T7u6SGSSP95/DvjfBr87&#10;KCqt99Ek/wB+tZ4S/LKEuWUSI4m3NGUfdP0VsPiN8F/2B/AGsW3w/wDEEHxJ+J+qweU+oQuJIIv7&#10;m5o90cUKt83lhmJP3j3rnv2D/iLofw8+C/xu8Ya34k0238Uaisr28F7fRR3V3JFbSS7lQtk7pbjs&#10;OtfBa/Km1P3cdNZVZ9zonmVj9QUouMpe9Iv621KMlH4T9J/+CY3x58M6V8LPEPhDxbrelaL/AGTq&#10;aX9h/a1zHAHWZdx8vzG5KujNx/z1Wuc/Z1/aS0nWP+CgPj/xLq+sWdhoeuW11ptre3lxHFAsMDR+&#10;T+8LY+ZYdy/79fn2yq330ST/AH6cyo0e10SlLAQlKcv5hRxjSjH+U/Ss+KvB3wf/AGZ/2iYdK8U6&#10;Jd6prmv6u9lZQ6nA0txDMyQx+WitkjYzf9811P8AwT8/aL8HWv7OFno/i3xDo+k6h4Uup7e3TULy&#10;KKV7fb5sbRrI2T8rsnH92vyp2r/cT/vihlVvvoklRLL1KMlKRccY4vmij9Bf2Cv2htJ1f41/GW/8&#10;ZavYaNbeLl/tJn1O7jgj+SWRVh3OVGVim/75WuN/Yg+Mfgr4U658Tvhb461WG18MeJmksotW3p5G&#10;5fOt33SD5VEqMu1vu/J/tV8WMqN99Ek/36dXRLCKXN/et+BEcW48v90/S/4Q6B8F/wBgu08VeOP+&#10;FrWHxB1W+szZafp+mSwtO0e4OIdsckm4syx5lOAAvSvBf+CeHjzTNN/aj1LxH4l1XTdCt7vTr2V7&#10;q9u47eDzJJEbarSN/vV8kKqr9xEj/wBxKcyq330SSo+pe5Lml70g+s+9HljpE+nbb9omb4G/tseM&#10;PGukXKalodxr9zFqCWUwdL2xkl52svDbfvqfVa98/wCCnHxX8HfEv4UfD6Xwv4k0vXf+Jm108Fnd&#10;pJIkbWzYaRFOU+9/EK/Ob7v3KbtVZN6IlV9SXPGp1iH1l2lD+Y+7f+Cm/jjw94w0r4QLoWvaVrX2&#10;S0vFuE0++jn8litrjdsZsfdbr/dqTWPHHhxv+CXGm+HU8Q6U/iBJ4nfSEvoftSL/AGhu/wBVnP3f&#10;m+7Xwcqqv3ESP/co2r5m/Ynmf36ccIowjDm+F3CWJvOUuX4iRfvp/v19y/8ABU7xx4f8b+Kfh7N4&#10;f13Tddjt7G7SWTTL6O4WJvMj+95bNtr4Ypqqi/dRI/8AcredHnqxq/ymEa3LTlD+YdRRRXSYBRRR&#10;UAFFFFABRRRQB9FafpvhzUoIYrREsLh12Ok77t7f7Mn8X41nx+HbzS9Sv3t5ng2YuEfZu8r+H7v8&#10;XzL/AOPVtafpMGpQTb4f9Hf7m9P4f9qt6xmsbPyYtTvHgkTMVu7vu+0KuOP9k/7R4I4/umvyxM/Q&#10;TK0mSLxJHcxJbJaao/z+TB92Vdv+tX/vld0XJHylPkqrDp76lqv2e7T7R8vmxIif63ev3tw/vfL+&#10;Cqadq0c7SWH2K2uY7i0n+0RIkJX5vMKoF/i+Zfl9v9zbXTab4u8OataPbyvDoWqPL5rvdZRXaT5n&#10;HmfciO7ayt0+993dQITwDrT6b8QPB97ceT5cOowPLdcqzwySeXhv4G+V67L9lDxdqHhmxm8JRX81&#10;pJ4Z1+60ryEfajwvdyfeX1Zl/wDHVrze58P+MdS8V6PZeGrOzn1S0aTVb17qWPyrezhkEkkytv2H&#10;5WX8G+Td/D13gaSDQ/jV8bH2JHZ6Z4wmvYt7lW3efJx9GVm/75rf7Ij179qTSbHS/EFnepCkEfiG&#10;BnuHR9jXEgYRu23+Isqr83q2X3V4j4g1C21zxVYaVaO9pHd2sqRPOm6XcmOP3bfLuX+LaP619Mft&#10;Iaha6paeCbuWF/MfTtRuIk53fej3jjv97/vmvjezvJbPxxC7zQ3EcSx28W+Lbs85iuGb+GTa3/oO&#10;z+GszXU7zUNJg03WdKt4bOG009LH7VdI/wAqpND9wyY+X7zfN37Z2LXG6tDLb+T5ru9v5v2hE3jd&#10;cfxIu31b35/uV2jL5kGpXFwJpJLtZnuH37mdtw2fKflYrtXp9Xrm1t2h1J0lj/dw7vNT7yvvX/VN&#10;77m+6Pqn3qA1I2uoI9KmR0f/AESDfE+w7XVuze+7b8x6/wDAq4m3k8mNNm/zK67WLdNN8OOrzeZI&#10;/lW+9EKq6/eP/oP/AI9XH+cn8Nfa5PC1Dm/mPi81nevy/wAp2Xgf4oeL/h7dPceFNYmsbiVlT7Kn&#10;z21xIzbU8yI/I3zbfm6+9fdHjb9l+x1XUU17wpf/APCA+OE2vLqGmIVtriTb+8WSEfIwZt3/ANlX&#10;xX+z/wCF/wDhMvjT4J0p08yN9TiuJU/6Yw5mk/8AQK/UKPdM7yv/AKx231x5rGn7RR5Tvytzs5Hg&#10;jfFf4kfCuC2h+JvhKbVtLtpVli8W+FU+1QRbW+9LCP3kXy/e/wB6vU/Cvxw8AfEv/SNC8T6bPI/z&#10;PavMFnRvRlPzZruLdmhfervH/to9cD41+APw5+IzvLrvgzTbu8f797ap9luf+/kO168HlcfhPbuv&#10;tHdLDFMnybJP9x6Fs1/uPXh7fsg+GrPe+ieLfHPh6P8AhSy1x3iT/dUrUjfsszyQeVL8YPiLJH/c&#10;TUY1b/vrbVe+Tp3PbpBFaxu7ukcafxu+2vMfiV+0b4C8A6dMlx4z0S31h12W9rzeM7f3fKh/eN/u&#10;iubh/Yv8BXE/m69rHjPxhH/zw1rX5mg/75j216Z4J+D/AIH+HPz+F/CWj6Fcf897W0Hnv/20O5v/&#10;AB6nyzD3T598cftL/EHVtOR/A/w9ufD2nyxSNF4g8bxSWyS7V3P9msh++mO3cyqcfKrf3WrJ+GPg&#10;rw54q1l9d+Js2q/EnxZpMszxXt75N5ocVxD5eV0+xgbaTtnh2tIpYszDO9a+yNzeY773+f7z7/v1&#10;zOofDXwvqk7y3GiW0cjxC3d7X/RmeMMjJ80O3lWiXa3UbfkqrfzGcpP7JX8MeKtF8ZzzJpmqpf3E&#10;UUcsqbCsiK/yjcrKv8SsrL/CVYPtetSOzaG1vLhESSR5ZXiR3279vyp83/Aap6H4D0Xwb/aV3pkN&#10;zaeajPs+0Flt13GTyolb/VBnZm2ju1al1G1rY20XnP8AIq796f7NDdhXfL7x5l4E1+90HRvGHjDx&#10;7YDSnt1RpZ9uG+yxq2IY19N7fL/z0aXNdR8J/DGp6Xp15rviBEj8UeIZ1v79N+77Eu3bb2a+0KNt&#10;/wB5meuZvreX4kfEBNC2JP4c8LSx3uqp0S71IrutrT3EK/vmX+80Yr1n7YiyO8qTR/76bv5VS9yF&#10;v5iZ1njK7rcvLH+l/wAD7yaT5Ed68d+MWvWPwl8XeHvGt3532O+gfQL+1tU3Tyx7ftFvIq/xGJ1k&#10;X6S1659qguI0RHR97D5Hes3xh4M0Hx9pf9meINKttW0/zRKkF0h2pIvRlYfMpq4SUXrsTWg6lPlW&#10;55O2lp4y8CX/AMRdYuUnvLvSZJdDskfdbaZauwb5f7077fnl/AfItetaxdLJOjp+7/db/wDvv5qz&#10;vF1jBY+A9Y0yxtobS3TR54re1gTbEqiI7FVf4RVTS9SXVoNNlR/MjuIIH/8AIYrlm+aZ6WEp8lBf&#10;3W/yX+R2Fuvk2tsn+rrx/wCPnwVtvjVd6Ilxrd5pMmkyybPJhD71kxv25/1Ui7fllr15rpfP++/y&#10;L/wGuZt9QS61VPn+/Lv/AOA1rzuDUomEYKtzc51S7LdLaLe/louze77mfC7fmb1rgPHbf8JJqln4&#10;Zhd4zqc+69dH+ZLONh5n/f1tsX/AmrZ8V+MbPwpYfbrvznuGlFva2tt8893M3SGJf4i36Dl/u1wn&#10;gjwd4ns/H1/4m12/to47uBl/s+FzL5TM25Id23biL5vmHU1zVNfcO3BwhBSrTfLy7f3mev7lknfc&#10;nlxp8iJ/DTZLaD76Js/3H21lw6lEsbujp87ffR6juNcgt03u/wDe+f8AhrbmODlNBdxkd0uX/ufP&#10;h6h1NpbjTr+F/Jk32syf3fvxmsGPxVAIEdHSSR/n+T+OjVPEEtnIibPMjdd6PB829fuuv1Vvlo5g&#10;kjm/hDrn/Fi/Az7H+fQrRPkT+4u3/wBlrrNJ1qDfNM8yfIv8fy14f8EfFbXXwd8BxXCP9nt9Mmll&#10;RH/evHC0nG7+E/w1312sum/aYor/AH2dxiW3d8bnhkXcC3+7827/AHWrOrLmrMwow9xehJ8d/E0t&#10;r8NbnStPv7m38QeIWi0rRfsT7bmW6kYN8v8AdVU3M7dhu9q5v9mOSXw/8E9Ka71h9Sk1CWa9i+ct&#10;9khdtqQqx+ZtrKzfN/erL+Evih/FWt3njuVIf+EXvrpdI0VHT5pdNj8xri8/2fOn2sv/AEzgjp3h&#10;PwXL8OdDtvBiXLyf2TeXEXnT4b9y08kkZ/75Za6ZT5afITGjzVva9LHqXirxA1vo8N2qPJZpLse6&#10;T+9/B/31Wfpvihm02HZC8kksv8b7f4q51dYij8W2fh+4mSS31bTo9Pl2IfkmLFo5No/uv/6FVfR9&#10;Slt9Ss01C2dJLeXZsT5liZG2/wDxVebKtTi+acuU9CNFuXuxMH9pLw7feMvBsL6feTTx2jXF0iJ8&#10;u+4iU+ZEy+u35kauw8O+JftWh6be28yatZpYw3EUkz/8fHyxqm5v4t275mqroei65qWjeIbK9hhj&#10;t3iW9tf3253mibn5R2ZGZf8AgNc/8N/Dcuk+GIdC+2JJHaMYrV0h+ZLfzfMji5/urtX/AIDXnPMM&#10;LS9+Uvi/Q9WNGrWoey/lf5/8MegeIpFs75/JeaSO4VZbVN//ACzb/wCJbcv/AAGqcniS28LyWcup&#10;3iWmlvFPLqTu+1PJdhHuZv8AZ+Zqk1rSJ4PClq1vNNdz2Vzt3um5nilb+j/+hU2x8Pwapap/a2mw&#10;3fybNl1CHX/d2mubEZzSpQjKMXLmIpYFy+KR4v44+Fur698WP7T1PWJtFk0yfytKTT0R98I6T7j8&#10;q7mb5l2/d4r1TQNX8QX/AI71vRZvDdz/AGHqe9bfXYXCokyLujaaM7XX5l2q0eRhv4a6PxD4afXt&#10;S069tXSOSaBopf4d0kXy/wAmX/vmr8FtJpkcLIn7xMbX/lXDVzKtRqR5Ie7L8Tr5IVqXLN83Kreh&#10;xtnffaLW5skTy7iWIxO7/wADfx1u2+kXn/CM6wZblLu4Rhf26Im1YmT5ZAv1X/0Gtabw3p/9v3Nw&#10;2+O4uGjuok/h8uXr/wB8tuqj4q8YaR8Mbd9Y8QX9tpuj2jbbq6n+7tPyldvf73SqnisZDFRpTl7s&#10;jNU6EqPND4jntLt18RQJ9rR5I0ZtqI+1fn//AGa1/E3h2O48O6b/AGfCiPp8/lIif885en/j/wD6&#10;FU/hfxh4c1DxHrHg+K8tpPEGgwB7q1+7P5Jw0E6r/HGysvzjIzxXE+Pvjbp3w48eeG/C+pabeR6f&#10;4udrL/hIHT/Q7Kb/AJd1Zh3Z9vpgNmuSMa/1qVGtV+JGt4Tp89KHwneaTp89nAnmo8cn8aP8tM1z&#10;QItd1HSL1H8gTK1uzv8AxtF0P5f+g1kfDL4j3nxG8Cvquq6Df+HtQ+3T2ktlqCffaFtjyxN/FC23&#10;5W2j+teb6sPjJdeLvG1kmq6PH4fvlt7rwxqEG1f7Huom6TwOuZY5kZldgTnb8m3d8vNh4YenWrUK&#10;stDeUqtVRnDc9yXTZ7eSG3t3TzHXerp/OombRrzW3uE+zXcl9Et1E9s6NvX7sm1h94K/3v8AgNZX&#10;iK3i8UaBc6Tfb5Le4tmtbjyXMDSqy7X27W3Lu/3q8n+GH7P2mfDWDw9af21rGu2fhnU7rUtDS9cJ&#10;LZNPH5ckbSR7d8e7c2w4Hz/MDtqcNXwlGjOE1zalTpVZuMonpXxL+LHhX4D+H5vFXiu8eDT7K5ji&#10;i8hN8rs/8Kr/AN9dcVf8L/ELRfEupavoWnzefHpMFvcJN5J8uW3uV8y2mik+4ysvYcjbzUGuabbe&#10;ILGay1Oztr+zuF2S2t1CJ4pV9GU/K1Q6PpcGh6dDp9lDDaafbrsitbVAiRL/AHVUfdrnWPjHC/V+&#10;U1eE5qnPzHJeN/iN448KfEzwrpWk+Cn1nwJqbm31rV7JxJc2/mKVQ+XlfKCN5cu7nPzfdrs/Cuva&#10;1qHg6w/4SaG2g8QO0j3qWr74HbcVBX03Iqsy9izDNSTW6ySURwqqVnUx1WtRjh3tE1jhKaqc55hF&#10;8KLi38V+LNRuPGvia/sPEbQNLpk9wP8AQZoJPMje2nHMO35k27ejYr03UbhtYSZLtEkjlX50dAyO&#10;vpt9KGhTzKGWuWriKlbl55c3Kbwo06XwnP8AhvwxpXg20ey0LSrDRtP80y/ZtPtxEm4/fbaPu7tq&#10;7sf3a0rpftEe16tNUL1n8X7yRrGJmrarDJvrkfHEbNpTy7PL+z3kb7/+uny13E1cr4ymW38Oa8+x&#10;/MSza4RETd80fzf+y17eTz5MWv7xw49XoSMPwDcfaIL+73/8fd/M/wDwFcRp/wCgV6NaTfIleZ/D&#10;2H7PoGlRP/Bax7/9513P/wCPM1emWC/JX6GfISNmxb50rs9N+4lcVattkSuw0ttyJVxMzfhqZelQ&#10;w1MvStTKR80f8FD/ABP/AGB+zVqlkjBH17UbLSkOz+HzPOk/8dhr81NPV2kT/bavtL/gp94o8yT4&#10;b+FIXfzGlvNXlTb/AHFFvH83/A5K+OdFt/OuoU/uV9LlsP3Z85j5/vDrry8bQ/DGq30SeZcW9nNK&#10;iP8Axt5ZVP8Ax5q8r8H2straW0v7mSP91s3pt3qmVQf99LXoHxIuPL8Dvab3T7dPDb/8B3b32/8A&#10;fH/j1Yfhdf8ARXldHjjmlVInT5l77B/47t4rzc7nzVow/lR6GSQ5aMp/zM7Dw/eXjTJ9o/efN+6d&#10;P5N/e/3a9Qs9Wtt7vKk0d5aRFJURNqOsi87cbeNvzcfMOtcH4X02LUoIXt3SS8SKOW1R/lWKRP7z&#10;ev3l/SvTNHktr60SKW5SSTyCkVrs3MjOpbP+0Nu5V/3a+ZPopFq1mn0mxe90+5+36XDBvlSHO3ar&#10;DfMyj5lO75WU9NrH+KrU1rYzWls6b4JHZYon2bt8cK7s7f4t3zNt/GuXjnudB1ma90+F5Nn+tggQ&#10;Lc+TI37+aNv9n+70O7+HctdlHqGmapqSWUVylp9oiWX/AEpDbb8qWQ7j8v3fl2j5vmqxe8c/qUc+&#10;kyW2oWiJ5lu3221d5t6yzf7TfxDa3f8AvN/Gtblwy3EaXdpvgt7uCL99y7xLzvH91ZFb5W9duamu&#10;tBZkvHltkkjuFaJ3tU2t8/8Az0X7inb8q4/hVjTdFs93hl4t9zH9kutl0iS79jTfNHIrfN+7l2sv&#10;p96qI94+I/jZt/4Wv4n2bPL+1bUdPuv+7HzVxNdp8Zmim+KHiR4nSSP7Uux0fcr/ALsfdri6/ScN&#10;/Bh/hR8LiP4sv8QUUUV0GAUUUVAHUfC/wX/wsj4jeGPCn2z7B/bmow2X2rZv8rzG27tu5d3+7ur7&#10;R1X/AIJe6Bp+sf2GPjro6eI5UDxaTc6XHFO+fufu/te//wAdr5U/Zf8A+TjPhj/2MNn/AOjBXsv/&#10;AAU9VR+1VeNszJ/Y9l/6C9efWlUnXjTpS5dD0aKpxoynKPMeS/tC/s0+MP2bfEdtp/iVIbuzvVZr&#10;PV7LLW90qffXn5ldflypr2j4IfsCab8V/gnpXxI1j4p2fgzT7vzN6XunI0EW2RovmlNxGPm216h4&#10;w1a7+Mv/AAS1tNd8SyPd6zoN2qwX9z8zy+Td+Srbv9pG212nwW8OeDPFf/BNfTtM8f8AiCbwv4Ul&#10;nk+1anDs3RML9mTqjDlto+7XHVxVX2O/vc1jeGHp+08rXPl/4j/sgeB/A+v+A9P0/wCN2j+KI/Em&#10;txaVPPp9pC7aesi/JMyx3TZG7av8P3utec/tS/s6X37M3xJTwvcar/btncWMd7a6h9n+zearMVK+&#10;XubbhlYfere/aJ+GfwS8A6JpF78JfiPeeL9XlvCl1DM8f+jxhSwkXZDH/Ftr6W/ay0+T9pz9jf4Y&#10;/FfTLZ7vxBpjR2t6iJulZpmW3nX/AMCFjP8AwKtYVqkJUpTl7svKxlKlCalFR1ifOnw0/ZIPjT9m&#10;3xZ8YNY8Wp4b0vR2uFtbb+zvtLXrRqF+95i+XudvK+6a7n4IfsCab8VvghpXxI1r4p23gzT7vzN6&#10;XunI0FvtkaL5pTcRj5ttekft23cHwF/Zj+F/wQ0+b/SHiiutS2P99Yfmfd/11uHZv+2Vd58FvDfg&#10;rxX/AME1tN0zx/4gl8L+FJpX+16nDs3RML8snVWHLbV+7WVXE1vZc8ZfFL8DeNGn7Tk5fhR8c/tJ&#10;/s1eFfgZ4c0fU/D/AMVtH+Isl9dNby2unpErW6iMt5jeXcScfLt7VN+0v+yWf2dvBHgTxF/wlJ8Q&#10;f8JNEzfZv7O+zfZf3SP97zGz9/b/AA1T/aS+GPwN8C+HdLuvhP8AES88Z6ncXJivLa68v91DsdhJ&#10;8kMf8W1a+lv+CmCY+BHwIP8A0wb/ANI4a3hWq81KPN8V+ljCVOFpy5fhPiL4UfCbxP8AGvxjbeF/&#10;CWm/btUmXc2X2xW8fd5G/hAr67X/AIJi6dp89vo+t/G7w5pvjC4X91oqWyMzt2275lkb/vitz9jC&#10;f/hVH7EHxc+JGhWyT+LBLcxRTbQWiWGOMR/98s7S1+f2pahda1qNzqGoXM1/qFzKXlurp98ryHqz&#10;Mec1fNWxNSUYS5YxJ5adGnGUo8zken/tAfsz+M/2cfEcWn+JbZLjT7vP2LV7LLWtxjqqsfusv91u&#10;a9o+CX7BGlfFX4JaV8SNa+Kdn4M0+7aVXTUNORoItkrxDdKbmMfNtr1bR9avvjb/AMEvvE994wm/&#10;tLUPDM8iafqF6+6T/R5I/LO7+I7XaLd3rqvhB4Z8EeLv+CbOj6b8QvEc3hTwo94XuNTh2bkYX5aM&#10;cow+Ztq/drlq4mp7Lf3uaxvDDU/aeVrnyT+03+xbr37Oej6V4ii16w8X+ENTkWK31ayTytkhXdHu&#10;Xcwwyq21lZq6b9nr9gfUP2hPgvf+PLTxV/ZN4kt5BZaQ+neb9qaJfl/eeau3c3y/dOK6b9qv4/8A&#10;wzsf2evDHwS+FupXPiTS9MnhluNauUbbtjZ5NqsVXc7O2flXaBX17+yv4k074K/sx/BHSdWTyLjx&#10;RcpaxDd/y2uPOuEb8lX/AL6oqYmvDDRlL4rlQo0ZVpR6H5Q/B74Z33xd+J/hzwVYt9luNWvBatcu&#10;m/7Ov3pJGX+LCq1ej/tc/soT/sra/wCHtPfxJ/wklnrFtJcRXP2H7LsaNlV12+ZJn7ytn/ar7L+A&#10;P7PVv8Mv20fjL4t1CL7JoHh6B72ymc/LF9tBmdlb/ZRZh7blrmP+ClOpW3xW/Zz+EXxI0+32W9zd&#10;f73lLdW27DN/vQqtV9ec8RFR+En6qo0ZSlueb+Bv+Cdeh+JPhN4Y8e+IPjFY+ELPXLWO4SDUNOjW&#10;KJpF3eX5j3SgnivN/iL+yd4c8JfFP4deDfD/AMVNK8bx+LLz7FLqGmW8bf2f+8jVCyx3Em77395f&#10;u19l6x4N+HHjj9gz4UWXxQ8W3PhDw8sFjLFe22zc1x5cmyL545O27+H+GvlrT/h/8IPAP7TPwWT4&#10;UeO7nxtBd67C2oPcmP8A0dhLH5fSOP725vX7tTSr1JSlKUu/T9Sp0aceW0e3U4z9rX9kDWv2V9R0&#10;TzdV/wCEk8P6srJFq6Wn2bZcL1haPc2Dt+Zfm5+b+7UXh39lQ69+ydr3xt/4SbyP7Mnli/sP+zt2&#10;/wAuVIs+b5vy/e3fdr9LvjJe+Efj34u8Xfs9+JdlrqNxo8Or6Rdfxbvn+df+mkTKre6M3+1Xzmvg&#10;DWPhf/wTV+KnhjxBbfZNY0zVby3lT+F/9Nh2SL6qy7WU+jVMMZUdOMJfFdfcVPC005SWx578Hv8A&#10;gnH4f+MXhbStV0r40adJqFxYw3V7pFrpcdzLZNIu7y5MXWRtb5eVFeGftL/APw/8BdV0S08P/EXT&#10;fiFHqMU0sr6fDGv2Ro2C4by5pPvbvb7tfS3/AASIVI/HfxI2Js/4l1p/6Mkr4L1pVXXNS2Ikf+lT&#10;f+jDXXQdb6zKnKfuxOSsqcKMZRjrIp0UUV6x5wUUUVABRRRQB9baNNFa2j77Z440Uo6I/wAyf7X0&#10;+7Wwmh22qSPLZJDHI7MkqP8A3Xb5JPu/NG235v7u3+/VOCP7P529E/cv8+9CrRb/AJcbf4ht/wA/&#10;dqnrsasjy+S8EaIqROnys8f499238Yl/vV+WH6CzTuLFZLR0vbZNNkRjLKiXYX5hJ8g3bm/76o/s&#10;m+1K1ubuFIZ5EnZJdiBt7M3WP+98u5v+A/31+bH0tfs8EMqQ209xdqLpLV0Ozy3UKm5vX5Wbd/tY&#10;/hrotHtba4+zJE80dm7Lv+1OEbn7jKw+T/a/2v8AgVAit4e0OK6vl8PpfvYSSy/Z7L7FMdyQySjz&#10;IWXb/qW+9tPHtXRfCiFrz46fFrVUhR7e48dXSRO/3v3csi/Kv3Mfeq18NdHbXvi34PRH8yzTWIZX&#10;R0HyLG29y38eNq/eH/A/u1N+yRYt4qsbbU5XSP8AtnU9T1+6ndPlRZJZNjf981utiDe+NXizzNZ8&#10;PaP/AKiTTNH3yuj7WiaeUtGf7ny7o93puX+CvnXxk15oPhV5U2T2d9OJYnRAvlL5gjQSZ+9932/h&#10;r0D4meJLbxhaaxrGmXNtJcTT+baw/e2KreSgZfRlVVZfRujfKax9c0lde8MW0u/yI9MghlfYgZ4p&#10;NxZFb+9tf+IZBC/P/EFzKNDxx4gn0vVUuJUSeS0/jfKeavG/5vvKd3zM3I+Zv71Q2N5pV47vFDcw&#10;R/MkqcN5WMtHFu+40f8Ad/L5ap+KLG8WC2S7867t4YhFE6fMvlvGPu7W3+W33lx0O7+6orDtftnh&#10;mea4RPPs3i8qXYn34+d+3+6Pm3L3x/doKKvjzz7f7Bbyu8kjxfaHR02sm/7g/wC+f/Zq5u3Wr3ij&#10;VG8QeIJr37M8EbrFsgd92z5adp9n86b6/Q8HDkoQifAYufNWlI+lP2DfDP8AaXxY1jWHT93pOinZ&#10;/wBdLiQIn/jqyV96Rx/7FfNf7Bvhv+zfh14k1p0eOTUNV+zr/wBc4Iwv/oTtX04tfOY+XNXkfR4C&#10;PLQQirspdtOVadXnneM2/JRT939+mNIq0CFyadUP2jdJ8n+5XL6X8UPDWuTzW9prdtJcJBNcPBPm&#10;BkjjYpJK3mKu0Kytu/P7nNBdjrqNy1m2+qLeQJLE6TxvF5qTwvvidX+ZDuHyYZf4qa2pL5fzv5dA&#10;WLmoMjQJF/z2lEX/AAHdz/6DXH/FDx0vhPSke3SG71y7YWWlae77ftd5J/qx9F+8zdgtaV1rEH9o&#10;2cW/7iyyv/6Cn/oTV5D8XvgzpHxM8d+HvEdxr15pMmnxRRS2sCBvtcccm+Py2Pzwnd8rMOq/7tEO&#10;ST98wrqcqbjDc9a8CeGrbwP4csdKS5S8vObu9uZE/e3V1J80s7e7M35bRXQNcJXJ/wDCYRXV2+x/&#10;vt/c+VN1V9S8RXNrfTWXkvJcQy+U+z7tS58xvCCpw5YnXSXCySIj7JPl/jTdVdmiWT5HdP8AcfbX&#10;Jabrct9fPbzO8e9hbxf3Umb5Y/w3ferLbV7nZ5txN5H+wn3t1RzGljr9d1JY9K1VHuXkj+xzb0dB&#10;/FGa85+FviqKTwx4YdtkmzTIX+R/RNtaGoyz6p4c1fT9j/aPsM+pRIj7pX8ttpjX/eT+H1WvAfgv&#10;8QHuPAdsmj+Fdb1r7JF9ilurVIVTdH82PMkZedrLXNOfvxPaw1Fzwk+Xuv1PqDxB44i0i0uXuIZo&#10;JHi3xb03b1K/IVxXI+HviFYrrNnFcXKQfaGaKLf999imSTavcqis3/AawfiBr2r3ngTxVcaLoL6l&#10;qGg3n+jo8qN9rt5fm/dqG3fI+5dpxu7ferj/AIQ6HqupWN54l8S2DyeLLuCeytYJ02fYrdl2oscf&#10;/LIy/ebv92squIhB+9LlCjheahKf/DnqVroupaf4q1XVdWvE1LWElkt7eZE229lan7kcS/wmVdrP&#10;L1P+5xXSaTqbXzpbyv8A8fcv2WKfftWKQqWRv++lVf8AgVc54msLy40jRL24R4JEiNrcJDL99ov9&#10;WeOPmTb/AN81FZ6bea5aJFFqT2myXzYn8kOyfLtrmnmGEw/xSMPq1fEe84mgt1KuyJ3eS8+46J8q&#10;xN/HWhCzXlrf6O775EtYrq3j/wCmy+Y0m3/eT/0FazfGtrJb6/8Aarf93/aCrdPsT+LpJ+qt/wB9&#10;1raFp8FtdWepPbo9xbsGV3+9x/8AY7v++q462c0Kb5eVlQwE5Q5jH03UoLqeF2dI7dGVkT+/81Ta&#10;fqE994cuURLmC50+f7ak2zbvjkl2zqv/AI61Ol8Jyx+Jru3tUTZE29fn+/G/zA/98tXR2rRaU6Je&#10;r+7l/wBHlT/Zk+U/41hPNqyrRpShy62N/qVOVLmjLmPCPhH4X1rQ/h5YeH7i2htNQt7W6tX3zblT&#10;zLuSRPmH+yy12PxG+H1z4p+FFto13qr2nlS/Yr2fT0Kyy2Mjbnh3H/Vbvmi3fwhmxXYeHNAtI7q5&#10;t2vEOoW8pt7i1RwzIw+4zL95Q3y/99Vc1bVtO0t003U7+Gx/tiUabaI/8d03zRf+PL/49XNHGY6W&#10;K5J+7zX/AK+8r6rh1R9z3uU5jRdHttU062tXh8izt1WKK1tfkRI1XaI19tq7a0/E/heS7k0eXT0x&#10;/ov2V03bm/dYX/0Bl/75qv8ADj4seE/ie/iSy0hHsdY8PXAstV0i5h8i6tZtzLll6NGSrbW/2a43&#10;xn8c7nwv48m8C6fYeR4gu9MuNX0O9uopHtru+iXc8Em3pHKm5fvdV/3awhGtOvOhiKv2TWXIlGdK&#10;Hwnpum2culwb3/cSIv8Au1Nf+EbbVdVudV87yN0UV0iOny89R/30rVmeDfFd54y+H3h/VdV0S58N&#10;6pfWYuLrSL190trIf4Gb9f72G+f5q8u1Hw/8TdV1XUrJ/FqaVb2mv22taLrsL73Szf8A4/NNntjw&#10;8fy/J/D83bbXFhI4eEq1KvLT+v8AM0n7aSjUge0vPF4YmSe4eG0t7f8AeyzzOFRIUX52Zj221V0M&#10;eHJNYudE0+5tpNUtIvtEqQyhm+zv81vNt9GX+IcVmfEHRbP4heH7/Sr3zks7tNj/AGV9sqem1v8A&#10;GuL+Fvwls/h7/Ykz6lf+INY0fRT4estW1DC3Caf5vmJC2PkbbtVd33sLUUsTh1hZUprU1nRrSnGc&#10;WdJ4w+Lnhr4a+JtB0fxFePY/8JNONNtLnZ+4ikLfu2kZv9vav/1qv/Db4p23xN0TxBK9ndaZqmj6&#10;1caLqFlcp/qrqH7/AJcn3ZI9rK24fjUXibwzpviyxey1jTbPVtPdlf7LqFuJ49w+4209/wDarQsb&#10;X7LAkSfu40+4ifdrB46+F+r8pr9U/e8/Mefa14j+Jd94h8T+HdJsNN0zR0tYbjQ/EEzo8S3it+8j&#10;nj3eYQ6blbC8bV5+bNep6hfLNapFbu8caRbFmT5WX3Ws2SzVpN+z95ViNdqbayrYytXUYy+yaww1&#10;OD5onifhX4I6vpc/htdY8c6lq0fhnX59a0q9tUNrePDN80llctuZZYWf5uPvdPlr1bxt4d034haB&#10;eaP4gsIdW0u7XbcWt0nyt/8AE/hWt5ab6NtZ1cVWrSjKcvhNI0acPhicz4T8E6R4UdG0zTYbS4Sx&#10;h037U+57n7LD/qIfNPzeWP7tb01u00bpv+/99P79WFWiueU5zlzSLj7vwkMcbL99/M/23oa3WpqZ&#10;UsoTy6NtLRSuOwUUUjf6v5P9ZQAjf7lMp9MrQpDKRulPamN0oAZJUEnSp5Kgb79MEVZKy7i1iurp&#10;EdE8t4pYt/8AvrWpNWbfNLG8Mqf6xJV+/wDwV2YOfJXhLzMsSuajKJwfg9tsCI/+sT5H/wCAV6Zp&#10;bfu0315zb2/9l+JtVsf+eV1Js/3W+ZP/AEKvQNJb92lfp58PM3IWrsNHbdAlcbH1Sus0Fv3CVcTK&#10;R1Fv/q6kb5Y6rW/3DVuNfMdE/vsqVuZH5a/t9eJv+Ek/ah1W0WbzI9B0yz03Zv8AuSOpmk/9HrXk&#10;PheHdO7/APLNKk+Knir/AITr4xeP/ESP58eoa7ePE/8A0xSTy4//AB1Fq14Th/d7/wC/X2ODhaEY&#10;nyOMlzOUjn/jFqTLd+HrJX+59ovZX/iTpCjN7bd1N0lmkgtotiSRooli/vI20Kg4/wBrd0/2t9ZP&#10;xCZtS+JVym95I7SCG0i2fK3yLvdf/H2+b/eroNB0VWu7bZsj82Xytn3mRj9/dXx2Yz58VOR9ZlsO&#10;TCwiekeDN2l6NM8sz3dwkEjqn3vuf7P8W7ctdZdalBa3SPp9tDcaojFN6JuWKNO3/AmbbXN+GbNr&#10;Eaa9u/lxvBH5Tu/zJvbc52n5/m2/hWpqTNaz/YkR/Lu5Vl32qfNEv8fT5/lVN3/fVeYenI6BbWXV&#10;I4bRDYSRvl5UR9y7WYMi7f8AlrIyL83qNv8AdrW1ZoGnvLuVfMs0sw7pdIdsTf3mU/eki+VlaofD&#10;rQahaoiBI7O4/dXUP3VSZlLd/wC98qr/AMCNdNNpsVvPM+5JN8Ubu6Pub739302s3y/rsarJ1Mm3&#10;mudLntklfy49oile1cfvZtvyNH/Dnb827/axirHhfxd/Z+so+oJDHZ6jttZbp03Rbnzs3eWu776/&#10;eHA3Nx94U2S1+zxvFE6R29uwid3cbYuu9mUdtu796O/GPlxWDfXS6lBcxfJHI8u/e+V2fw5bHyNt&#10;VdqqMfxGqJ94+QfjfNBcfFvxPLaf8e73m+L5Nuz92OP89a4eus+LK3K/EnxCl2jx3n2w+bvQI27a&#10;PmZR8o/vVydfpOG/gw/wo+ExH8WX+IKKKK6DAKKKKAPSP2b7610n9oL4dXV7cw2lnb6/Zyy3V04S&#10;KJRJ85Zm+VRX3v8AtK/s8fCf9ob4ut441D49+G9Cs/scNvLp9tcWk77Y1PzLI0+P4v7hr8wKb5MX&#10;9xP++K4a+FlVq+1jLlOyjiFTp8ko8x9p/tgftC+BLH4S+Hvgb8Jbn+0/C+ktE2oaojuyStG24Irf&#10;8tSzszuem5VAr1n4I2vgr4q/sC6T8NdY+I+g+DL+9klaV727gaaLbetIm6EzRn5tor81aa0Kt99E&#10;k/4BWcsEvZKEZdb3Kji3zOUon0H+0l+zV4V+CGgaPqGgfFnR/iLJfXjW8trp6RK1uux28xtlxJx2&#10;7V9B/wDBM344+GdJ8M+LfAHjbVdLsNPS5h1ew/tm4jihdtwEir5m0ZV4oX2/7xr8+VVV+4iR/wC4&#10;lOZVb76I/wDv1c8L7bD+yqTM4Yjkqc8InvH7bPxej+M37RfibVbK5S70fT5V0rTXR9yPDF8rsrej&#10;P5jV9ZfBC18D/Fb9gLSfhrrHxI0HwZqF3LK0z3t3A08O29aRN0JmjPzba/NWmtCjfeRJP+AUquEj&#10;OlGCly8pUMTy1JTlH4j6C/aV/Zq8K/BDw5pGoeH/AItaP8RZL26Nu9rp6Qq1uvlu3mNsuJOP4e1f&#10;bXx88AfDr9p/4UfDXSp/jR4Y8J3Gg2aStvubW6Z2eCNWVl+0R7du2vyjVVX7iJH/ALiUeTH/AHEP&#10;/AKU8JOcYy9p70QjiFHmjy+7I+yP2evjl4e/ZR+Knjr4Z+I9Si8Z/DDVZ2tZ9TtYkeNm8tF89Y1Z&#10;t0bK2xgGb7q/3cV2Wo/sU/s++J9YTXdA+P8ApekeFJWEz6XPcWstwkf9yOSSRWT/AGd8bH/er4HX&#10;5fufu6ayoX3uif8AfFDwk+bmhLll1BYlW5ZR5j7U/at/aX8B6T8I7D4GfBhPM8J2jKNS1ZN+26w2&#10;7y1Y/NLuf5pH/AVrXnjfw5/w66tvDieIdN/4SD7Yr/2R9uj+1bf7Q3f6rO77vzfdr4Xxxmm7V8zf&#10;sTzP79WsIowjGP2XcPrUryl8hzL53yf3/kr79/b2+LGjeHvBfwL8O+CvEOm6zJ4Zdb1n0y+julim&#10;tY4YoN3llv8App/3zXwFTVVV+4iR/wC5VVaKqzjJ/ZMoVvZKUY/aP1u/az/an8IXX7Juq3/hfxDp&#10;U+v+K7G2tfsVlfQyXUSzqPM8yMNu+WLzAc9K8A1Lxt4a8cf8Ew7Pw/Nr+mweI/D06+Vpc19Et1Ks&#10;N6dm2LOeYn/u9K+ENqLJvREo2r5m/Ynmf36whl8YRUYy63OqeMc3zPsfqJL4a8BfH/8AYy+GPgXU&#10;Piv4c8GXmn2tndSvc3dvLKjRxlfLaMzRlT81fNkvwU8J/s7ftGfB2bTPinonjrT7jW4bi9vbZ4Yk&#10;09Y5Y/8AWMJpFUNu+8cfdr5O8mP+4n/fFG1P4ET/AL4ohg505SXP7srkTxMXyy5dT7F/bx+LSad+&#10;1ro/jLwL4hs7y70zTrOW11DT7tLmJJFaTKsyFh/ssv8AdavpL9oH9pzwZ8c/2E/E+oWWt6bYa/qG&#10;nQpLoU95GLqK4WePzI1jJyR8rbTjlea/KpVRfuIkdN2r5m/Ynmf36qWBUo0v7oRxbvL+8fc//BLP&#10;xt4e8EeMPH83iDXtN0KO4sbVIn1O7jt1lbe33fMK7q+JtaZW1i/dHSSN55HR0/j+Y1RZVb7yJJ/v&#10;06uiFHkqyq/zGEq3PTUP5QooorpMAoooqACiiigD7Z1K4ljukeXzo7j5YpdiH7zLtw390fxbqh17&#10;QZfsjxXFh5kkrBNmza27b8gVjuT5v4u3y9N9WPtV9JO8tw80Eflff3hWePt83/fX4VVvNSl1CR3l&#10;3yXHleU+/O3bu/i/4DtZvl/hr8sP0AzPB9u0k/8AYn2l5I0nm+xO6fPEv3nh/vY3MzeUVP3v3fpX&#10;TtpqTQXMTukf2iVYvITG19/zJtb+Lcu78K5Hw/eX1rrjuiP87b4knT/VLuGwxsPn+8v3hyDtr0a8&#10;1Zf+Ege4lTzI7eCR9lqhVXbd/rWX7+VXc20cqdx+42KszIPDN1P4b8M+P/Ff2by/7E0CeKy3p832&#10;y6X7LBG3+6zt/wB810Tap4e+GPwSTwp4S1Wa/wBYezjskd7Qo9lCV/1bbvvHcrfd61gfFK/trGy0&#10;rwFEs32hP+Kk1qBPv/aGXbYWvPyrsV2uGVv+ev8AstVC6ksdQsYUd3k3s2yFE2si7tsjLnuv8S+v&#10;95KH/KanBxzRa5PDp8qf6Y84fYifIjIwm8tv4l+VZOn95T9+tTxRbwaDp1hoV2rx3GrX3m/arV/N&#10;VFkkG+KRdq8bFk2t69u9Ydvpv2z4h6bLbypHGk7I/wA+79267pFZT/3zt3Y+bH92pPipdXl5rltK&#10;7P5loypE7vu2L5oXd/wHdt2lem371Bep0XjCS+0+N7dJkkjSXzU+QPAkfmfeXPZt21l/77+7WXaw&#10;wXVq8WoJ5Fw8sayv95fM5+7j/lo3y/N6ffrNvNUudB1V7KV5o7e7laV4Ef8A492ZmbzYm+ZMMu75&#10;TxJH/detKS8sWgvLu0uUkj8rdsdCred5fl/L7Lu3L838X+1itsPD2tSMP5jlxE/Z05T/AJThWX7R&#10;dzSun35WetSxXbIjv/q0qrb27/IiI8kn3NiJuZ62ND0mXXtVsNKiR3uNRnjskT7rbpJBH+fzV+ne&#10;5BH5zK82fpJ+zf4dbwv8D/Blq6bJHsftr/707Gb/ANBZa9K/26py+Rotg8VujyW9jFsWNPmby41C&#10;/wDoK1Vk1RW/j8yP/Y+7X57OXPOUpH39KHLCMTUa4/uVDJeKv8dYd5q0raVNdxP5flSqjp/fj/jP&#10;/Ady1j6hqU9nsWaby5H+4iferLmNUjqbjUo4fnd6zZvEFt5mzelc9qxW6tLB5XeOS3UJcfP/AAyK&#10;ZIy3/fMi1k6fdQXl9DFbon2dJV3u/wDH81Tc1sdRqXihbOea3ffHIjGJ0/iRq83sfhbo1xHc6ZpN&#10;9qulSXEBit3vbt72K0m3K25Y5924ylI438xjuHHy1ta5rv8Aotnqrp5lxd+Zbyv/ANPEEhjO7/eX&#10;y2qnDdXN1p1+9kjyXk0S+U+/b+8SQMnzf8BrCeJp0fjlymkaE6vwxPIG+C2vaP4gste0TVbZ47a4&#10;H7h0ksbja93HN5jSRt5Mpi/fJEpiWMQysEG+vTPh0vixdE14+KNQd9TuJ2vbIJd/alWOFV+0eW21&#10;fKjl3easP/LPbWv45eXT/EzuiPHZ3ai6iT+55nzOP+AturW8PW7zajpV9LN+7tJW3IiblljkXy5A&#10;3/Aa4auZYek+WczeGCqyjzRiczDqnnarf70uZJExa73TcvHzP0/3lroLy8guNHeV3ST+yZY4n/vJ&#10;DNGGQ/TfuX/gVc3FobeHtfvNNR3k23Mm7+9975P/AB3bXe6V4ftbiO8tXhhjuNQgNq7unzM3WPd+&#10;KrXC84pKt7Lld9jf6hP2XtJSOY0fUorqdJbh/L/et5UH9yptSubv/hHNBvfJmt5Hg+y3e9NrJJEo&#10;UN/wJNv/AHzTvCegy3U80qbI40/1qP8A8sm9K6fV9NlutEvrLZ/pCL9qiT/aj6j/AIEjN/3zXN/a&#10;teVRQ5OXm2NZYOlD3ubmOM09Z9S01IdP2QSefHcb533bGVt38NT+M4pbbxHJepszeqk6x/wox/1m&#10;3/gYauh8H2+h39pt02/hnvEi824gRwzRf7y/eWs7xz4n0/wxpE2sXqPd/wDCOKdQuIUT5vsJ/wBY&#10;3+1sK7vo1ZxxOMqVpYecuWVro29nh4LnjHmJ/DGmrb6jp2pSvM8to3yfPtXy36jb3+81YFr4I/s3&#10;WrjS9Ptkjt7VivkIgVdu7dnb/tbt1Xfg78bvB3xx8K6rqvhS5e7t7G++xXG+0aLZJtVsL2YbW3cV&#10;5j8f/jz4l+HOjzah4U0F9W8SWkselXumPFI7PDJ/x7XUahf30bfcbHRq5qUalac8Piavw/1/kb83&#10;I/aUoHvdjpi/Z5rCVET7XEbV32bdjH/Vn89tc94X8M/aE+3O6QSPKYpYH/gYNt/9Cq1p+var4i8A&#10;aVLqdh/wi/iS409HurKGb7T/AGfcbeVWT+La3+flr57134f/ABP8Z/HLwf4ytNefwJZ20qz+IbKy&#10;uPNiluIW+c2y/wDLWO4X7yyY8v5t431x0Y4edOVOtL4W7FOVb+JCPxH0zrNm0ml3dh8n2jb59un8&#10;TzR/MQv94snmf981jfDnxd4O8fJqkPhfVbbUpNP8v7WkD/NEz/3l/wC+v++arePNKk8Yaegtb+80&#10;bULecXVlqFljzbWZW3A7W+Rh/Cyn7w4riPhZ8D/D3wv8ceLfGGmwv/wkHiaVnvZvuQRRu3mGGKMf&#10;dDP+9bOT26VlGvhpYPkmveL9jW5uaLN/4nfEuPwZpOq3dvZpq2ueHLWTXLfSHcq11Y8LceXt5bym&#10;2t/wKrPwO+N+kftAfCyHxVptheaZvuZrWWC6T5fMjxv2OOJo/m+8P9ofeWr2veF9M8QXVtcXthbX&#10;dxaMz27zpuaLeu19rfe+ZWZWXvuq5oul22h6XbabZW0Nhp9pEsVva2qBIIo17Ko+VRWdTHRnho0e&#10;U0jhbT5+Y8F+M3xL+KUltNF4A0q/tPGeg6ilk9k9jutda02X/VPHIeG8l/lf5gQOa958Vi+8WeDf&#10;sl3JDpusXFikVxJZMXgiuNg8zy+5j3bvqtTvao0n8f8AuVMq/wAFRiMfPEct/slww0IS5onhPhX4&#10;H+ILz4qeBPiF4r8SbPEnhzTpNKvX0J5ETXVTetvJPn7u1GbevzZbbXpnxQ+HOjfFbw4+j+ILaaS3&#10;d1lR7W4NvcxSI25JI5Byp3KtdUqqv3KkrCtjK1acZylqjWNGnS92Jz/hfwpp3hm61e9sbZI7/VZ1&#10;n1K8f5ri9mSMIhlbv8q/7v3v71a01uzP8jvHVqnDpXHKcp+9I1jHlIY49qbKb9lXzN9TLT6YyPbQ&#10;qrTqKbGFFFN3U2CHUUUUrBcKKKKoQUyiigAplLuo3VmMSik3U3d9aLDuPpu/3pu76UjNVDH7/emU&#10;m6mbqYx7VG/ehpKjaSkA1+9RyUbqYzVYEZ+5WbqS/uX/AO+60JOlVbj5o3SqjLlfMDOH8TTKvjV7&#10;hE8uO7ghuE/2/l27v/Ha67Rbj5Erm/G0P/IsXaf6vyprV/8AeRg3/szVuaC37tK/VKTvDmPhKsbS&#10;5TrYWrpdAb93srmLeuh8PttfZW6MTsrf7lYfxN8XL4D+GvirxHv2f2TpN1eo6JubdHEWH/j22tq1&#10;618//t9eKP8AhHf2X/ElujpHcazPZ6RF/teZKrSf+QkaumEbzjE56j5Ycx+W+iwyx2MKS/vJNo83&#10;Z/G38f8A49Xp3he1/cQo/wDHhK8/01d0iIn96u+mvE0Xw5f3r/u/s9rLL8/+78n/AKFX3NK1KHNI&#10;+KrXqz5YnmNj5WqeKtSu33+Zd3k0v3Pvq7FUbb/urXeaTD9nurCJ0T55Tv8An2yoz/c25/8AQuny&#10;4rz3wuraX9midEkk2/O7v/d+/wDN/u/5+avSvC80TSOibJJEiESJMn3/AJjv2t6/Lu/4DX5pVk3P&#10;mkfodKKUOWJ6lotn9stbCKZ3+2XEsMrvs2eay/c/28M3y7h/dqPUNJlt4/NTe+/zUTY/32K/wt/D&#10;uZZPp81ZektLZ2ro+y78mKHykdz8i/x7tu7727cy9flX+Otbw3cXTQXNpaIkm+VURHm2slxDlk25&#10;+aL+9zwdq/x0FDrO6/suSzu4t8lm8v713+7Kz/L+829m2yf7u1TmvWrPULa80ZLf7V5lx5Qlif7s&#10;/wB7d94L1X+96c/3q870/S20+O2W0lmj3xRSxQ7Csrqjbn8xT3XduZTXXabb/YbRLLy3tN84eJEc&#10;rs25ZJF+Ztvy/gwbD0D94qqsEMdy7uk8abpXgRwsrxq3ztx3+ZW8r15T71c7qUc8P2aaJ3gs0/dX&#10;DonzS9fmXP3ZNrK27r8zVs6pdQLY37o7x/Z1DvapCNrx8q/y/wCzv+bt5bVy11eQfZHt02Tx27fZ&#10;/kwreZHHuTq3+uX5l/4Cv+zVE+8fJ/xm2/8AC0fEiI6SbLrykdH3L8ihfvd/96uLrsvjFMsnxN8S&#10;So6Txvdb0dPuurKNjVxtfpOG/gw/wo+ExH8aX+IKKKK6DAKKKKgDqPhf4L/4WR8RvDHhT7Z9g/tz&#10;UYbL7Vs3+V5jbd23cu7/AHd1fZ2t/wDBK2OG+udH0b4x6PqPiyKDz00W609bZ/L/ALzKLmSQD324&#10;r5X/AGX/APk5D4Y/9jFZ/wDowV+rmp+FfhLbftlQ+J7/AMYCP4qf2Slpa+H57tIE8tlIDKu3Lsy7&#10;uNx+leNjq1SjUSjLoerhKNOrT5pI/JPw38ItS1P42ab8Ndad9C1SbWo9FundPP8AssjybS23cu7+&#10;997mt/8Aaj+AH/DNnxM/4Q/+3v8AhIf9Bhuvtv2T7L/rN/y7fMb+7/er1HV/Dvizw7/wUU0dPGsN&#10;tBrd94wtL1vsTlraWGSQeWY2bnbtVV5+b5WzWp/wVLP/ABk7/wBwK1/9CkrphWlKtTj0lEzlRUaM&#10;pfys8b/Z6/Zc8a/tK6zc2/hq2hs9LtGCXurahuW3t2/u8fM0n+yP/Ha+iz/wTG0/V/tmm+HPjd4c&#10;1nxZbrul0j7Mi+U38Yby5pJF/wC+K6f4l65ffA7/AIJseAbTwhNLYy+KZYYtS1O1+WQfaFkmn+Yd&#10;N2xYv92vz50fWr7wzqttqulXk2m6paSrcW91avseKRPuMrCsoyr4nmlCXLFFSVHD8sZR5jovid8M&#10;PEvwe8Y3nhfxVpr6bqlp8+z70UsfaSNv4o2/vV7L+zx+wx44+Pej/wDCRS3Nn4Q8IYY/2tqyHzLh&#10;R1eKPug/vMyivof9tzTYviz+zz8A/GmurDaeJNVubLT57nbtZo7qHdI303Ir+25qz/8AgqV4r1Lw&#10;cngP4Z6IH0nwgmmfamtrb5Irho5PLjib1WNV3bf9qpWJq1oxhHSUv0LeGpw5pS2ictqH/BMv+39E&#10;u7r4b/Fzw547vLRf3tsiCJd3p5kc0wUt74rxL4Hfsr618Vfjtc/C3X7ybwTrFpaz3F081p9oZGj2&#10;8bfMXcrbvvbq8p8FeNde+HniK213wxqtzoWp27blurJ9h/3W/gZf9k8V9Rf8E2NWvte/a9TUtTvJ&#10;r7ULjTL+W4urp3eWWQ7MlmNa1fb0Kc3KfNoZQ9jWqRjGJzXwq/Yh1z4q/Gnxz4Ni11NN8P8AhG6m&#10;tL3xNNY7kdlYpGqx+YvLbWbG/wCVf+A14Z8R/D+h+FfHGq6P4a8Qv4o0exl8qLWvsn2Vbpl++Vj3&#10;Nxu+6275utfpr+3zeax8O/2dL+L4a20Nv4b1zV7v/hKtTtXLXCNNJ+83Y7O+5HbsqqnRq/KSqwVW&#10;riFzyl7pGLhTo+5EvaDoOp+KNYsNH0ewm1PVL6Vbe0tbVNzyyN0CrX2bo/8AwTLutH0C01D4lfFb&#10;w98Pbi4/1VtMiT/N/daSSaNSfpmj/glD4V03WPjh4k1e7RH1HRtF3WqP95GmkCvIv/Afl/4FXz54&#10;61Dxj+0z+0DeWlw/27xJrGrS2Vla3U2yK3UM4jgXdwgVVx/+1RVq1KtaVKnLljEuFKnCnGco83Me&#10;m/Hz/gn/AOMPg54Sm8W6Prdh468JxJ50t7p6eVPFH/z2ZNzIye6sawf2Rv2Rl/aoHi1pfFn/AAic&#10;egrbOz/2d9qWVZvO/wCmse3b5H/j1d9D+wj+09Z+C5vCcQto/DFxOLqXSU16P7O0w77a9I/4JW2M&#10;EcHxvstTlSC3SCzt7qZH3bF/00Oyt/31WE68lhpuNXmcTRUIyrRjKPKjy34q/wDBPS88J/DPUvHX&#10;gX4g6V8SdH0lWlvU0+FI2SOP5pCrRyyBtq/Mw3A4r5E/g3/6yv1C+I+l/D7/AIJ9/s4eIdF8Ozax&#10;4k1Dx/HNFZXN1slgdjD5e9mjRYwqo+7pmT+XxP8AsafCJPjL+0J4S0K4h8/S7Sf+0r/enyvbwfNt&#10;b/ebav8AwKtMHiJulKrV2iTiKEFUjCO56T8Uv+CfOvfDT9niH4m3HiE3d4lrbXuoeH/7O8prSOXb&#10;v/e+Y2Sm5d3y/wB6vnT4X+Cf+FkfErwx4V+2fYP7Z1GGw+1bN/leY23O3cu7/vqv1h0L9o3TPjN+&#10;098Tfglqfkz+F20ptNtfl/1txGri8Td/uv8A+Qq/Oj4T+CL74Z/tl+EvCupJsvNH8YW9k/8At4l+&#10;Rv8AgS7W/wCBVnhsRUnCcZ77lVqEFOPJtsaH7Wv7IGs/ssajonm6r/wknh/Vo2SLV0tPs2y4TrC0&#10;e5tp2/Mvzc/N/dqLw7+yode/ZO1742/8JN5H9mTyxf2H/Z27f5cqRZ83zfl+9u+7X6XfGS98I/Hv&#10;xd4u/Z78S7LXUbjR4dX0i6/i3fP86/8ATSJlVvdGb/ar5zXwBrHwv/4Jq/FTwx4gtvsmsaZqt5by&#10;p/C/+mw7JF9VZdrKfRqwhjKjpxhL4rr7jonhaacpLY89+D3/AATi0H4w+FdK1XSvjRp0moXFjDd3&#10;ukWulx3Mtk0i7vLkxdZG1vl5UV4Z+0v8A/D/AMBdV0S08P8AxF034hR6jFNLK+nwxr9kaNguG8ua&#10;T7272+7X0t/wSIVI/HfxI2Js/wCJdaf+jJK+C9aVV1zUtiJH/pU3/ow110HW+sypyn7sTjrKnCjG&#10;UY6yKdFFFesecFFFFQAUUUUAfZketQXE6bEeCSH79rO4ZUXcVfy2H3g2764q/Z6hY69oGy4RJJHl&#10;L/3pUbj5WX+EttVvT5mrhPFixQolwly8ke0fOnyv9773Py/7Le35113h/VL68+wPbukcaRHfDaoG&#10;V/8ArpIf+AttPP8Ac+Svy8+/NK48IrpezU7e5eCTdLK/kJ8qfNufb7/z+aq8PiCfwmj3d1bJq2sO&#10;yy6Rp/39+xf9dKv8McW7dzVHXPiJEt2ljp//ABNtUh3JvR9ttFu+/ub/ANl/74rB0O4nkg1WW4mS&#10;fVLiUI+oTpt9fljb70Uf+z6rn+Ggrl/mHaleMv2l7i/e71i7l829vXc7buaT5p5dx/vfL8vX5auX&#10;Vwv/AAj7+bsjt3XzZX3/ACusa7X+Yf8AfO71XD1NrzQf2V9ktESfZF9xMt83b5h90bmrn/Atreah&#10;qVzpkqJ9n3Syo+z975aLukH/AI8qyr17pQBreF7r7HrP224v/tdxFBMktqib5f3i7nib5d2Nrfd/&#10;2lqHT9cn1Txdc6hsS73xbdiIFd23BkaP5v4VTc3r8396ta68H/Z53i8nzLh9vlP50e2WZWLbf++f&#10;zFUfC+gtbwPLbzeX5Ky3Do77Ff5fk3N9/wCX5eje/wDD8wUXtY0mK6kT9z5dnDE0qImGX5pPORo/&#10;L+8N25lXr97Z92snxFpcWm6bbS/I8dxBF5U6Y2yq3zOy4+TDKse5exX/AGq6q11T7Pd20V2iRyI6&#10;xPvc73jaQRuWX7nmKvzLjg7V/j3V9DXn7I/hfz0W91XVbuO3aSXZDMIoJWf77fxOu773DVVLMMPl&#10;daNXEHNXwdXHUZUqR8r/AAjb7P8AFvwNK6eZs1/T3/3/AN+K+kfFngGz0/8AbV8N6raRZ0PVmk8S&#10;fJ8qpNbrIsg/7/LHu/3q7K3/AGc/AfhTSIbix8N/8TeV47iyunuJHubVY5AyTqzN8sm5V21veLNH&#10;fUvBCX8tskc+k30sr7E5aGdvnP8A3397/erfF8S051v3MHeUXv8A0/UwwuRONO1WS+Jf1+h6XDrX&#10;2WxvLt7iGS48rctqkwZn+cbxt/3d1cr4i8SLpGuPoUrvBZ2n8aJu82M/NH/47t/75qn4Ds/t1ijo&#10;6RyfwJ/fpfiLYRyWul6k/wDrLd1sLrY/8P3oi3/jwr5eOa4qq5Q5OWXQ+j+p0YT5pPmidPZahZ6g&#10;+m26Quln5kqXDv8ALvjkj2f/ABLVwNjfX1l4jvLe9/eXiSmJp3+b5g22u08OrZ6lo7y27pJ5Xy70&#10;cNvX/gNcD8UfiB4e8Eyf8Jhqdz5GnvP9gvZvs5fyryNdvzf3Qy7TurCOJxlZypTlyyj+RqqVClLm&#10;jHmidyumf2zaaravv+0Xtmluv93zIsvF8vru3D/gVch4Jt5b6Tbsfy0/v/wN/droPB/xI0X4lfD3&#10;TvFvhW8S7t7hJEt7nYUWWaJtufm7bl27q8F+Kfxv8W+DfH1h/wAIF4JfxhJr0pt5dPR5UbT75P8A&#10;WRyt9wR/NuV/ukbua5Ie0xPNSrVfeizbSHvwh8R9F+INKbUPC93AE/0i3b7ZEmz0+WQf988/8BqD&#10;wfocTWMPlXKSSPF5qbE+Wn+KdT1J7NLrTHtk1i2xLEjufsrzbdpjkbr5LbmX9awvgD4T1rSfE/xC&#10;1PVX8zR9Tns5dKsprg3M+n/u5PPh3fc8vdt2kfeH36MLSoYuCpTl7xFWdXDx518JL8SNS0qy0iK+&#10;vby2g/sfMt1vlC7LGRv9a3sHXr/tVU+H3xc+H3xE02/Xwv4n0fVn09Y2lSyuw7Qxyfc3f98tXsE2&#10;h6Vcb/N0qwn3rtffbxtvX+78y1TsvA3hrTt/2Xw3olpv+V/sunRR71/2tq1688pU6HJL4u5xRx/K&#10;+b7J83fGn9pDRvhTZSeL0j/tJ7RotN1WzS4hWeL7yxTsp/5ZyquFb1WvQfh98W7P4kfC7w94oXTb&#10;nw9JqMDSxafqDjz0VWKxyNjs21XX2216nN4O8PXW95vD2lSb4vKd30+Jt6/ew2V6f7NW/wDhHtK/&#10;6BVh/wCAkf8A8TW+Iy+danGN/eiRDFQg72Pjf4j+KPitrnxU0qX4dfY9C0fUJdmuT61bwsmnyLIP&#10;Mmj+b99HKvK7d3PHy9a958ZazLrFu8ukaqmk6hE3m2t7sEqxSDoWj3fONu5WH+1Xpv8AwjGjt/zB&#10;9N+T/p0j/wDiakXw5pX/AECrD/wEjrGtl9es4y5+Xl8jWGMpQ+wfJfwr+A+i+A/jLrfxHfVXuNUv&#10;VdbLTIXKWenrKv7/AMvLZl3fwqflAb+J+a9S8TaTpXiae2uLtEkuLTzUidJirIsi7ZBx94Mvysp4&#10;Nexf8I5pX8GlWH/gIKcvh/Sv+gVYf+A4rjnk2Iqz9rKr7xrHMKMfhgeNeCPD3h7wB4dttC8O2Fno&#10;2j2mXisrb5UTc252/wBot/eatVpomdH85I5E+58/3K9S/sHSv+gVZ/8AgOKF8P6V/wBAqz/8BxWU&#10;siqVP3kplxzOnH7J5nHeWqx7POT/AL7pv2i137t8P/fdeof2BpX/AECrP/wGFOXQdK/6Btn/AOAw&#10;o/sF/wA/4Ff2qv5TzRdQg/57J/33Sf2hB/BMn/fYr0v+wNM/6BVn/wCA4pf7C0r/AKBtn/4DpR/Y&#10;Mv5/wD+1Y/ynmv8AaUH8Eyf990f2lbf89k/77r0r+wtM/wCgbZ/+A4pP7F0z/oHWf/gMKP7Bf8/4&#10;B/aq/lPOP7Qtv+eyf9901tStv+eyf99ivTP7D03/AKBtn/4DLTv7D0z/AJ8LP/wGWl/YL/n/AAJ/&#10;tVfynmX9oW3/AD2h/wC+xS/2pB/z2h/77Femf2Fpm/8A5Btn/wCA4/8Aiad/Y2mf8+Fn/wCA4/8A&#10;iaf9gv8An/AX9qr+U8x/tW2/5+Yf++ko/tS2/wCfmH/vsV6X/Yenf8+Fn/34j/8Aiaf/AGHp3/Ph&#10;af8AgPH/APE0f2C/5/wD+1V/KeX/ANp23/PzD/32Kd/alt/z8w/99ivTf7G07/nwtP8AvxH/APE0&#10;f2LY/wDPhb/+A8f/AMTR/YD/AJ/w/wCCH9qr+U8y/tS2/wCfmH/vsUf2pbf8/MP/AH2K9P8A7Hsf&#10;+fC0/wC/Ef8AhTl0mz/58Lf/AL8R/wDxNH9gP+f8P+CH9rL+U8t/taz/AOfmH/vsUf2xbf8APzD/&#10;AN9ivUv7Hs9n/Hhb/wDfiP8A+Jpy6TZ/8+dv/wB+I/8A4ml/q+/5/wAP+CH9rL+Q8q/ta2/5+Yf+&#10;+xR/a1t/z8w/99ivVfsFr/z523/gOP8A4mnfY7X/AJ9rb/vyP/iaf9gP+f8AD/gj/tZfyfieT/2r&#10;bf8APzD/AN9JSf2rbf8APzD/AN9ivWlsoP8An2h/79D/AOJp32WL/njD/wB+RVf2B/f/AA/4JP8A&#10;a8f5PxPI/wC1bb/n5h/77pratbf8/Kf991659lg/gtof++BTvs8X/PGH/v0KP7A/v/h/wSv7Xh/J&#10;+J4+2rWv/Pyn/fdNbWLX/n5T/vuvY/Ii/wCeMP8A35FKscX9xP8AvgUf2D/f/D/gk/2sv5PxPF21&#10;yz/5+Yf++6jbxBY/8/KV7cscX9xP++BTsL/cT/vgUf2B/f8Aw/4If2x/c/H/AIB4W3ibTl/5eUqN&#10;vFWnf8/Kf98Gvd/+AH/vinbmqv7B/v8A4C/tj+5+P/APAG8VWP8AA7yf7iH/AOJqKTxVbf8ATaT/&#10;ALd5P/ia+h/Pb++9L9ok/vj/AL6q/wCwV/P+Af2x/c/H/gHzk3iyLzPkhuZP9y3k/wDiaryeLB/B&#10;bXkn/bpN/wDE19Kee39//wAfo85v77/991X9g0/5/wAB/wBsf3PxPmH/AITiBpHT549nyOjptZP+&#10;A1as9eW8+5XDeK3YfEPxQH6f2rP/AOhVr+H6+arYdUj6SnacPaHYxybo6WTdUVv1qdl+SuEk5fxV&#10;b7vDLyv/AMumpxbf92RSr/8AoS1a8NzfIlO8QK0mh63aIiSb7X7R/uLG27P/AI7Wf4VuN0abH/d1&#10;+lZdP2uFhI+RxkbVpHodq37ut3QW/f1gWbbkrX0dtt2lekeYd5a/cSviv/gqF4iaPw58OvDiTJ5d&#10;3qNzqUqf31hiCRt/31O1fZ1m3yJX5uf8FFfESa5+0LpulJs8vQdAhifY+795PIZn/wB35fLr08HH&#10;mrROHFy5aMj560OHddIn9yt74hXSaf4LmR38uS7nht02P83ztu/9BWqPhW33Tu/9yofilcRN/Yli&#10;6eZsea9dP9lF2/8AszV9RjJezwk5HzGGXtsXCJiWdv5kFtcSokcaNsd3cbEZf72fu/8AoJrtNLt5&#10;7WR4pbCaD7u9948pPmO+Td6fL83oNxrD0nTfsfk/InmXfmxIjpuRP3e1/m/hO3/0Kuq023/0WF7e&#10;5+yXCNJKkDuU82PjevmfdXd8rbu+5h/DX5yfoB1Oi3EFvPczWiPHZvtS1RPllRd23Cr/AN9bc8/N&#10;/u0eH2vLedIv3N3HDLs/0pPtKpH/AKz5c/e/h/dM390pVOG3g02B/NufLkuGlREf7r7fvhf48L83&#10;pn+A1tabbreXelROmyT9y8uxwy91/wBz+Ff/AB2rJO+0/TYLXe93539n/vri0eySRWRePM2r823b&#10;uX5evy9G21qNb7bFLu3kS7t/I8rej713bgrqrff+bav3sD5f4azbGGXXNAR7jfJJNFsld32fvBEW&#10;duPuj+HctNkum0+d3iuXu7eF4opbW9T/AFv7stt3fK67drbZTn+IPuSgfvFzUJYpEmtFSaS8uJd6&#10;QXWNzyR/Mg2n7p+bb2yFrkbz+zLee5u0d7uzf96iJnz3jbO8s3ru+VW65Vd/8NbmrQtfQW2p26PH&#10;snXzbV/v2knDIJG3fMf9Wy+33Ntee6wzW+leVcJNJcWksiOiP8qR/e2r/wCPfN/stVEe8fNPxQZW&#10;+IWvbH8yP7UU+5t6KF+7XL1seMGWTxHfumz76/cTb/CKx6/ScN/Bh/hR8LiP40v8QUUUV0GAUUUU&#10;Aekfs4X1rpP7QPw6u725htLO312zllurpwkSKsnzlmPyqK/RP4r/AAo+EfxD/aH0f4u6r8b9BsbT&#10;Sfscv9jWt7a5ZrZtwbz/ADs7S23KhM1+UlN8uJfuIn/fFefiMJ7WftIy5Tso4j2ceWS5j7H+J3x/&#10;8P8Axj/b38E+KNNvIYPC+k6nYWUWqXP7iKWOOTdJOzN0j3M23d2r3j9qv9nz4b/tF/EZ/GqfHvwr&#10;oRi06O0TT/Ntbnf5e5t3mfal67v7tfmE3zfepvkxf3E/74qJYKzjKEuXlK+s3Uozjzcx9s/sv/tI&#10;/D/xT8G7n4EfGlha+HOf7L1rlVt/m3IjMP8AVlX+ZJPu9n/2ug0j9i79nrwlrn9v+Jfj1pes+E7d&#10;hcf2RDcW8csq9dkkkcjMw/veWiH/AHa+CKaqqsm9UT/viqlhPecqc+XmJjidFGceblPpv9tb9qmx&#10;+Puv6PoXhO2fTfAnhldumx7PKNxJtC+ds7KqqoRfTd/er3fRvjH8IP23fhRoXhb4ta6ngn4iaMm2&#10;11l5hAszbUV5I3b93h8LuibvytfnfRVywUPZxjH3XEFiXeUn73Mfffhv9lb9m/4Jv/wkvj/4xab4&#10;+s7Tc9vpNl5e2VvRo4ZZJJf93IHrXD/sSeMPAvh39szUtY0u5Twv4IezvfsH9v3ccbRRts2I0hO3&#10;P91d2dv96vjpVVfuIkf+4lOZVb76JJUfVJyjKM5c3MH1lRkpRj8J+hnwb/ab8P2P7QXxa+GHjS/s&#10;NS+Gni/Wr/7LdT3Cta28kjNv/eZx5My993DKp/iavjb48/DKx+E3xM1TQtH12w8SaGjebpuoafdx&#10;zq9ueis0bNiRfusP9nP8VeebV8vZspqqq/cREqqOF9jU5ok1cR7WPLI9Y/Zk+Puofs5fFew8V29s&#10;9/p7xGy1KyR9rXFqcZCt6qyqy+619h+Mvg7+z/8AtFeKm+JPw/8AjZZ/C/xBcS/bLuGZ0gZLg/fl&#10;WKWSGSOTn5mRsbq/OakdUb7yI/8AvpTrYT2s/axlyyCGI5I8ko80T9KfGH7SXg39kz4Sa14U8K/E&#10;3Vfi98R9WUq+p3uqSXkFkzLt8xW3NHEF3MyxKxYt94155/wTX8Z+HPB/h34yxa7rum6NJe2NpFbp&#10;qN9HA1w3l3WdvmMu77y9P71fDX3U2J/q6ayq330SSslgUqcoc3xGv1t86l/KffXwt8b+Gv2l/wBi&#10;XWPhx4t8SaVpPi/wmw/sWbVr6OBpfLUm32tIy7vl8yFv9nbVT9hLxh4T/Z8+CHxH+KWsaxo7+KJY&#10;ntdN0V72P7U8cX3F2bvMxLMy/wDAYs18IMqt99Ek/wB+javmb9ieZ/folglKMo83uyYo4m7UuX3k&#10;fdNh/wAFaPiH/aNp9v8ACHhn7GZY/tBtUufN8vd+825k67d22ui/aX/4Qi7/AGx/g78TfDvirRL7&#10;S9Y1Gy/tV4NRhb7LJCy7JZfm+QNEy9f+eTV+e1N8lf7n/jlH1Cmpc0PdD63OS5Z+8fYv7eXxaTTv&#10;2tdH8ZeBfENnd3mmadZy2uoafdpcxJIrSZVmQsP9ll/utX0l+0D+054M+Of7CfifULLW9NsNf1HT&#10;oUl0Ke8jW6iuFnj8yNYycsPlbaccrzX5VKqr9xEjpu1fM37E8z+/RLAqUaX90I4t3l/ePuf/AIJZ&#10;+NvD3gjxh4/m8Qa9puhR3FjapE+p3cdusrb2+75hXdXxNrTK2sX7o6SRvPI6On8fzGqLKrfeRJP9&#10;+nV1Qo8lWVX+YwlW56ah/KFFFFdJgFFFFQAUUUUAfTl9r+g6lPv0yzv/ABRsXyv3KfZrXdz96T+L&#10;du2/eGflFNjtvEOuaaj3CJpOhp8j6XpibFT5d2JG+/8A561o6TaLcazN9th+yRwtCnkIm622t/zz&#10;/jU7vuqen/fJqzcaTOqPNaO8l4/zyu7lJXbaN7cf8s/l9/8Avv735ifoXMR6T4NvmgRLK28i3t/3&#10;rwIm1d23+8Pun73r/D96trTdDtLOxR7u2eCR2bzXd/lRv4P++v7vrzWn8LdVuY9O1J7hPtcaTl0R&#10;H++zrG2V+X/x08Ef7tdWt5Z649/Fbu8dw6+a8Lp+927eu49l+6zDp/wKgXvHN3GqQabY7P7HSSS0&#10;iLo7zbGRXzs3bfkb+6vzY+b/AHab4D162XX9Su7u2mu430xot6Y+SbdG3nL8v8P+qb/e/uVNqVrF&#10;cadcvLs+zvF8ifc+b7vmc7lxtX8ttR+CdL3SX+uypNPb2+Hi6o1xJu3T7sfLn7qr0+7/ABUEk2ta&#10;hYrd36XtzcwSXa/urp7eNIIpJMM8LNub9yy7fmK5jO3lUbNV7zw/OqP/AGffzXEiKZd8zjdKqLtc&#10;r/CszNtilUcEeWfl3Maz7zyGu7l4rl7TyVL77pArJ8xZwsg+X5f4vz+58tbml3kGpb3uHeS3hi2P&#10;AlwFlSHaF3Rqfk8xdrL6Yb+HatAHJw+fazzJshu/tdnJFdP5O7ylf/VlWHzeWr7fl6g996Nu/QLw&#10;7rUWseFfDesXGy7ju7G1uLjZ/H8o8wf99K1fE9xocF1v1CJ4Z4/PMsWx/mSFM+Z1+f5lX5l7Hbv3&#10;bs19Nfs2as2ufAzw9v3ySWk93ZPvT0lLJt9trrXi5zQf1SOK/lkvxv8A5HTgK6+t/V/5osj8U+L9&#10;Q074harcQ7Nd+13kf2Syhu9kktu+MCOM/eKr/D/vV6P43u3Sd309Eu4H3RT2u/b9qhK7Xj3fwn7r&#10;K3qtQNp8Hn+b5KfaE+4+wbv++qcy7vvV81i8ynXcJRjyyifQU8HGnfmlzHhvws/4XBa/F5/7Quba&#10;0+HenylknuoYftWoK6ny4444/wDVbdy72P8Ad+T71eneP9Bn8UwXMUUyJHdwNZXsDpvS6tz/AMs2&#10;/ulW5WUfMD/vV0Swqv3ERKdtrkq4yrWqRn8PKdUMPTj7p5D+zj8A7P8AZ/0rWNmq3/iHWNZlVr3U&#10;L35f3cefLhjj3YULub5upP8Ad6V1Hjb4T+HviAl4uu2H263voBa3tq80ipcRo25BIob5trfMrfeX&#10;1rtttG2sJ1qk6vtZS941jShFcsSjpOnQaPpVnptlbQ2NnaRLb29rapsSKNfuBV7CpPIZZH2O8cb/&#10;ACP8/wB+rW2m4PrWWpQKv7sJXYeC41W1v9n95P8A0E1ya9q63wf/AMe15/vJ/wCgmvXyj/e4/P8A&#10;I87MP4DN16fTHor9D94+SHp2p1RrUlUAq0lKq06mQMp6dqKE7UAPopG6U5flpAJRSrS07ANpdtOW&#10;koQDaKetJRYBtOX7lFPTtRsAUP3p9MpAJ/BS0U+gBlHl0+iqsQM2/vKfRRQA6im06mA2imtTqQBR&#10;RRTAKKKKACiiigB1FNooAdRSL1paQBRRRTAKev36ZUn8dZocT4t8W/8AJSfFif8AUVn/APQq2/Dl&#10;YHi3/kpfi3/sKz/+hVu+Hf8A2avznF/HM/SKP8GHodlbrVlvuVBbfcSrDda8kGU418zUUid/LjuI&#10;pYn/ANvetcP4PkZY0R/4Pkeuw1BNkls39yVXrkY7ddL8VarZJ+7jS6l2f7rfN/7NX3eSVOahy/yn&#10;zWYx/fcx6Tp7bo62NPbbOlc/pM37tK2rdtrpX0R4Z3+n7pNiL/Hha/I39pPxN/wmX7SXxL1NX8yN&#10;NYk0+LeuNi26iHbt/wCAtX6xLrUGh6Neancf8e9jazXr/wC7HGWP/oNfinY3kurTzahcP5lxfTy3&#10;Tvv3M7SMW+9/wKvdytc1RyPFx75aaidx4Xj2wb65nxtu1Lxw9om//RLWFfkf+JlLP8v8Xysvy12m&#10;jx7YEiT/AFj157Hdf2h4u1u7R/L33RSJ3f7ix/L/AOy16edT9lhow/mPMyeHtMVKf8p3WlQwN9md&#10;3SP7Pne6fdTd9/5f+BVvX2krZzwyo6WkiMX2O+5X3eZv3feT7u3djruwnzrXN+HZrlrqG0t/OkkR&#10;Wl3un322jZtX/gO76NXp3hnSVkm0pJbmGS3RfKdHTz97cbJVb+L5f4e4b++1fCH20iHQ7htJjht3&#10;d4LhIIoke6yquu35/MYfMv3vvdB/31Ve4VtLunSWwewt0nMXyQidU/h3NGPnX+L+E/7Bq9qmgy29&#10;8l3500nzHUNmzdAkIzvC4+dR93cvOdv8W6uguGtdW1F03w2moXEUd0+no5dUZPvzwN/y1gbbuZf9&#10;ZD82+rIOg8Fs14mq2iIl3cWi/fgl3pt3fdVvRk8uVVPI2sKdrV1undJUSeNJWtZUTC7Gf95HtU/M&#10;x+7tYf3cf3q5mz83Q57bULRk+2OwRESLctxD6NH93G7cvaT90oT71dZGINS0dHw8Fv58iW+xC2xU&#10;wybm+8pVty//ALVA9TJ1yOeGDUpUeaeO4VopZkQpv8ttyLt+VvvMy85rx/VrzVfEE9tpVoj3cjzw&#10;JK7wj5Ff753fLtKvt9D/AL26vUPGOrNcWVtpkSJ/aF2wit977l8xF3Puk9FXc3qKz/gL4BvPFPjt&#10;bJJnMbpFbvcp915GU+Yd23cRFArNubn/AFdVEiZ8m/FrTYtF+I2t2Vvvkt7eURI833n/AHY+Zv8A&#10;e+9/wKuRr2L9sLyv+GmviEluiQW6aiIokT+CNII1Qf8AfKrXjtfpOG/gw/wo+FxH8aQUUUV0GAUU&#10;UVABRRRQAUUUUAFFFFABRRRQAUUUUAFFFFABRRRQAUUUUAFFFFABRRRQAUUUVYBRRRQAUUUVABRR&#10;RQAUUUUAfe2raDBDPc3FpMkklpKHR/4tr/N5Sr97+7834YrmfEGoX2nwJdp5OpyeaIokeHbvXnZu&#10;b/nptVv5OKveF9e1DQbR3leae3eCK3inRzvfZ/CuV/vNt2nn7uyq+pXUVxA/+kpf27ssUU8D/N97&#10;dJtbbvYfw7Tz838NfmJ+hHReEYZ7XQ7lGdI97LKnzjdF5jBX6fL/ALPHTd/vVk3Fu0f2xHuZoI+U&#10;2ed8u3/eHf8Ah29D6fLW19sW6kubvTLm2/0hl2IifMke072Vf9ll+bGfSud1Ztct7p5XtrO7+zz7&#10;7KZ/ld5P492PlzubavtQQWLq1bVtHv8AT98Mdw/lp/qS0W149yblHy/Lu+X2atTwjbwSeH9Se33x&#10;xzTr/oqONvlooVF2/LuH8PPUbf41ai41TVdHd7K403TZJHX/AEpHty3zP/Du/wB7cvPHf5a0vB+q&#10;f2toGlQpZzWFwkUqPao4aCVvMOxVbc23+997r/eoAz4dBXVLRLR0tp9kv71HTZvj/g3L/DtX+L1q&#10;r4g8IwNHbXqfuI4ovNdHwzIrt/5FG1lXyuBjj3roPOuYdSd/JSOT+/s/2fnDe1aDapPa6deb3S0s&#10;3g+R4UO5Pfb/ALu3cv8AtUAePyQ3mh32toiOln5EqffLLFJ5gX5VPb5tqt1xu/u19NfsY6l53gfx&#10;VpXz/wCianDdLv8A+m0XO3/gSV83+IPNt9Ghe43x3GpzrdOjpt8q3VT5Ef8A480vt5uK9i/Yx1Rr&#10;fxp4n0n/AJZ3elLcJ8/8UMo/9lnavVzLC3yCcvn9zPDw2J5c5h934H1G/wDrKjbrViRfnqNlr8TP&#10;1crv3oqTbUb96YwptOopgNooooAcldn4R/48r3/rqP8A0GuOWux8H/8AHlef9dV/9Br1sn/3uPz/&#10;ACPNzH+AzZakpWp1fop8iIvSloooIHU+mUVQD07U+o/46WpAlpNtLSL1qmQC05aFX+OkpFit/rKS&#10;iimAu73Sj/bSvhP/AIKMfEj41/AvWfD/AIr8C+Ob/SfBerJ/Z91ZJaW8q2l8vzI26SNjiZN34xN/&#10;ert/+CeP7UWpfH/4e6xpPi3Vf7S8ceHrrdPdOgje7s5v9RNtCqMq26Jtq/wL/epWA+tdtOVl/wBi&#10;uR+L3xO034M/DLxJ411h/wDQ9GszdbP+esn3Y4V95XZV/wCBV+YP7N/7SX7SP7RPxw0Hwlb/ABKv&#10;7Gzu521DVXtbG12WVjG26fb+7/2liX3ZaEgP1vplcn8WPin4d+DXgTVfFnie5ex0jT4t77Pmnlkb&#10;5Y4UX+KRm+VVr8mfjJ/wUh+LnxA1m8fw/rX/AArvw+ZdkFlpKRtcbf4PNuSrEyf7u1fShRJP2U+7&#10;S1+F3hr9uH46eGNSW4t/ihrd9Ifn+y615d5E6/7Uci9P9yv0s/Y1/be0r9pa0m0LW7a28P8AxAsY&#10;PtEtlA/+j6hCOs0G/ldv8UR5Xr8wp2EfUtR/7leGftvfETxH8Kf2ZvGHifwpqr6Nrlk1mlveoiSN&#10;F5k8an5SrD7rV8+/8E1v2ifiX8bvGXj6y8d+KrnxLb6Zp1ncWqT28UflSSSyKT+7Vf4VosB980zc&#10;lSQqrTov+0tfkV44/bP+Nuk/tPa/4atfiDfQeH7Xxq2mxaelpbbVtftwj2bvL3/dbbSSA/XSmblH&#10;8aV41+2j471/4Y/sy/EHxL4V1J9I13TLeF7W9jUM0TNPGp+VlZfusy1+Utx+39+0Bb/634qX8fzf&#10;x2lkv/tOrSA/cHev9+lr8PLf/gob8fIXR1+LM0kn9x7OxZW/8h19Pfsl/wDBSrxL4h8f6V4P+LH9&#10;nXdvrM62Vr4gtbQWr29wzbYxPGPkMbNtXcNuC3NKwH6S0U1l+/v/ANZTqQBRRRTAKKKKACiiigB1&#10;FFFABRRRQA2n/wAdMpV6VLLifF3i/wD5KT4t/wCwrP8A+hVv+Gu9YHi3/kpHi3f0/tWf/wBCrf8A&#10;Da/u6/N8X8cj9FofwYeh2Nv/AKurVVbf/V1c/gryyTM1Rd1pN/u765PxH5q+LUu5dkf26zhuE2fw&#10;fLtx/wCO121wu6N0rjfGrLs8N3G/zJEWa0l/2Pm3JX1OQz1nA8bNFpGR12hzbo0roIOgrk/Dtxuj&#10;Suqg6JX2R81I5v8AaS8XN4Q/Zs8ealE7x3D6cbW3dP8AnpN8qf8AoTV+WOg2ar9miRPLjTCbP9mv&#10;vL9v7xF/Z/wI03R97x/2zrFvFKiP9+OPL/8Ajuz/AMer4b0Nfn319NlS0cj5zNJaxidhHdLp9pNd&#10;v/y7xNK7/wC6u6vN/BdmskEKOifO3mu7/wADbv4W/wB7/wBBrqPGF4lr4O1Le/8Arohbps/22+f/&#10;AMd3Vl+GbdVREmTz96eUifeV9/bb/D/+zXNns7zjA3ySlywnM9E8M6XPePC9ujyXFv8AOmxNuxuF&#10;2/3/AO98p4r061uGuo0dESC32tLvhTYr+7KPlU/d+bu1cr4dtYP7Je4TZdxorN9/b5uyP7u71+83&#10;/Alret7j7PpqWW945JViiRE+VZWT5nbb6bV+b/davlz6WQbopnvIrh0tJEi/dTun/Hu33tqx/fxu&#10;/h5+9j+KtTaq2sOx3k8pv7Q2Q4Sf7R5v3o2HzZ+Vlb8qzbG4naS/llSb51Z9kKB3/eYZPmP3vk/I&#10;cfw1c1C1a332jvNHJ/qpUT92yb1+cN7bdvy+q/7VWQSWOoRNd2FpcXUP2h/tDrdJCIElk3Bk3fwr&#10;IyLt29MbT99am8Vah/wj+nXOmRW/+hwxNLb2qfM/Od8W7+L+Jt3pw/8ADuy9S09le5S3g8uO3Xyo&#10;tmHV227XWT+PG7b1U7fmFQ6tcTtAj3Fs8ciKHidPlurfy1j3hv8Anrtba3HP7qMfcagfvGLqmpKu&#10;o38tw7yXCLEm/eFV43y0fl/3ju2qzccba+oP2V/Af/CLeB5tVu0eS8u82qO/3vMbEl2f/RcP/AWr&#10;5h8E6Xc+NPGttZWkKXcnnwyu6JH5Fwzf8e4WP+ESuyy+3zB/urX6AWekweH9Ks9KtH32+nRLao/9&#10;9l/1kv8AwJ2Zv+BVXwoy6n5N/tf/APJy3xC/7Cf/ALSjrx+vYP2v/wDk5b4hf9hP/wBpR14/X6Th&#10;v4EP8KPh8R/Gl/iCiiitTMKKKKCAooooAKKKKACiiigAooooAKKKKACiiigAooooAKKKKACiiigA&#10;ooooAKKKKACiiigAooooAKKKKACiiigD74/4kd1pU0tpNbSSPL5VvazwhJYl+6hXPyS/xNt3fMFY&#10;Z31Y0fRbbVNSS0ludNkkSCWJ3d/llVP738fysy/xHI3Vj2MMGmwPvtnks0wkTu+6BGZvn3fLvXd/&#10;D/4/61Bpumzr4gmldHj3qzv85bZ8u35mPdW2t/31/BX5ifoPvHY2uixabJcpvT7RFE0W9/mV1Zfn&#10;Vm/4D8rVR0nTYL668q7SzuNPRW3pvDbGT5vmbd1+b5qrRzS2Loj3M0dxdssT7H2bPl2oq/7zfwnP&#10;3q19Nt20vRrmW4RI7zUZd7wIn8P8C/e67V/pQHvGX4ma5uNYmilmSCRIC8qf8svM/gVv7v8ADtYf&#10;+zVoWunzrYpCiJH+6XYiIFZFXGz/AD/u1zM19Pa6alw6eXsVd8O87EjVtrjnt/F9f7tddY30TT7H&#10;tppJElaLY7j513fd+q7flagkls9WvltLx9Qfz5Hl81J/vbOvr/u/Uf7VZ+qXUtvpT+bbJP8AaF3y&#10;o6fNErMP4R/dXb9etXv7etvI8q4h8uTyvKR3xtfc38Xuv+1/wCjxFcaZqkFnaRTPYSO0aIk6fcXb&#10;/eG7/O01qI8u8fXjSarZ2j7P9EtQnyPuXli3yt/F8u2u2/Zf1RdJ+Nnh7e6Rx3yz6e+/+PzIjsX/&#10;AL6Va8t1a4S61i8lRHjjSXykT+4qfKn/AKDW54F1z/hGfGvhvVXd447HU7S4d0T+HzRv/wDHWr7z&#10;EYbny2WH/u2/8lPz+lW/22Nb+9/7cfoVMrVG1W9Tj8q6mX+7KVqo3Wv5olHlkfvMPfiMprdakpr9&#10;6RZDRT6ZVDCiiigB8Xauw8H/APHnef8AXQf+g1x8Xauy8I/8g+5/66j/ANBr2Mn/AN7j8/yPNzH+&#10;BI2aKH701a/Qz5EdRRRQQFOooqgCn0U5elLcAVqfTadTICh+9FFAAnainf8AfFJ83tSuBwvxy+Ee&#10;n/Hb4T+JPA+qukdvq1rtiunT/j1uB80Uy/7rqrf99V+Nv7OvxO1f9kv9pewvfECPYf2ZfS6F4ntf&#10;+ndpNk/+95TKsy/7v+1X7l1+Yn/BVj4Af2H4q034taVD5mn6z5el64iJ8q3Sr/o8zf8AXVF8pveJ&#10;f71Uiy9/wVX+Pkeqal4e+FeiX6z2lvFFrmrvA+5Wkdf9Di+gXdN/wKOvZP8AgmN+z/8A8K6+Ekvj&#10;3VbLy/EHjFIpYt6fNb6aP+Pcf8DO6Zv96P8Au1+ev7LvwV1D9pr456J4c1Ca5u9LTF7rl67l2TT7&#10;fC7d3+1tjhX/AHv9mv3UgtoLOBIbeFILeKIRRQom1UULtAX220PQD8wf+CtXxWudU+IXhL4dW9z5&#10;en6TY/25eoj/AH7qZnjg3f7qK3/f2vWv+CcX7J/h7Qfhlo3xS8S6Pbat4s11WutN/tCEOum2e7bH&#10;sVvl8x9u9peuGUCvjv8A4KWXUkn7XvxCd/8Al3sdPii/3RZBv/Zq/Xb4H2cGn/BL4dWlunl28Phv&#10;TUiRP7v2aOjoAz4sfBbwZ8cPC1xoHi/Rba/s5V2pMiKLi1bs8UgTdHItfidqS+If2Rv2kJkS5d9Y&#10;8C67u85E2fa7dW3btv8Admt2+Zf9qv3pavxi/wCCm1jbW/7XXi3ykSP7XpOnSy/9dDBt/wDQVWmi&#10;D9AP+ChuoW2sfsReM9QsnSSzu4tNuLd0/jjku4WH/jrV8w/8Eg/+Sh/FH/sE2P8A6Pmr2T9pa8n1&#10;L/glnYXdx+7uJvDfh93/AO+ravG/+CQf/JQ/ij/2CbH/ANHzUuhZ+n0P/Hwn+8tfhD8Sv+TyPE//&#10;AGUY/wDpyWv3et/9en+8tfg/8S/+TyPE/wD2UZv/AE5ChERP1Z/4KHf8mdfFP/r1h/8AS2Gvin/g&#10;k/o+na18aPH0WoWFtfxp4ehdEurcSqjfaeu0rX2t/wAFDv8Akzr4p/8AXrD/AOlsNfkZ8G/2hPGP&#10;7OOv6rrfgy/sNNvNRtVsrh9Qtxcq8Yk8zCqfundQiz91NQ+G3g7UrV7e78JaFd27rtdJ9Mt2V1/7&#10;5r8Mf2pfBel/Cr4+/Efw74Y/0fR9K1UrYIjOfs/7uOYRq3+wzbV/3Vr1LUv+ClH7QWqWTonjDTbD&#10;ev8ArtP0O3V0/wB1jurY/ZP/AGKPHXx0+I1h4l8caPquk+C4r9dS1LUNdhMVzrEm/wAzZGsn7yTe&#10;33pm+XDNVbAfrv4durnUPD+lXd6nl3ktnA9wmzb+8MYZ/wDx6tKlZvMd2f8AjpKggKKKKYBRRRQA&#10;6im06gBtOptOoAKKKKAG1LUVFQWfGXi3/kpfi/8A7Cs//oVdB4YX93XPeL/+Sl+Lf+wrP/6EK6Pw&#10;0v7tK/OMX8cj9Fw/8GHoddb9KnqKL7lS15aJGSL+7rlfF1qreDrmVP8AWWOpxSo7/wACyLtf/wBl&#10;rrJKw9Ws5dS0rxDYo/39O+0Imz77Qtu2/wDjte3k8+XFcv8AMefj481D/CVfC9x+7Su4t2+5Xmfg&#10;+686BG/2a9GsW3RpX6AfJyifHf8AwUK1x7rxB4D0VP3n2eK61B/9huIf/Zmr5n0xtr7K9U/bG17+&#10;3P2gr+JH/d6Zp1rb/f8A4pMzf8B+Vo/++a8lsW2yJX2WXLloxPkMfLmrSG/EC826dpVrv8vzbrzX&#10;f/rmv/xTVa8NreLfI6XKR7M+a6IPnbaF27h97dXN+NJIrzxNpto9ykclvZ70R8/ekbdt/wC+VWuu&#10;8N28tvfwyuj/ADqqJvceVL12fN9z5d3/AI78lfNZpP2uKkfR5bDkwqPVfD9veWdrbW/2xI43iMss&#10;Dwj+BRv/ALv978NtbF1qC2d1bbESTZEZdjvuV2/1ablH3vN3Mvr/AN9Vh6LcT3UCW73L/aIsbEdN&#10;zJsYeZ8338Nt/wDi60ry6+3SXNxab440Vt6J8k7tu+ddv/fP0rxz0jT024lWSG4tLm5k2TyvFdOg&#10;fzWRtryeYfulm3Kvy9FrQbVLm1d0uNNs7u381bjZPCUbayn97uH3fu/N2+9WXpt4wk2In/Hov2dE&#10;84fvWk+XduP3trbtrf7Tb63tSWeGxmR0SOR1WWJ4PmV22nerKfkwv3m7fNj79WSU21bSrq7RLhL/&#10;AEnfL5vzuXX5P4lX76jc3v8AWsXVvF1tJBN9thuY40YxJMifafKkdiySSY+Zgqr9e7hv4bkn2P7D&#10;C6QpJsi3yoibWiX+Mc9/lX5j2Zea5mXQ5dQ1W2svnjt7hv8ASHRCkqRrmR1XHyNu27V9/wDeqkSf&#10;Q/7JvgGCznufEbeTJHaRB7d4X3RPcSLtg8tuuFTzJf8AZLrX0W3+r2J/AuysLwH4Zfwh4O0rSpo0&#10;t7zb9tvY0/5+JsM4/wC2S+XF/wABaups44mf/SHSC3RS8rv91FC7i3/AVXdRIEfkT+19/wAnL/EL&#10;/sJ/+0o68fr1j9q3VLjXP2iPHeoTWf2E3eorKts/3khaKPy93uyeWze7V5PX6Thv4MP8KPhcR/Gk&#10;FFFFdBgFFFFQAUUUUAFFFFABRRRQAUUUUAFFFFABRRRQAUUUUAFFFFABRRRQAUUUUAFFFFABRRRQ&#10;AUUUUAFFFFABRRRQB90Xl3BqVikqJDJeTIry2sDhfNZl2/M3/TX2/vKf71aHh2aC+nvLh5njj3eV&#10;sRN3myJjO7+78rfnu/3q5G6vJ7Hw/bRXbwzyeV5ruibllXb88bKO/wA3/jtXvBNw1javbu8M++f7&#10;RFdbNqy7lDfN82/Ksysy/hX5ifoPvHYaXptnqms2cXyRx2k8V1Kjp8rxhTsXd/vflU2s3UX2rY+y&#10;S3/v7/vtzwy/xf3ad4J2rJeSu6eX5qo86Jt3/wAXy/L8w3K25eMFcUXUa3k9yiTeZvbf2Zfk+X+7&#10;8w/velA/eMNVi1a+RHuU+zozJLsf7jcKG3f7Lbv92uitZFmjmlRHjjdViR0TarsGPzKv+y38X4PW&#10;LHobTalc3Fu7xyW+HTYgkZG+93/2l3c/7VRx2srWl47wvBHtEUqb/lT/AGv9n5fm/wDQ/u0EGsvk&#10;ST7ZXh8v/lrNvLKkbxlZP/2f4f4Pkq5qCxWdjf6mieZb28G+J0fd5Um3btb+Ndy7uv8Aerj/AAzJ&#10;PqWlXMru8kjyyW6Oj/LL+72pJH/Cw+aT6lWrN8Ra01vo2vW8Mzp50q2kqJ8u+PjYP9ofKrK3+zXX&#10;hIe2rRgceMnyUZSODt//AEOrk3mzQPFD/wAfDr5UX/XR/lT/AMeZapw16N8CvDv/AAl3xl8E6Vs8&#10;yN9TjuJU/vRw/vn/APQK/S6s+SnKf8qPzylD2k4x8z781SzubN0iunSS8SKNJXT+ORVGW/763VRr&#10;ovGEf+nb/wC+u+udr+XsZD2eIqw7SZ+/YSV6EZDPm301+9OoauM7CKmU+mP3pophQnaiimIevauy&#10;8I/8gy6/67/+y1xq9q7Twj/yCpv+uv8A7LXsZN/vcTy8x/gM16atH8dOX5a/Qz5MKKKKCB1FFFWA&#10;+jf70yilYCX5felpF+WlqQHUUUVZA+mUU+p2AK+Zf+CkX/Jmfj3/AK66d/6Wx19NV8y/8FJGVf2N&#10;PHjO6Rx+bp//AKWx0ID5d/4JB/8AJR/ij/2CrH/0fJX6eV+YP/BIGRZviH8UdjpJ/wASey+4+7/l&#10;vJX6fVUgPyF/4Km+C5dF/aZ/tp0/0PxPodrKj7Pl8yDNvIn/AKL/AO+q+/P2E/ixZ/Fj9mLwbLDc&#10;pJqmiWcehalDv3NFNAu0bv8AeTy2X/eqD9tr9mE/tNfCmOy0x4YPF+hyte6LNP8AKjsV2yW0jfwr&#10;Ku3nsyqa/JXwH8TPiX+yj8Rr/wDse5vPBniiL/RNS0nULf5ZlH3BLA3yuP7so/v/ACH5qPiLP3vZ&#10;lVHd3SOPb87u/wAqe9fhD+1n8QF+Pv7SfjnWvD++/t9W1FNK0p4/m+0RxqLaJl9pW+Zf96uo+MP7&#10;fHxf+MnhWbw5r2t6bo3h+4i23VroVv8AY2u1/uSSMzP5bfxKGGa9s/4J0/sb6x4m8Y6P8WPGGmvp&#10;vhvRpftWh2V1F5b6ndD/AFdx5Z5WGL7yt3O3HyLR8IH1T+2r4Jk0L9gPxV4cidJJNB0PTYt6fxra&#10;yQKf/QWr5S/4JH6xa2vxl8faVLMkdxe6FDLFG7/M/k3P7zb/ALqutfph8QvBen/EzwH4h8Katv8A&#10;7P1vTprC4dE3MiyLt3L7r97/AIDX4WeJvDPxE/ZH+L0MFxc3nhfxfocplstUg+WO6j+750THiaGV&#10;fvL/ALTB6EB++8P/AB9p/vrX4Q3xj8Z/tn3LWr+fb6t8Sv3Tp911fUvvf+O13XjL/gpD8b/GXha6&#10;0KXW9H0WO7iaK41DRdPFvdMp+/tkLN5W7+8Fz6ba6P8A4Jv/ALNur/Ej4vaF4+uLB4PBHhOf7Ul6&#10;6bY7u8VWEEMX9/azb2boNqjq1C0A++f+Ch3/ACZz8U/+vWH/ANLYa+I/+CVHhvR/E3xk8d2+saTY&#10;atbxeHoWiTULSOcI32nbuVSrV9sf8FCG2/sZ/FHe/wDy52/3/wDr7hr41/4JEusnxu+IJR0kH/CN&#10;w/cb/p7WjoSbn/BSr9kTSPB1jbfFLwRo9tpOltKLfxFp9lD5UCNI2IrxYx8ihm/dPjj5oz/eroP+&#10;CZf7WWoa1ff8Kf8AGepTX9wkBuPDd7ezF32xr+8sWY/M21fnTPZWH8K1+gHivwxpXjjw5qvh/W7P&#10;7fo+rWr2V1B/fhkXaVr8JPiP4N8S/sn/AB0udK+2fZ/EHhbUUutL1N32/aI1bfbz/R14b/toKFqU&#10;fvfTm+WuG+Cfxa0r45fCvw3440fYlnrNskrQ7932e4HEsLe6OrLXdVJAUUUVQBRRRQAUUUUAOptF&#10;FADqKbTqAG09aZT1/wBZUFnxd4t/5KX4v/7Cs/8A6FXT+GfuJXMeMP8Akpfi/wD7Cs/9K6vw2v7h&#10;K/OMZ8cj9Fw/8GHodVCv7uplWooasV5RJE3BqGxaKPXLPzf+Pe4zay/J9/zF21NJVG7b7PJbXH/P&#10;KUS/+PV14Gfs8RCXmY4lc1GUTz3wY32f/R3/AHflStE/4Nt/9lr061kb7E7p+8k8ptn+9/BXnuqQ&#10;/wBl+P8AXrdP3cb3XmxJ/syLu/8AZq6jUNcTQfDt/qb/APLpFLdP/wBsYzN/7JX6hHY+Lmfm78WN&#10;cXxN8XvHOpo6Pby6xNFE6fxxw4hT/wBArn7dtr1l6bcS3Vql3K/mXFx/pEv/AF0k+Z//AB5mrSs/&#10;lnTf/q0bfX3VKPsqcY/ynw9R+0qORiySfbvGl/cRP/qZfK+f+9DH/D/HXaeF7NW3yo6QR7dnnv8A&#10;MyLwzsy+nzbfbdXD+HfPmne4TZJ9o+dH/hTzGLIrf99f53V6V4Th+1Ro+xI5H82LfvLbPl2/+PNt&#10;2/8AXKvgq0/a1JTPuMPDkpxh/Kdja6lPeQI+oWyXcluwR3d9sqbsMg3Dv826rmk+RqUCIrw3dxFO&#10;zum8tPuRTskVTt3fNt+Udflqrb3EWk6a6O6T6fKrRSo7jzU6fu2X/vpm9fmrH023ga73p+8jRfKR&#10;Hfd8vp/47t55WsDQ9Nj0ll0O/d7Oznj81ZdiJtXarH7rbvlH3fb5W+tdhrWmzzT/AG1POjuEiWLf&#10;Om1vMeTzHG7+L5vl91Zq870Vry3u9NS0Sb7RcQbPsrpuT9383/j25vlbn5sIdlelQ3kUNqlvcJNH&#10;bw/Jv3l0Rf44/wDnov8AstyP92rJPN77VFs01vzXSe4tFlidHTfv3rtSOSP+LczqvHdf++e8/ZX8&#10;C23ibxpDrb+dPp8US3TpPnb5Nu3yRN7tcMq7u6rXnfiqG51q0hhtNSe7vNRlEqO7l1dXkOwf7Ue1&#10;lbaccrX2N8DPB8XhH4c2zoj+Zqe2Xe7/ADfZY8x24/4E3mS/8CWqiZs77zmmk3u7ySO293/vs9N1&#10;XTzq0Fh4cTekmuStFcOn8FjHte7P/Av3cP8A23qazt2mnSJE8yR22on9+tfwDarqep634j2eZGG/&#10;siwf/p1gY+ZKv+/ceZ/wGOOiCCR+RX7b3/J2XxL/AOwmv/oiGvDa9y/be/5Oy+J3/YTX/wBEQ14b&#10;X6Rh/wCDH0Ph6/8AFkFFFFbGAUUUUAFFFFABRRRQAUUUUAFFFFABRRRQAUUUUAFFFFABRRRQAUUU&#10;UAFFFFABRRRQAUUUUAFFFFABRRRQAUUUUAfZ3iC3ubeBEiSa0ke1g8pEcbv9Xt+bLfw/Mv03DLVp&#10;abpME3h+5ieSG0vJWZN6Ofk6bF/2Y1bb0/vVk/8ACNz/ANpIjo88iKYt6Pu8qb1ZT86/7K8gfN/w&#10;K9pPh9Vfyt7x+SzPK8Kf6r+Ld5fqv3dvP/xP5efonvHbeHdctltLmKXfH8zPK6IWRG27Xbb95vm+&#10;Zv8A7GrFnNA129pF5MknzP5KP8qfN1/vZ/nXP6TpMtjavKj+f9ol3/I5VYlddzqv8efm/wDHqg1C&#10;zn027e4iRI5HT76fMveRG/76/wDsKoj3jpdPumtZNVR7ab59su9E++u3blW3dF+Xd7Vn6xqEH9mo&#10;ib4JHi2I8Ljb5iR7kXb6bt235v4v7lQ6f4yitUd7u2/1soeXZnc7erf+g/Wob680jxBJZ+S6eW7Q&#10;vLDdOESVd3+r3f8AAW/76/2aCRulqul6a9pbzJH9rb7iYVkaNfnlXP3fn+Xd6qo+41cb48m2x2ES&#10;O8kczG43/d3/AMPyr/Dt+ZdtehW8kCz2ey5STfE3yT/JK9x/jtZtyluR9zduWvJfF0n/ABP3i3wv&#10;9nVU3om1Xb7z7f8AvqveyeHNiub+U8HN58lDl/mM+H/V19I/sMaD/aXxb1TVX/1ek6Odv/XSdwif&#10;+OrJXzhH9+vt79gnw/8AYfAPifXfn/4mGqi3X/rnBHt/9Cdq+qzKfJhn/ePnMBDnxMT6C8ZQ/uLa&#10;X/gFce1d94oh8zSt39xq4Nv9ZX89ZxD2WNn/AHj9my6XNQQjVG/enNTa8U9YZTH70+mU0Uwooopi&#10;FH+srtvCf/ILk/67n/0EVxKdK7bwj/yB5P8Aruf/AEEV7eS/72jysy/gGvTf46Gp1foB8oKtJRRQ&#10;QPWkpVpKaAKfRRQAfeqRaavSlpAOofvRRVEBT6ZRQA+szxB4b0rxdpU2la3pVnrWlzbfNstQt0uY&#10;Hw24boz8jfNWhT6WwHNeFfhr4Q8Cz3MvhrwronhqS7URXD6Rp0Nq0qj7gZo1+auloopAPrk/Hnwp&#10;8GfFC1S38YeEtE8URxfIn9p2Mc7J/us3zLXWUyqYHlvhr9lf4O+ENRTUNI+GXhWx1BG3JOmmRsyN&#10;6rndtr1Rm3b3f95TaKQBWF4w8CeGfiJpaab4q8Pab4h09G3La6vaR3Ko395c9PwrdopAePWf7Hvw&#10;N0+/S7t/hN4SjkRtyO+nIy/98t8teu2dnbabaw2lpbQ2lnCqpFBCgREX0VR8qipKKdwKGu6BpXin&#10;SrnStb02z1bS7tdlxZahCJYJV3bvmjb5G+asnwv8MfB3gW7ubvw14S0Tw9eXEXlSzaRp0Nq8se7d&#10;tZo1+Ybq6RaWgArmPFHwq8F+N76K+8S+ENB8Q6gkXlRXWqaZDcypHuz5as6527i3y109FIDK8L+E&#10;dB8E6a+n+H9H03QtPeUy/ZdLtEtoPMf752p8uWrYooqgCiiimAUUUUAFFFFABRRTVpASU2iimAU/&#10;+OmrTlqCz4z8Yf8AJTPFv/YVmrqvDa/uErl/F/8AyUnxb/2Fbj/2Suu8Nr+4SvzjHfHI/Q6H8CB0&#10;cNTUyHrT2WvKAYaz9Sjaa1mRP7rVpt9yq0x/dvVQdnzAcH42ja18W6bes7yf2np0Mru/3nkX5X/9&#10;BWuT/aK8RNoP7PvjO4R0SSXTGsk3/wAbXEkdv8vvtdq7Lx8zTaN4YuFR/wDRJ7iylf8AhRXwyf8A&#10;oNeC/tmeIPsfwk0fTEf/AJCetQo/+3HBHJM//jzR1+t4P986X94+Dxf7uEv7p8iw/L8i/wAHyUX1&#10;x9n028bf5eyBkT/eb5U/9CqOFv3aVDrTY05Itj/6XPFE+z+6mWf/ANBWvs8TP2dGUv7p8Xh4e1rR&#10;ianhu3/smNHSFJI3/wBajv8AK7cbP/Zq73SLeLUp4ZdPfy5PNXfvfbLuT+7/AHvlZqxdDhVtHtn/&#10;AHLyJEJdjv8Aunb/ANl+9WtZWa27o6P5ezajvz5qL937v+y3y/SvgJH3pb1xbaG+eJE8u4RWfeib&#10;mfpztPfdtra023g++9skcexfNRH3ea0jSL/4636c531zq+VqHkpd3KR/xxXTp8qSP8qNx23V2Xh2&#10;zvNLj8q4hS72YllT76vH5e5FZh87R/8AAf4lKURCR0mh2s9vJZ77ZPMSVmidHG113fd3f8svl/h3&#10;dK6TXNSZo/tbpNHG/m3ESb9s+6OT5I1x3Zf896x7PUIN+yVEkkRmSXYn+tZGLOzfxMPvfMOtbUmo&#10;QafpyeV+70+xlHlJsLeV03ruHzKfmZV7dqsyKvww8C3nir4hw6U8yeZLct5s8D7USOT95Ido/wCW&#10;kSLJu/3lr7Uk8pnf7OnkWaKqW6J/BGF2xj/gKqteM/swaDFHY+JNVdEjvIYhZJsTbsWac+Zt/u/L&#10;Aq17I9UyUOvGng0100+Ty9UvpVsLKSP5tk03y+Z/2yXzJf8AtlXoUK6V4R0rStMt5obSzRY9Pskd&#10;/mfau1FX+8flrz4a/pXhjVdK1XWrn7JpcKzW63T/ACwWlxL5aoZW+6oZdyqzfKDu5+aul8XeD5/F&#10;F3YalaX/AO7t4tkX2Z9j+W/zSGGUfxS7Y03dhu/vVvSijmqNr4T8ff23P+Tsvid/2E1/9Joa8Pr2&#10;D9ru1vrf9pPx/FqVz9r1BL5PNk/2vIj4/wCA/d3d9teP1+iUP4MP8J8ZV/iSCiiirMgooooAKKKK&#10;ACiiigAooooAKKKKACiiigAooooAKKKKACiiigAooooAKKKKACiiigAooooAKKKKACiiigAooooA&#10;+4rGOK3tEe4uXjvN83qu/wCXcm373P3Vb/dq1b6lAu90uUj3tGiTPMG3ttP8P8RZtu7b2b/eqm11&#10;LdJDKiJJHK32ffC/yyq7GPazHc7fL93K/wAX8O3NFxYz28k0qQpab2Hmzunyu23qyr/s/e9Pm/gr&#10;8xPvzuPDPkXX2Z3d5I5cyuj/APLJtu7DMe33evSs26VbeC2d0hkuPK+d0Tbsb+D5f4f723/4qqNv&#10;riQ6zpsNxDNaedFFFvSYbdz5Xa393cv8X+1/wKrniC3a4gSVEe0kf90m/wDjZm/ntX/Vf7NAFibT&#10;7bUND3yvbR+SzSpMj7Ni8MhX/gSt/wB9Vw91od5pPiCaK3d547iDzUSd9u9nj3IVb+GT+fzf8C6q&#10;z1KdrWwl2eZGmPuf3m+XK/8AkT+VVfiNeT6C+lfZ3T7OkSxSwzw/LKu7+LH+8rKw4J7UAcf44vJ/&#10;LR7KHyI7h4rKJ4HK+bDHjjd/CVZvr8uU3ba5nVrqXUtZv7iV/Mkednd66aS6ebSr97izeO3eeS9+&#10;yzpta3kf/VncG5Pysy5X+Jt/8NcXDX2eSUuWnKZ8hnVXmqKBeVtvzv8AwfPX6X/sz+G/+EX+Bngq&#10;1dPLkmsVvZUf/npOxmf/ANCWvzY0vR5fEWq2Gj26eZcanPDZRJ/faSQJ/wCzV+tllax2MENpbp5d&#10;vaKtun+6F2j/AMdWtM3qaQgTlENZTJtWh8zSrlP9nfXm8i/PXqDL50Eyf31avM7xds7pX45xHC1e&#10;E/5kfpuUS9yUSBqa/enU2vlD3xlFI1LQWMptOptUSPXtXceE/wDkDv8A9dz/AOgiuHXtXceE/wDk&#10;D/8AbV/6V7eTf73/ANunlZl/ANV+9FFMr9APlB9KtJRQQOp6dqZSrVMBw+4a+R/2iP8Agohof7PP&#10;xY1XwJe+BtV12406KCV7211GGJH86MSD5Suf4ttfXD96/GP/AIKZSND+1742mTZ5iaZpr/P/ANeQ&#10;poD6c/4fAeGv+iV67/4NrX/4miT/AILB+Go0Zn+FmujZ66ta/wDxNaHgH/gln8KfFXgTw3rd34k8&#10;Zx3mp6ZbXsqQX1uqI0sIkcL+56fNW5J/wSR+D8iOj+J/HPz/APT9b/8AxmjQD6A/aK/aGsf2dvhJ&#10;D4+vdEudat3ura0SytbgRPunXcDubj5a+Vf+HwHhz/olevf+Da1/+Jr0L/gqNClr+ySlum/y4tf0&#10;pU3/AN0ZX/2Wvj/9gz9kHwd+1RY+ObjxXquvabJoM9nFb/2Lcxx71ljkZ9+Y2/uUAe+/8PgvDn/R&#10;LNd/8G1r/wDE169+y/8At8aR+058Rrnwlp/g3UvD1xb6dNqX225vYpQ6xtGuNsa9f3tch/w6V+D/&#10;AP0M/jr/AMGNv/8AGa9L/Z8/YV8Bfs1eO7nxX4a1jxJf6hcadJprpq9zC6eXIyMT8sa8/ItPQgzv&#10;2qv25tL/AGWfGuj+GtQ8H3/iG41DTv7SS6sr6GJYl80x7dsi9fl/8erxf/h8B4Z/6JXr3/g2tf8A&#10;CvLv+CuX/Je/A3/Yrf8At7NXZ/s0/wDBOP4a/GX4E+CvHGt694qtNU1ux+1XEOn3cKwI3mFflVo2&#10;OPlpFm7/AMPgvDn/AESzXf8AwbWv/wATX1T+y3+0VY/tRfD258V6folz4ft7fU5NKa1ubiOdnaNY&#10;23bh2+evBf8Ah0n8H/8AoZPHP/gdb/8Axmvov9nX9nrw9+zT4Ofwx4Xv9SvtPuNQbUmfVnjkn8yR&#10;Qp+ZFXj5Vp6EHzJ48/4KreH/AAH478SeF5vhvrF/Joeoz6bLdJqcCrK0Mhj3qpX+LbWJH/wWB8L7&#10;0L/C/XY/7zpq1q1fDXxW0eDX/wBrPxnpVw7pb6j4+ubKV0fayRy6hsLL77Wr9Drz/gkb8J9jpD4t&#10;8cpJyiv9rt3VG/3fJpaFnp3wB/b0+Fv7QGsQ6Fps1/4a8STf8e+keIIkja7/AL4ikVmjc/7O7PtX&#10;0bGu6RF/vtsr8MP2ov2aPEH7J/xGs9MuNSe+0+7X7bofiC1T7M7+Ww37l/gniba3DfxKRX60fsb/&#10;ABrn+PvwE8LeKL7Z/biM2m6vsXbuvIW2yPt/212v/wACptEHz/8AED/gqtoPgHx/4k8LzfDfWL+4&#10;0PUZ9Nluk1O3VZWhkMZdVK/xba5//h8H4b/6JZrv/g2tf/ia+H/jBpcGuftZeOdKuHeO3vvHlxZS&#10;un3kWS+2Pt99rV+hz/8ABI/4RK7r/wAJP45+Rtv/AB/W/wD8ZpFm18Kf+CoHwp+Iev2OiapZ6x4G&#10;vLpliiudZSF7PzD9xWmjZvK3f3mVVr6+Zdr7H/dyV+KP7bn7Jtn+y3400Gy0rWLzXfDfiG2mltX1&#10;TH2qJoWRZI5GXaGH71WVsL/EK/TH9hDxpqfj79k74farq0rz6glnJYSzv951glaGMt6naq/N/s05&#10;Ig99r42+OP8AwUw8MfBf4qa94HXwVqniWTRpRbz6ha6hFFE0zRhjEqsv8O7bX1j4y8WWPgPwlrfi&#10;XUnRNP0axm1C4f8A6ZxRlv8A2XbX8/d03iH4naz4t8US201/ebZ/EWrun/LvHJOPMlb2V541pID9&#10;4vgb8XtK+PHwr8PeOtHtntLPVoi/2Wdwz28kchjkjZh3Vlruq/PX/gkd8T/tnhjx58Orub95p91H&#10;rlkj/wDPGb5Jwv8Auuqt/wBta/QqkwMDx1488P8Awz8LX3iLxPqltoeiafF5s95cvtC+g/2ifuqq&#10;/Ma+GfHX/BXfQ7G+e38H/Dq/1q3R9iXutaiLFX91iCyMPxrxD/gpz+0Bc+PvjLP4Ctbl4/C/gt1W&#10;WFH+W41Jo90kjf3vKVliX+7+8/vV6/8As+f8EsdB1TwJYa38Vb/W49c1OJLj+xdIuBapp6ldwikb&#10;axebb97oF6e9Is734M/8FUfAPjzWYdK8Z6FefD24uGVItQnu1vNO3H/npIFUw/Urj++a+2FZWjSV&#10;HSTeu5HR9yuvrX45ftxfsTp+zAmneJfD+oXOreB9Tn+xN/abhrjT7jbuSOSQcSxyqrbW2/w4b+Gv&#10;sv8A4Je/FDWvHH7P1zoWtw38n/CM3IstPvbqGRVuLGRd0CrIfv8AlMskXHRdtU0BR+NH/BTTQfgx&#10;8WPEngS78Aarq1xol4tq97DqMKI7MsbblUjI+/X2l/c/3Vevw2/bl/5PI+KP/Yat/wD0VbV+vv7R&#10;Xx60P9nL4XX/AIt1r9/cIot9N08viXULxk/dwr/6EzfwhWNNog4H9qX9tjwl+y3faPpl7ptz4o8Q&#10;agrXH9kafcRxNb2//PaRm4Xc3yqv8W1v7tVP2Wv2y5f2pte1SHSvh3qmg6HpiZvdZvb6F4Vmb5o4&#10;VUL80h+97Dr95a/LTwj4U8f/ALaHx6kt/tSX3izxDOb3UtTkRmt9Pt12qZWX+GGJdsUcXf5R/FX7&#10;WfB74UeH/gn8PtI8IeG7fyNM0+PZ5z/6+4mPzSTO38Ujt8zfl/DQxna0UUUhBTqjWnUgHHpRQelK&#10;tJlnxp4v/wCSmeMP+wtP/Su18Or+4SuM8Wr/AMXM8X/9hWf/ANlrufD6/uEr81x3xn6NS/gw/wAJ&#10;tx1JSL1oZvn2bH/368wgSoJPuVYbrVaagDmvGFr9o8Aa2iJ5n2G8t73/AIDu2/8As1fFf7aWvfat&#10;c8DaUj/u7exutQdN/wDFJII0/wDHUavuS60/+0oNbtPn/wBL0yZERPu+YvzJ8tfmn+0l4g/tz4zX&#10;8KP5kemWNnp6f8Aj8x//AB52r9W4fl7SnCX8v/DHwucLk54nG2rfu9lF9H9ou9Kt/wDlnumunT/d&#10;xH/8VUdq1TfKviNN6b5LeCFPk+8+9S/fv89fX5lPlw3+I+VwEObFROusd3l2yO/7tGid9/zL8v8A&#10;X6VrTXUqpbXHz+Y7L9z7ybv9r7in+Hd0rOs2lm+zfZ0/d+b86fd2fL8m7+7u3Vox28TQIjokcifO&#10;nz/w7duP+Bfd/wCA18SfaE2sWqtvtLR3kt9u9N821k+bd5f/AHzu/wC+a7Lw7eN4VtIYkmSSzeI+&#10;bvcqv3vu+X/CNrbv+Bfw1ydnaxXkifP+8Rt6J/E/8W3d/nivQLW3gurSHZcvHIkXlO8P3k3/ADf+&#10;g7fX7q/3qqJEjqrVoJrq2lt3mg3yq6OiD/XcKkUjeuzd8vfrW5b/AGGSCwS3mT51+4nyq6vn7rf7&#10;Tfdz96uDW1bzEl09Hjku/nTZdiLzW+84+v3W3BeKuaLq1j4ktUu7u5TTby0ZopXun2T7pFGxlx88&#10;W3d93kd8VZke1fB3xnbeA/EE2n6xcpaaHrMUdut1Mm3bJu3RuzfxDd/Ee0v+zX0NJEyyPE6eXJ9/&#10;/P8A8VXxlo91PqU/9n3syR7F2RQI4unlbbtfzFPyMNy9mFdT4Z+KniXwPavp9pfw3+n2jbYtPukM&#10;tsi7uit/rIfmb6UE+8fUC/Kj/wC2ux9/8a/xrWDF4StdGneXw1f3ng+8dtzppDhrN2/vSWkm6E/8&#10;BWNveuF8N/tJeGtUjdPEEM3hO8hl8qV7p/NtUk9PMHzr+K7fevULe4g1KxS7tLmG/s3TfFdWridH&#10;/wCBD5aNUB+TP7W8l9N+0f4/bU7m2u7x9RHmzWsLxI7eVHysbM2P++q8hr2D9r7/AJOZ+IX/AGER&#10;/wCio68fr9Lw38GH+FHwuI/jSCiiiugwCiiioAKKKKACiiigAooooAKKKKACiiigAooooAKKKKAC&#10;iiigAooooAKKKKACiiigAooooAKKKKACiiigAooooA+3dDudMjghdLxJJNreVNPabGdWb5CzbtmW&#10;XavY/d/2TXRwrBdajYRWl5Ndx27fO72knyLtP3sd1+X+HIrjF0PT5rTyvtKSSTTyRSo7j5I0bah5&#10;+Rgzbvm28dH2/KaivNNgtdVeK4uU8y4VopUtXk81N67gytu/i2q3OeNuyvzE/QdTrPE1jEujWD/Z&#10;obSOVd+97jy1lZ/ufN/yy+b9NvFV11TWrXTba41jRH+0W6mylff5j7o23Ovl/wCz8rebzkN+FXvD&#10;OuXkmnX+n6heW2raWmPKeZBdKkbqVki3D5mDMq+4Kr/eYVD8N/GmlWuo+J9M1O/ePS75YZURH89b&#10;Rl+Ut/ez825mXjH+3toJIvAurQNrOmxXCJJHd6jv3u+xbhdw2bsfdP3m3f7S7/71ZfxM1Jrz4r2c&#10;SQvHbvKdmxP3qKnzv8o+9uZV/wBX3XP8XzdND4X/AOJrYJbvYa1Ho05+xavpDjbLaooaORv7x3/e&#10;Xg/L/F81cn4o8N6g2s/2rcWz2moRfvbWC6fa0u3G+X+F1+Zfx61qIqeLrrd4ce9T5P7Qna3TY+7Y&#10;sLfOGb7jfN91tucVw8Nb3izUp7qDTYntktLhPOllRIfKbzHk6svr/tf7VYcf8Gyvv8rhyYVHwOZT&#10;58TI9j/ZW8Or4l+PPhVHTfHp7TarKj/9Mozj/wAfaOv0fhr4v/YF0HzNf8Z666J/olnBpsW/+9Ix&#10;kf8A8dRa+zo2rwsynz4i38p7mVw5aHN/MXoa871yP7PfTJ/tV6FF2ri/F1vt1F2/v/PX55xFD93C&#10;f9f1ofZ5Q/3jiYDU2imV8IfWCt1pKVutJQAym06iqAVetdv4Z/5A6f8AXR/6VxC9a7nwz/yBE/66&#10;yV7uTf71/wBunkZp/ANFv9ZRRRX3x8sPpV6UlKvSgBKetMp1NEA33K/Gj/gplD9o/a98Zxb/AC9+&#10;naam/wD7dBX7MN1r8Zf+CmUjW/7XvjZ02eYmmaa6fhZCqQHv3gn/AIKxaL4T8F6DoUvwu1W7k0zT&#10;reyeb+2YFWXyohHu27fl3ba9Z+A3/BSTSvjv8WvD3gK3+H2paDcaw0yxXs+pwzqnlxGT7oXn7tYP&#10;gP8A4JgfCDxN4D8Ma1d6l4wjvNT0y1vZUh1ZVVJJIVd9q+X03NXpvwf/AOCfPww+CfxF0Txp4cv/&#10;ABPPrGktI9umoaik8H7yNo33L5a/ws1GgHN/8FTf+TUf+5k0z/0KSvg/9kf9sfUP2TbbxVBZeErb&#10;xRH4gntZZXutRNr5Xkq6/LiNt27za+8v+Cp3/JqDf9jJpv8A6FJXyv8A8E5/2Yfh3+0Zp3xCl8fa&#10;PNq0mjXVkll5GozWuxZo5Gk/1bLu+6tEfhA7j/h7/rn/AESXTf8Awfy//Ga+mv2L/wBrq8/awsfG&#10;dxd+Erbwv/wj0trEiWt8br7R5qyN3Vdu3Z/49Wf/AMO0f2eh/wAyff8A/g/vf/iq9Y+CP7N3gH9n&#10;aDWofAWkTaTHrDQy3vnX011vaMMsf+sb5fvNTdiT89v+CuX/ACXvwN/2K3/t7NWZ8D/+Cl2q/BP4&#10;SeGPAlv8N7DWo9Btfsqag+syRNL8xbd5Yhbb97+9Wn/wVy/5L34G/wCxW/8Ab2avXP2U/wBg/wCD&#10;PxW/Zz8CeLfEvhu8v9c1jT/tF1dJq1zEryeZIv3Q20fdp/YKOKX/AILAa5/0SXTf/B/N/wDGa+8P&#10;2ePilL8bfg94Q8dS6amjSa9B9qbT45jKsX7wrjcVXd92vHf+HZ/7PS/8yff/APg8vf8A4qvoD4be&#10;AdD+FXg3QvCnh22ew0PSU+z2tq8plZF8zd95vmb5mapdgPxH8ff8nneIf+ylP/6dFr93pv8AXzf9&#10;dTX4P+PP+TzPEP8A2Up//ToK/eCf/XTf7zf+hUMg+E/+CuehwXXwQ8Faq6K9xZeJlt1fusc1pIr/&#10;APjyL/3zVP8A4I96tJN8NfiFpTv5lvaeIYLiJP7jS2w3/wDoFXP+CumuRWvwP8E6V/y8X3iZbhU/&#10;6ZxW0jP/AOhrVH/gj7pEsHw4+Iuqujpb3fiG2t4nP8bQwDf/AOh0dCz4J+M2qf2D+1R4/wBVSHz/&#10;AOz/ABveXXk79vm+Vfb9u7+Hdt219jSf8FiL5t7/APCorbzHb/oPn/4zXyD8WNNtda/a28Z6fd7/&#10;ALHfePrm1lRH2s8cmoBD838Pys1fplL/AMEu/gCkjr/Ymux/MV3pr1xVAfnj8Zvjh4z/AG4vi94b&#10;t7uHRPDcnOm6Rp8995FnaLI26SWWeTbuLbV+u1Qg31+xXwU+Fdj8EfhP4Y8CWD+fb6JZi3e62bWu&#10;JvvSzbe252Zq/L/9vL9iHQP2b9A0LxX4Sv7+78N6hff2bdafq7rPLbzPG0kbxyYXdG2xlZT907a+&#10;sP8AgmD8aNV+J3wQ1XQdduZr/UPCF9Hp9vdTPuZ7OSPfArN/EYtsi/RVqWBP/wAFRPiavgv9mp/D&#10;kL+XqHi7UI9LVP4vssf764b/AL5VV/7a14T/AME0P2frP4j/AAk+MmratD/o/ia3bwjau/8AAvl+&#10;ZO3/AH3LD/36rz//AIKk/E7/AITP9oy28MQv5ln4R05LV03/AC/bLj99L/475K1d/Z1/4KPWf7PP&#10;wh0HwLZfC59W/s/zJbjUf7c8r7XcSSF5JPL8lsfe+7uP3akDyX9i3x7dfAr9q/wk2rs9rG19L4Y1&#10;eN/l2ec3kvu/3Z1jav3FRWjukVv4JFX/AMer+fL41ePLb4sfFTxV4z0zR/8AhF/7evP7QTT/ALT9&#10;p+z3DKN7LIFXdudd/wB3+Kv3J/Zx+KUfxo+DPgfxrvTzNW06GW6T+5dL8k4/77Vqpgfi94Vt/wDh&#10;aX7XWlRah+/j174g77renyur6gWf/wAdXbX7zSNmd2/vMa/BPwhc/wDCsP2sNKl1DZBH4e8fBbrf&#10;/AqagVf/AMdav3skXE7r/dY02QZmueHtK8S2CWmsaVZ6rbpKtwkOoW6XCJIOkm1l25X+FqvY2wIq&#10;fu41XaqJ91f92uD+Nfxs8L/APwX/AMJP4tuZrTSPtkNkHtYfNfzJG42p1O3DMcdlq58M/jF4M+M2&#10;hvqvgfxPYeJbNMJK9k/zxMeiyRn5oj9VqAPxq/bk2t+2H8Ud7+X/AMTq3Zn/ALi+VbU39rn9pjU/&#10;2nPig+sOZrXwnpiva6Bp8n3oof45pF/57S7ct/dXaP4aP26GVf2wPi07v5ezVYv/AEkhr6Q+EH/B&#10;Ni51/wDZh8T6z4jtnt/iXr1gLrw7ZTfK2mLH88ccn/TS4+6277qso67q0LPXv+CUdn4Jb4Gaxe6L&#10;D5fjT+0Tb+JJp8M/960EfpBsb5V/veZX21X4h/sQ/tAN+zv8d7DUNTd7Tw3rP/Eo1xH+X7PGZP3c&#10;zL6wv972aSv2+PX+CpZAtFMoqbgPoooqgClWkpw6VLLPjnxQv/FzPFn/AGF5/wCld3oS/uErhvE3&#10;zfEzxZ/2GJv/AEIV6Boy/uEr81x38U/Q6H+7wNVVpdv1pV/1dPrzAK7LUL1bZaryLQBRhuvsOv6V&#10;K6PJvn8p0T+66/PX5W/HzQ7nwz8e/H+mXe/7QmrSsiP/AARthox/wFdq1+pmpfuY0m/54yrL/wCP&#10;V8A/8FCPD6aH+0m+oInlx6zpNvev8n35Fyr/APstfo3DFbTlPkc+h9o8Psf32yFH8ve2z86tWatq&#10;Wq3l6/8Ax7zS/JvTd/0zSLb/ABD5az9NuFj3yvs/dRSSvv8A9lS1aXglv+JUibHkk2hPv/w7fnbd&#10;/vV9dmk9IxPmssh+8lI7DS2jtY3RHeOTb5sTu+3+I/xf99VYt7eVkht0dI49o3/3n2L/AOytUNq0&#10;TO7onmb2LoiPt3/w7lX/AGqsfaorOC53zJ5jqvzun3F/jb/ZFfNH0ZpaHaweYm393ccbER/ldv4P&#10;9371egafqCtp3lKnmRu/lJ8m7Z8wZG2/xf7vWvN9KvIprt4ktk+dWR0T7yLu9/k/i2/8CrvtLup2&#10;tUZ08y4eWGJ0T+Drv/D/AGvWghm7qlrukd7fZJIkoll35+7tP3WVf73zcdP0rD8v7LdTXrww2lx8&#10;0tw6fO9uvq396Pd/EOm5q1o9WlhkS4RPM8pmlTYh3bdp3r/tfzrD1xp7i+e0tbby5LT96jzuNssa&#10;KPvN/wAsvlb7vX5v4vmqiDp7W4XTfECWVvvnuLeCB0RE3M6xqGdW/jaP5l2+7ZTdXQWvlNoz3Fu7&#10;3d4/72Xem50kdTsiVv4ht+Xb6LXmOpak2l6Vc6fE9n5dozPE7/K0q/ejEvt825W/66CuosWufIml&#10;eZ5JLSWWyld32/LtDdtu75vvNtqyS1eadFdQJb6e80cdv/rXd9yRLMoVwrH/AGd233/Km6Lr+p+F&#10;dZeXTL+58L3jz+bLe6XlYJdy/wCqktt3RmX5lOf4vu7ab/aMCz2bxWfmW7yw28SIm7ZH/d/2vm+8&#10;v+zTtW19LfSrm9TzvMml+y7N+6d2dd0fX/a+9ntQHKfLPx012+8SfF/xPqep3MN/qFzdbpbq1t/s&#10;yO2wLlY/4fu1wtdR8TreK38ea2kVyl3H5qv5yfdfdGGfb7bmauXr9Lw38GH+FHweI/jS/wAQUUUV&#10;0GAUUUVABRRRQAUUUUAFFFFABRRRQAUUUUAFFFFABRRRQAUUUUAFFFFABRRRQAUUUUAFFFFABRRR&#10;QAUUUUAFFFFAH3ZfNFqkf+ifY7vfEUiR3EDOyfM/zff+6vzL/s9WrG0mGC8n0pHdJI3wkSOm3er/&#10;AChv4fu/xLwflz9/723dTS+XbRO7xyXbbZXRBtfZ8357d3zfg+6ordW1bUrZNnnx28rXCI6Ff3iN&#10;/qt3y7SrfeU9flHy/LX5ifoXvE8dw2m6bM7+dPIjQpdPPMFiRuP3TNt+aTb9D94+1Udc8PrqUbvF&#10;bPafa7r90juGbd/A24bef+BVoeLLxmgmiimePT7uBXeCb5tit8u7/a/2ovXbTfDNws1imnun+pi+&#10;zxIj75Xj27o2ZR8jf7Xtt/u4oIOZuNN+x3z/AGea5sLj7LsSaB9i+YnzZ4+8WZWZf/H/AFrrPDPj&#10;6fxFY3/h/wAao9/eWi3Fwl1s33L2vl/6/cPnbym2s/cBm+9tqNl8x4WRIZI3lMrp5JdX/uHb/CG+&#10;b/dKtxWDrHh+XyNK1OymubDXNMlF7ZapawjzYtjDf/sMNv3s9Y2x9xa0pR5p8sSakuWHNI5Pxhdf&#10;avEdzsdJNixRI6PuV9ihd3/Avvbv4qzbdd0iVDNcfarqaXYke+VpdifwZbdUys0EDuib5EVnRP79&#10;fp0IeyhGB+bVXzz5pH3/APsW+H/7H+CEOoOnlyaxqM9786f8sw3kx/8AoDf99V77DXL/AA58Np4N&#10;8AeGNCTfH/Z+mQW77/73lgn/AMeZq6aH/WV8JXnz1JTPuKEOSnGBoQ1zPjaH9+j/AN9a6KFqyfF8&#10;e6xhf+42yvms7h7TBSl/LY9rLny14nDVFUrU2vzY+1I2ptPpm/3pjCim06mIkHWu38N/8gSH/rrL&#10;/wChVwsf+sFd34e/5Adt/vSf+hV7uSf71/26eRmX+7fMv0UUV98fLD6KKVaCAWlpFp33qYA3Wvxj&#10;/wCCnX/J2vjn/sE6d/6RV+z1fJ/7Qn/BO3wr+0V8TdV8a6n4w17RbzUIILeW1sre3aBVij8pNrFc&#10;1SA+hfhD/wAkg8B/9i9pv/pNHXYVj+FdBi8J+FdE0K3me7t9Msbeyimf5WdYYwgLY7ttrWpEHyJ/&#10;wVQ/5NRf/sZNN/8AQpK+O/2C/wBrzwd+yvY+ObfxXpWt3/8Ab09nLb/2LbxyeUsMciv5mZF/vrX6&#10;XftIfAHTf2lPhk/g/VdVvNGs3voL/wC1aekbvuizhdsnGPmr5c/4dCeCf+il+J//AAEs/wD4mnHY&#10;s3/+HtXwf/6Fjxz/AOC63/8Aj1eg/An/AIKAfD39oP4jW3g3w7oview1S4gmukfVLSGODbCu4/MJ&#10;GavHv+HQngn/AKKR4n/8BLP/AOJr0r9nj/gnp4X/AGdvijZ+ONM8X61rl5aWs9qlrf29ukbLKu0n&#10;dGuaehJ8sf8ABXL/AJL34G/7Fb/29mrs/wBmn/go98Nfgz8BfBPgfW9B8VXeqaJY/ZbifT7SFoHb&#10;zC3ysZFfHzf3a+jv2ov2HPD37UnjHR/EuseKdY8P3Gmad/ZqQ6fbxOsq+YZdzeYvX5v/AB2vG/8A&#10;h0F4J/6KR4n/APASy/8AiaRR0H/D2r4P/wDQseOf/AG3/wDj1e+fs1ftQeFf2oNJ1bU/ClhrFhb6&#10;TeQ2U6avDGkrMV3jbh24218x/wDDoLwT/wBFI8T/APgJZf8AxNfRf7K/7LGjfsp6Br2m6Pr2peIU&#10;1i+S9lfUIo0ZGjj2BV8ujQD8hvivqsegftX+M9VuEd7fT/H13eyoibmeOHUN77ffatfoZef8FcPh&#10;J5cz2/hLxtPJy6I9pbxq7f73nfLSeOv+CV/g7x5448SeKLjx/wCJLS41vUbnUpbWG3tWRGmkMpVc&#10;rnHzViL/AMEg/A6/81I8VSf7lpaf/E0aAfGP7VP7TmvftZfEbTbo6PNYaPYr9i0Pw/DL9on8yZhl&#10;mZfvzSsqr8v91R71+sX7HPwUl/Z/+AnhXwpe7P7c+a/1XY+V+2TNukG7+LZ8sX/Aa534C/sK/Cv9&#10;nvVYdb0ewvNd8SRLsi1rXZvNnt89fKjCrGh/2gufevoSNtro39xt9DYH4N/GDVIND/ay8c6rcI8l&#10;vY+PLi9lRPvPHHfb32++1a/Q5/8AgrZ8Imd3/wCEY8c/O27/AI8bf/49Ufjz/glj4O8feOPEnii4&#10;8f8AiSwuNb1O51KW2gt7VkiaaQyELuXOPmrBX/gkH4H/AOikeKv/AAEtP/iar3QPnH9tj9uCL9qL&#10;TtE8NeH9BvNC8L6fef2k39pvG11d3G0pH8se4RRqrN/Fklv9mvqT/gl54Nb4X/s7eLfH+v77DT9c&#10;vDqSF0/5h9pCR530Ledt9lWtLwX/AMEpfhP4b1W2vda1jxJ4vjiZW/szUJoYLZ/aRYVVmH+zur6Y&#10;+KnwstfiT8JdY8AW99N4Y0vU7FdN87SYo91va8LsjU/Ko2rs9hUgfi38O9Hvv2sv2pdNt9QeaOTx&#10;p4il1C9dH2yxWpYzSbW/h2wLtX+78tfo9/w6y+BbDds8Wf8Ag+P/AMTW1+zb/wAE/fCP7N/xJfxn&#10;ZeJNY8Q6oljNZW6ahDCkVv5mN8i+Wv3tq7f+BNX1HTciD8tP26/2FvB3wA+FeleMvAn9sSRw6nHZ&#10;aqmqXxulSGZSsci/L8u2VVX/AIFXp3/BJD4nnVPBHjX4e3c37zR76PV7JHf/AJd7riRV/wB2ZN3/&#10;AG1r7M+MXws0r42fDLxD4H1p5oNP1m1+zvNCgZ4m3BklXPdWVWrwv9nL9gTQ/wBmr4lJ4y0Xxxru&#10;rO9nLZXFle29ukFxDJjhmjXPysqt/wABouM+Mv8Agpt+z7c/Dv4yXPjq0tXfwp40fe8iJ8tvqQj2&#10;zxt/d81VWVf737z+7Xr/AOzz/wAFTtB0nwJYaJ8VdN1t9c0yBLdNa0i3F0uoKi7RLIm5Wim27d3U&#10;E8/L0r718deA/D/xM8K3/h3xPpdtrmiahH5VxZ3Kblf0P+yVblWX5hXxB4w/4JEeGNS1V7jwp8SN&#10;V0LT92/7FqGnR3+z/ZWXdGWH1zSuUfL37av7Zk/7UGs6bp+lWdzo3gjRJWuLW2vWH2i7uCu155VH&#10;C7V3Kq9tzF/vfL92/wDBNr4I3nwj+AT6xrFm9h4g8Y3I1WVHTa8VqF22kbf8B3Pj/prWX8Ef+CYP&#10;w5+F+uWeu+JdVvPiFqFpKJbeHULeO2sUkH3GaAbt5/66MR7V9kO24vvfzN9NkH4bftx/8nifFH/s&#10;O2//AKKt6/ct2f5H3/wh9/8AwEV8b/GT/gmj4T+M3xU8Q+ONQ8c69pt5rN0L2Wytbe3ZEZVRdqsV&#10;3fwLX2Mf/ZdlJgfjn/wUg+BK/CX49zeINPs/L8L+NFl1KLYnyRXn3byH/gTMsv8A21avtz/gnD+0&#10;H/wuT4KJ4c1W48/xP4O8rTbp3f8AeXFnt/0af/vlWRveL/ar1n9pT9nLQP2mfh6nhfXbm50z7PeJ&#10;f2WoWSRtLazDKnap4YFWZWWvKf2eP+Cf+kfs3/EiLxf4f8f+IL6XyHsrqwureAQXsJ/5ZttXPysq&#10;sp9UqSz6wplPopkBRTKRaLgSUq9aSnVIHyF4k/5Kf4q/7DE3/oQrvNJX9wlcHr+5vin4p/7DE/8A&#10;SvQtNXbGlfmeO/iSP0al/Bh/hNBVp9IvWlrgQEbVCy1ZbrUD96QGZqVv9otJov76slfHP/BRzw2r&#10;aH8LvEsSeXHsuNNldP8Ad3Ju/wCBLX2hcf6uvnH9tzRX8QfstX93sSOTw9rsMqPv3M6t8v8AwH+K&#10;vrOHq3LXcf6/rU8TOIc1HmPz187bpsyf6zzvLi/u797f/E7q6jT1itbV5Ud4403b3T/2Za41ZF8i&#10;FH/jn3/98L8n47mrsNNvGW13onmSP8/yZ8r/AGx/s19xj581Q+VwELQ5jYs9Sit7u8SV/L2L+6+T&#10;7kf/ACzVf+BM1NvriVoLZ7d0kk80uiP96Vk+X/gP3t3tVOxjXUoJvs8zyWdvt81/urE3Lfe/2m+X&#10;b6/cqG3Zri6tpXdJ97RpLsTb838bf3f4l/75+evMPSO10mSBrvYkz+Wjeajo+7eqL1X/AL6Wt281&#10;KWxkS4T93cJLF5T79rfe/i/8eb/gNczo8m2S2d3+/t2Ps/i+793/AMd+i10jKtxA77H8zzV8rf8A&#10;df8AuL9PmapLNzS/E0FxJt+TzH+SLZlVlby9/f51/ptqbxZp8C/YElmeOS4lW6d0ferrt/d/N/EN&#10;21VlHTo9ee2Mk9rOl3bzPHeIv7qBPmleZ/8AWdfujarfLWxHqkV1st7dJruzllVLe1RPliVG/wCW&#10;fs38S8Z/4EtUQaOi6pLeJc27ukdwiw+UjwhVlmVt33fu/Kq7tvH3f79dhb3l5p8CIiJHJKrPapsC&#10;ru+9jd/Cfvfzry3SWiV7ZIkSSNJY4nRE+Z/4n2+7bV9/u7x8tdp/aUt5BMi3LwXFvF5r7E+dNi7s&#10;f5/4B8lBBNcX09xA8Vu81pcJt8pEfb/FuTcv/AW+X8aNYvvs91M8W+SNJ5XidH+eLd8qfMPvf7TD&#10;s3z1VkuoP7ce7dEg86IyxOibldUwu5l9V/ujoJWps1v9o+zSv5PmP5buj58t4W++v/jrMrD+8u+g&#10;D5++IjM3jjW3d0kkedn+RNq/dGzavpXO103xOV18f62jo8eyfZsdNrJtULXM1+m4b+BD0R8Dif40&#10;v8QUUUVsZhRRRQQFFFFABRRRQAUUUUAFFFFABRRRQAUUUUAFFFFABRRRQAUUUUAFFFFABRRRQAUU&#10;UUAFFFFABRRRQAUUUUAfcWuCLy7mFN/lpKru+8M1uu7/AFu3d8sf1zj5a2PDaz2cb3D3MPl26rKm&#10;xNyeXyuPv/6v5fu9R81ZMdmt1fPb3dskl4itFL/BL8/ynbH6bdu7t8vT5qct09w728TpPJd/J56J&#10;siu/l/u/w7fl3Z/8er8xP0L3jL+2T6kn2J/sEkkN15SXWw7YmLbnj2/NuP8Adz94c/K6rXRaXu/t&#10;z/RESOPzZHeB3kVU/izt/i+Xdub/AGq4mP8A0PUZkd3kkdR5U28M0u1vvN937u37w5z9/wCSuk09&#10;bnTdf81Ehn+aRHdHPyb/ALhZfuN8zMvH95ih7UEE2sabPpupJbvD9r/dbHd3DfLu3JKy/eYbWX5u&#10;o2/7NV/Fjf2f4Vmd3eSRIIrfe+d21s7Nv8P8TbWGa6y1t7bUrG8+yfvLzzZIpX2fL50a/Iu75nx8&#10;23yuSCvT5q838eXDW+h2dp5ySb5/3qI/yv5a/I3/AI8vzdfvV6eAh7XFQiedj58mFkcTD0ruPhP4&#10;V/4TP4k+EtFdPMjvtTt4pU/6Zo2+Rv8AvlGriYfm2V9GfsUeG/7W+Mr6myb49E0ya4T/AGJpsQx/&#10;+OtJX3WJn7KjKR8Rh4e1rRifd80nnTu/99i9Ph+Wq1Tx18FI+6L0NV/EUfnaO/8AsNvqSGpNQXzN&#10;OuU/2a4cfDnwk4+R04Z2rRkeZTf6ym1JcL871HX5MfoIykalooAY/ekbrS02qsA9P9YK7zw5/wAg&#10;O2/35P8A0KuDH+srvPD/APyA7P6y/wDoVe/kn+9S9P8AI8bNf4MfUvUUUV94fMD6VaSiggetOpv+&#10;5SUwH0+mJ2p9IAopq1i+JfHvhfwU9sviPxPonh6S4UtEmr30Vu0qjqy+Yy7qog3qK5nQ/ib4M8Ua&#10;l/Z+heMPD2tag6mX7Lp+rQXM7qOreWGztWulVd0nyUXAWiuPuvjL8PtNuprS68f+FYLi3lMUsE+u&#10;WqSxSDqGUyfKV/u1vaB4n0jxZpv23QtYsNd0/wA0xfatPuY549w++u6NmGV/u0AaVFFcvrXxT8F+&#10;G9Vm0/WPGfh7SdQhQPLa6hq0FtPEpXI3Rudy/LQB1FFVdP1K11ixtr3T7mG/0+4iWWK6tXDxSxv9&#10;xlYfIw/2qy/E/j/wv4Kmtl8R+J9E0KS4UtEmp6hFatKo6lfMZd22gDeori/+F4/Df/oovg//AMH9&#10;r/8AHKX/AIXZ8Nv+ii+D/wDwf2v/AMcouB2TdaF61y2nfFnwLq/2n7F428MX/wBktzd3H2XWbd/K&#10;hXrJJsb5Y1/iY8VVX43fDf8A6KL4P/8AB/a//HKQHaUVxf8AwvH4b/8ARRfB/wD4P7X/AOOUjfHD&#10;4aL87/EXwf8AJ/1H7X/45TA7WisXxB438OeEYLa517xDpWi2938lvNqd9HarL8uf3bSMu75fm4rF&#10;/wCF4/Df/oovg/8A8H9r/wDHKAO03+9FcX/wvH4b/wDRRfB//g/tf/jlbHhrx54X8avcp4c8T6P4&#10;h+zqHuE0i+huPKU/c3eWzbd21qANyiuZ1r4p+C/DOovpmseMPD2k6hEoaWy1DVre3nTK5G6N2yu6&#10;qP8AwvH4b/8ARRfB/wD4P7X/AOOUAdpRWJofj7wr4onSLR/E+iatcP8AcTT9UhuGf/dUNW7/ALFA&#10;DaKX5Vjd3dI9ib3d/lVFryrXP2rvg34dvnstT+KfhKC8Rtjwf2pGzK391sbqAPVKfWF4P8d+HPiB&#10;pT6l4X8Q6b4h09G2vdaRdx3ESN/dbDcfjW7SYBRTKKLAOWloopAPoplPqgGrUlNp1SB8i62u74p+&#10;Kv8AsMT/ANK9D0//AFaVwWpLu+K3in/sMT/0r0Gx/wBUlfmOP/jyP0Sl/Ch/hLadqc1N3+9I01ec&#10;ANUMjfu6jkuttUbrUFXYnzyb/uInzM9Ua2HXU33685+J2lr4w+F3xL8KJvkuNT0nzbWBPvSzfwBf&#10;etq68ULfXz2WmJNq14n37Wyw3lf7Usn+rhH3urZ/uBqxb66it7t7e7dNd1T7/wDZmluVtYv+u8p+&#10;aX/d4B9K9jAuphqntTmxcadanySPhDwV+xn8RNcSwutXTTfDdvDF+9nnuxK0TFuR+73Iv+7uz7V7&#10;D4i/Zv8ABnwr+Hv/AAkusXN/q32R1f8A0q++wrqcifL5MUe3ese5l3N/8VXrnj74xaH4FjuXu7m2&#10;1bVLRPkgn/daZpi/9NfL/wDRUfJO0fxV8a/FL40658XfEb3V1czJp8LbIknQI0qj+JoxxHtX7kI4&#10;j3fxSbmr6WNbEY6pzy92J4Tp0MJDkjEb498dan46vrOW4trCws9Mia1stM0y3EVtaQt83lKv8Rb5&#10;vmPOa5e5bdrDoieZ5WPnR/vs6+395q1LT99PCmzy49io/wDsf3P/AGWobZZ5pEuP9ZJu+R3QfPu+&#10;+Nv8R3bf8K9U4pHQQssPkoiPJviCbNm1t3/7P8NOt/E09vPCkv7zzdux9/yOu0t+7/8AiW/u0tu0&#10;80Dv8/mf637Vs27NrfOf+BfNWNGsDXyRP+7kf5d7uPvf3Vb7v+1/8TQBs2Nms0EyS/8AHw/yOmz6&#10;/eX/AMeXHNaEatpcj7XeSN1aWJ3c/ekw3zf98r8w/vVR0dftSeU7/vEZUTf8rxNxz/tfN8tdBHJL&#10;cWltE6eXI7eU7unyxM6n/PHT5akgqQ+fb6i6O7weVEXieH5vN3fvEX+/j5du7uP7tazbft0L6e7w&#10;SeRGiJavuZ12iZGVvvMFbd706PS2tbG2d/3d4i79n8SKvmNhv7u7aq7f/Qfmqv8AZVWPemyORJVi&#10;SDf8u7ho9zfeUKu5eM1QGrfebb2tz9iSGCS0XfEk/wB512n922P9ptu7/aX+7VrULOC10ZEi2eWk&#10;qxW8yId+1lDP5i/dyqtuVv8AaYfw1nx3UE1pc3CPNHJE3+kIj7dm9hxuP3trsrbeR8tamrbrq+s7&#10;T7M9vI91Da7HTa0rJ5ayfh97avAG75KCD5q+IHzeMdVZHSSN596Oibd6soZD/wB87a5+ug8f28Vn&#10;4y1WKJ/MjSfYj7Nv8I/hrn6/TsN/Bh/hR8Dif40v8QUUUV0GAUUUVABRRRQAUUUUAFFFFABRRRQA&#10;UUUUAFFFFABRRRQAUUUUAFFFFABRRRQAUUUUAFFFFABRRRQAUUUUAFFFFAH3FNq15seW4SHVpEXZ&#10;9ivc77f5fnXb97+JdzRtxuzhvmotbODxElte6e959oeX7PLpmp4V/Ojj/wBWsn/LUN95fdV3iofE&#10;HkNHMkts8lvbtv3u5V0ZcbDu+9na23cP7vTZxWPNG0N1vt0ewvJp9kWx9jPJyztu+4ol2/N1/wCA&#10;7q/MT9B94PEWm3ml3aI9s8ciTwvdO6bWSN5Nryt/dPzdlPH+xW94VuItP1XVXt7aGC4228USIhVU&#10;+Yru2/72767cfNVPUPGUV5H5Wpwwx3lvArxO7lNipHtRV+b9zIrfd6iTdn2rpLfT4Le1eJLl55Hn&#10;X7bO6Bm+1fx+ZGP9TuVtv/PP5VKfPuFBJV0mGWzS/lstke/y5bhHcLG6p8uJP721fl80cjdXB/Ei&#10;8luvEaRSp5clvFsZNnzbmbd83v8A7VeqXmgwabpTuv7v5QkW+Hd5Tbvb73+8P/Ha8P168+3eI7+X&#10;5/L83Ym9/T5a+jyWF60pnz2cT/dxgR2619q/sJ+G/sng/wAU666f8hDUY7JH/wCmcEe4/wDj7/8A&#10;jtfF1vtX53/g+ev0k/Zy8Mv4V+BHg+1dPLuLiz+3y7/+ek7F/wD0Flr280nahy/zHkZXC9fm/lPR&#10;0qePpUCVMtfIyPrC3C1XNvmI6fPH8tUYavQt+8SpmuaDjIFLlZ5rqC+XO/8AvVRrY1+Pyb2VP9qs&#10;du9fjso8rcT9EhLmhzBRRSNUGhHRRRVASxdq7zQv+QBYf7jf+hNXAxf6yvQNC/5Aen/7rf8AoRr6&#10;LI/48vT9UeNmv8GPqWqKKK+5PmB9KvSkpV6UALT6atO2e1MgKfUa1JTRA1q/Mz/gsJDFN4x+FCOi&#10;Sf8AEu1L76bv+WsNfpm1fmh/wV+/5HH4Uf8AYO1L/wBGw1SA+Yf2KfGEHw3/AGq/hvqfyWlvcamu&#10;lXD/AHP3d1GYfm/4Ey1+4niPXIPCeh6rrd7/AMeek2s17L/uxRl3/wDQa/Bv4l6NL4G0D4OeLdPL&#10;xyan4Wg1RX/6erS+mjP/AKKhr9V/22PixBb/ALEfifxLp7+X/wAJTpNna2Wz+P7f5f3f+ANJSZZ+&#10;MWoXn/CSajeaxewpJeajPLeyu6fxSyGQ/wDoVfrt/wAEq1Vf2UXX/qZtS+5/2zr8y18GxWv7N7+L&#10;dn+kXfjKPRYn2fN5MOnyTSf+Puv/AHzX6af8Er/+TVP+5n1L/wBCjq5AfX01xBbxvNdukFvCpZ3d&#10;9qpGF3Fv++a/n3+NHxA/4XH8XvGHji6RHGt6nNdRb03Mlvu2wL/wFFWv2G/b6+J7fC/9lvxnd28z&#10;wahrMQ0Ky2PtbzLptrlf91PMavzn/ZB/Zpf41/DX45an9mSSTTPD39n6Rvh3N/aH/HyPL99luq/9&#10;t6hAfbX/AAS3+Jn/AAmX7OD+GpX8zUPBuoyaeifxfZZv31u3/j0i/wDAawf+Ci37KfxD/aN8R+BL&#10;7wVolhq1vo9jeW919tvooNjSSRsm3zOvyq1fMX/BLn4qf8If+0Wnh+V3j0vxppjWSI7/AC/aof31&#10;v+O3zl/4HX6+/eofusD8J/jF+xl8S/gH4Vh8TeNPDel2GjzXkdkkltqNvdN50isyLtH+63zVR+Cf&#10;7KHjz9oXTtVvfAvh7TdTt9Jnjt717m+itdkjLuTb5n3vlr9GP+CsP/Jsuj/9jXZf+i5q4v8A4JA/&#10;8iH8Ud//AEGrH/0mNVzAec/AH9gX4yfD/wD4Wd/bHhvSrT+3vBGpaLZeTq0D77qZo/LDY6D5G+Y/&#10;LXlcf/BMH4+eWi/8IZoP/g8ta/ZvJqW1/wCPuH/eWp5gP52fC/w7vvGXjXTfCWlWFtca5qGo/wBl&#10;W8DuEV7jcV2+YeFG5W+avoKX/gl/8fpIHRfB+iRyOuz/AJDlrXGfs2/8ng/D3/sdx/6Pmr902/1j&#10;1cpWA/O3/grVYfZvhX8HLW7RPMivriJ0+8u4WUYP/jwr45+Df7GnxL+PnhWbxL4L8OaXqejw3kll&#10;K91qNvat50aqzrtP+8vzV9qf8FgP+RI+FX/YYvv/AEmWsn/gnZ+0t8Lvg78BdV0Xxr410vw3qk3i&#10;K7vYrK98zzWhMcKpLwrcNtb/AL5oA+e/+HYPx8/6EzQf/B5a19if8E5/2V/iD+znqvxBufHGiWek&#10;x6tbWUVl9ivorje0ckzPu8v7v3lr2L/huz9n/wD6KvoP/kb/AON16d8N/it4Q+MGgTa34K1628Q6&#10;XFO1lLdWWdqTKoZ4/mVf4WX/AL6qWyD8hf8AgpZHB/w2P45eVEkjSz013d03f8uQqHQ/+Cbvxw8Q&#10;aNYarp/g/RJLO+tY7q3d9ZtVZ45FDIdp+78rVJ/wU0/5O5+IX/YOsP8A0iFfrJ8KfGXhyH4V+CYn&#10;8Q6PHImhacjo+owqyMII/wDapln4rfF39lz4j/s5y6beeM/Cv9hW91LttNTs7iOWB5h82zzYW/dS&#10;fLu7fc+Sv0x/4Jv/ALSGs/HD4X6voPii8fUvEnhGWG3fUJn3T3VnMp8h5G/ikVkkRj/FtU/erlf+&#10;Cn3xg8FXHwF/4Q+x1vTdW8R6tqdncW9rZXcc8lvDFJ5sk0mD8g7fN1LV57/wSB8NXjar8VPETo8e&#10;n+Rp+lo7/dlm3STP/wB8qy/99VPQDL/4KkftKavceNP+FQ6PfzWOh6fZxXWu+S+1r2aVd0cMn/TF&#10;E2tt7lufu15D8Pf+CbPxm8feDrPxBFYaD4et7uJLi1stavvKuXjZcoWjSNvK3f3T81Wv+CnHgnUP&#10;Dv7Vmt6ndo8en+JtOtNQspk+6/lxiGRfqrJ/48tfTXwM/wCCqvhG+0DTtM+KGlal4e1iGKKKXWtP&#10;t/tVhcMF2+Y0Y/eQlv7u1h71QHwXp198S/2O/jU7xJN4X8aaNKGuLXfugvYT82JNvyTQSr/F/wB8&#10;4da/cT4Y+PtP+Knw58MeMNNR49P1vTodQiR33MnmLuMTf7rbl/4DXgHjD4F/AH9urWbDxrF4kfxJ&#10;cadYrZO/hzVvK2wh3ZPPj2+Yp+ZvvYr334Y/DnRfhH4E0fwf4cSaDQ9JiaK1S5lMrorSF/mkP3vm&#10;ZqTIOnooopAFFFFAD6KZRv8AepsBNRUO/wB6du+tID5Uv/m+K/ir/sKz/wBK761bbAledXE3/F2v&#10;F/8AsaxP/wChCu3W62x1+Y4/+PI/RKX8KH+E0pLjb9+sfVtettLsbm7vbmGw0+3TfLdXTiNIl/vM&#10;xryv43ftLeE/gvA9vqFz/aWubd8Wi2TjzU/uNK33YR9efavz1+MX7QnjH45al/xM7xLTS4m3W+n2&#10;uVtov+A/xH/aPNb4PLa2J974YmFbF08P8W59SfFD/goHpWg+J7ax8JaK/iDS4p1+23s+Ue4j/j+z&#10;L/Cf7rSdfSvXrHVrb4jeGLDxHrHiFLDwfq0C3FlouiuX1PU4z0WVh+8+8rK0UfAO4Oa/Lm38i1d3&#10;R98j/fevbv2c/wBqjRfgn/auleK7C51rQ5oprq1htbjY8Vxt3G23fwxzNt3MOh5w26vpZZVThT/d&#10;R948hY+o372x9yarrcui+GbnVU0p/D3hexWOK6g0/G20j4jRpZF+WUr/ABYyQFwm7bXL3XjLTFuk&#10;0qyS8kjmnltYtP0jC6jqt0nWONj8tvH/ABNMf3gj5/c7l3fOEeofE39qrxHpviDxrPN4X8D6TOJ9&#10;F8K6R5lnArD5o2Zuq/w/vjmQ/wAAG7K/QPg/Q00PVU1OV0n1CWVXuLpIdn7vzN3kxr/yyhXd8sS/&#10;V9ztmuepSp0JRjKXMd1H2lWnKXLynyf+1lqniW1+LCaFrD2EFnp1nDLYaRoqbLC0WT7/AJe7mU7l&#10;bdMeZOvy15zou26k3p/yxxs3p/F/tf8AfO2voT/godoMVn8SvDGq2+zy77TpbeV0+ZX2sGQfXazV&#10;8+6Gv2WR3RHk3r9z+4392vfgklyxPnm7vmkdXp/+v2I6R79sr7P4FVTv/wDZmq/oqxXkdtu2Sb2+&#10;0b0Q7t38G7/gLVj+Yv2WZ3dIJHgbY7puXc7bn3f98tXR6bHt8nZvjjSJXlR/vJ/lv/s6Cya+VWjd&#10;0mSD+5/0y/2vr/D/AMCrnZLGWTUnR9ke+Jfnd92xn++yt/F8q/N/Fity4haSTyn2Rx/flRP7yN1/&#10;9Cas+Td5ly6Ikkb4idNm7eqKfuqfu/7XruoAnsWnbUpkR/LuEXbvT+667n+9/wCg9a9C024tmgSV&#10;LbzJHb91aug3xKI9ybc/e27WbbxXnNrC0d2m9Ekjdf3Tz/NEi871Zj8/93cvrtrvNFt54bFLd08z&#10;eqy7NgffvUt5X/XTcvfptagg19S02fSbWwfT9nzzr5VqmfIeRmDYb+No9jN83am3Wn21xo0yWkzy&#10;RpEPNSeba0SthfNVdvT+FW4yGb+Napw6k2m2ltaPcvHIixvbzum5kV1Ku27d0l2r7jdV7XPNm1W2&#10;e3TzLx4pItiJ8rx8r+8/vD73ynvt2feqyCDR5JVu3tJdk8flSO+xPv7/AJtvP91lVV/3m/urWxcL&#10;Ba6kl3cJDPeeaZUdH3Km2P54pF/i+6qqvfd+NZek3SrPNdyp5lw8UyO6Jv8A3KsY923+H5tzbakk&#10;1htLkeV0eSRJVS3R3DebJt+fc3/ApG3DOCtBJ89/Fj5fiN4hTZ5caT7Nn9z92Plrk63vHlxFdeMd&#10;VeKbz43l3I/9/wCX71YNfpeG/gw/wo+DxH8aX+IKKKK6DAKKKKgAooooAKKKKACiiigAooooAKKK&#10;KACiiigAooooAKKKKACiiigAooooAKKKKACiiigAooooAKKKKACiiigD7WtW+e5u4n8z5f8Aj1un&#10;KxJH92RopP8AlkG/55cgndxS7oPsl4ifbJPJlki2PD/C+GTc38O7+9/tf3KxNU0NtNkS7u7aa7t3&#10;81E2Tbv+ugbP3T91vT+dXNNkW3u3e3RI5LhYonnhQtFtVjv3KfnUbVb5v9lv9mvzE/QfeGa1pMs2&#10;qpZSo/2O3VpZUdNzRTJhoIpP++Wb6Kwz82a3NNmudP1Ka7d3kju4ovK1S1+VkVo9v7xf+Wsf8W7r&#10;hfnDPy0kdr5M+lW+xJLO7njdHeb55Vkba/mY+Rgvy/Megb8F2vCK2d5JbPbwvJHaM32h9ny+d5fz&#10;qy/LuKt8u04PzfxVqQbPiLXLZfDj6mrpHGlrJ9n+yw7rW4aP5fvL92T8h2fbXzjCu99z7/M+/Xrn&#10;xOVdH0fVfsTvaR6jOsV1ao+5ZZN25JWX1+X73B7fNXlMPzf36+xyeHLRcv5j43N581bl/lNjQ9Hl&#10;8QarYaVEjySandQ2SbP+mkgX/wBmr9WltYNPjS0t9kdvbxCJU/2Y12j/AMdWvz0/ZU8O/wDCRfHb&#10;wxvTzLfTPO1SX/tjH8n/AI+y1+hbVz5rP97GB05RDlpymOWpE7VGtSL8teEe8WoauRNxVFKh13Wv&#10;+Ee0K81J7Z7v7PFueFHCs/zbflY/WqiBh+MIdupO/wDf+euZeuy8bW+2SF9nl/LXGtX5JjYezxU4&#10;/wB5n3eDfNQjIKZTmptcB2jaKKT/AHae4EyV32i/8gew/wCuTf8AoRrz+Na9A0f/AJA9h/1y/wDZ&#10;jX0eR/x5en+R42a/wY+pb/jpKRqWvuT5gfRSL0oT/WUEEi05O1Mpd30pgOp9M3fu6fTRA1q/ND/g&#10;r5/yOnwm/wCwdqX/AKNhr9L2r80P+Cvn/I6fCj/sHal/6NhpoDyf49eC1uP2Dv2ZvGCJ/wAejX+j&#10;3D/7M0skka/99QN/31Unxw+Mkvij9gf9nvwu7/vF1G9t7r5/m26d+5j3f+BEde5ap4N/4TL/AII9&#10;6IyJ5lxomnLrUX+x9n1CTzP/ABwyV+cN1cX2pWVtpiTTSRo0qWVrv3KkkrBX2r/Duby93+7VFn1R&#10;8Y/Bf/CG/wDBPL4Cu6bLjXPEN7rUv+150U2z/wAcWOvsr/glf/yap/3M2pf+hR15b/wU98KxeBf2&#10;c/gp4Zi2JHol8mnps+7+503b/wChLXqn/BK5d37K5Vn2R/8ACTaluf8Au/NHUsDwP/grb8UBqnjj&#10;wP8AD23m/wBH0ezl1q9RH/5bT/u4A3+6iyN/21r1b9gH4s/CT4K/s4aJY678RPCuk+INTvJ9X1Ky&#10;utUjSdGkbbGki+qokY218F/F7X9T/ah/ao8Q3ehol3e+Kdf/ALN0hHfavkq32e33N/Cu1NzN/vV6&#10;03/BK/44b/8AmT//AAcn/wCM1QHh/wARNRsfg/8AtE63q3gXVbPVtL0HxD/a+i3umTB4Gh80XEaq&#10;y/3VZomr93vDfiKx8ZeHNK8QaY/mafq1nDqFq/8AfjmUOn/oVfh/8fP2R/iD+zTpej6h4yh0p7PV&#10;p5LW3n0i789UkC78SfKuNy7tv+61fox/wTD+J3/Cdfs022g3E3mah4OvpNKbf977Kf31u3/fLMv/&#10;AGypyAy/+CsP/Jsuj/8AY12X/ouauH/4I/f8iP8AFH/sN2X/AKTGu4/4Kvf8mzaP/wBjXY/+i5q4&#10;f/gj9/yI/wAUf+w3Zf8ApMajoB+gn/LWpLb/AI+4f95ahXpU1t/x9w/7y1IH4T/s2/8AJ4Pw9/7H&#10;cf8Ao+av3Uf/AFj1+Ff7Nv8AyeD8Pf8Asdx/6Pmr91G61TIPz9/4K/8A/Ij/AAs/7DF7/wCkq18n&#10;/s/fsQeP/wBpPwPc+K/Cmq+HrDT7fUZdNdNWuJkk8yNQzttWNlx8y19Xf8FgP+RI+FX/AGGL7/0m&#10;Wum/4JX+JNK0n9mzWItQ1WwsZH8U3jol1dxxNt8uHnazVf2Cz53/AOHT/wAZf+hh8Ef+DG5/+M19&#10;xfsQ/s/+I/2bfg9qXhTxReabf6hd61PqSSaRM7xpHJHGoXcVXn5Gr2j/AITTw1/0MOj/APgxt/8A&#10;4qrmn+IdK1Z3i0/VbC/kRdzJa3cc7Iv97aGqLkH43/8ABSaZbf8AbI8cys/l7LPTXb/wCFcD4x/Y&#10;y+K3gX4fw+ONY8B7/C720d6+oWVxFdeVbyKGEskcbeYBtZdzbeO9dz/wU0/5O3+IX/YM07/0iWv1&#10;3+FMMVx8IPBkNwiTxy+HrCJ0dNyurW0alWX0aqLPxG/Zp+CejfHT4mWHg++8Z2HgX7ayi3ee0MrX&#10;rf8APGLG2Pzf7vmNz23fdr9rvgt8G/DXwI+HumeEPCtq9vplpullnmfdLdTN/rJpW/ikb9PlC/Kt&#10;fjn+2J+z/P8As1/G+/0XT0mtPDmot/avh65RyrJbtJ/q1b/npC/y/wB7Hlmv1L/Yp/aFH7Q3wP0r&#10;V7+dJPFGkt/ZuuJ/euI14m2+kybZfru/u1LA7D4+fs7+EP2jvA//AAjniu0mHkO8tlqdkdt1YTbd&#10;vmRtt/i/iU/Ke9fnF8UP+CV3xS8K3E1x4N1LSvHenpuaKHf9gvtv/XOT92T9Hrlf2ofjX8Xfhh+1&#10;J4s0y48c+JJ7PQfEI1Kw0h9UkS1e1dhcQR7U27kZG2c1+sPwk+L/AIW+Ong6z8S+FdVhvtPuIg7w&#10;+cPPtZO8M0fVGDbhzT+Eg/CtV8f/ALPPxJhl8nWPAPjjTGDI88JgnRe27+CaFtvuGr9tP2ZfjVF+&#10;0F8EPDHjj7MlpeX0Bi1C1T7sV5C3lyhfbcu5fZq+Cf8Agq58TvB3jTxX4J8NaFe2ereINB+2Pqtz&#10;auHW0jl8tY7ZpB959ys+3t/wKvo7/glvo95pv7KFtcXe+OPU9dv7213/APPHcI8/8CZGpMs+uaKK&#10;KCAoopN1IBaKj3UjNRcB26gtULSf3P8AWPXh/wAev2tPBnwNtbmK6uU1bxIifJpFq/8Aqm/6ayf8&#10;sv8Ad60hpXPKtc8TaZ4f+Jnj7UNVv4bCztNVneWaZ/lT5k/En/ZTmvmz47ftvX0yTaP4H87Rbd02&#10;Pqjp/p8v/XNf+Xcf7X+s/wB2vD/jJ+0Lr3xY8R6leokOm293dSXUv2VNi+Y3Vl/jryeSZbWR02PJ&#10;J/G714cMto+2lVq+8fQTx7dKNOHulq6uJ767e7vZnk3s0r733M7N3Zj941TuNQWNHd9kEaVj6tr8&#10;dp95/Pk/hSqnh3wx4g+JesR2WlWc15cO21I40+WvajGEFzSPN9+o+WPxEOpeKZZpHitUcb/l3/xV&#10;6d8Gv2YPEXxPnh1LUHfQtDdt/wBtnT55f+ua9/8Ae6V798FP2QtK8LeTqHiNE1rWPvpav81tE3+1&#10;/wA9D/47/vV9S6P4Z27N6fcXYibPlSvDxWaQh7tE+gw2W/brfcZul6LLNHCju8myJYt7/efYu3P/&#10;AI7urprfQ90Dps++tb2n6LtRPkrYj03an3K+QnW1Poeh85/8FCNBXUvgz4J8R26J/wAS6+WKV0/g&#10;WT5X/wDQlr4z0Fkkj85/3n3d+9P8/wAVfop+0t4Zn8WfsqeM7R9kkmmS/aok2fNtTLfn8q1+b+g3&#10;CtG+z958nmps/wBqvv6L56cZHws48s5RNlLh1ukdN8nzL8/Pz7/9r02s3Wuq0Zvs9iiJsjkSLZKi&#10;fN8397/aribm4ljnRE8mON93mo6bvlZv8/8AfNdZpEn2eN4X3+WjeV8j7m+WT7zf+hVUiDRkuFjv&#10;n3p+8T7n8Xy7S3/jv/s1Z628H2t/Kd45HU7H3ltnzDYP+A/3f9pajmupY57bZ+8uPK2fI+7f7r/d&#10;3bdtZ7SSw30LxO8kiLv3o/zbXXqzen3l46UAdNaTW10j7IU8u7ZUiR3Pyb1Cptk/hKs3+qP95a67&#10;T7rzke3e5efZh4k2BvN+Xo23/e+9/stXF6B/pheLY88b/wCtTZ99n+5uU9Bu+b/vqugkuGZN7ukk&#10;kMu93dxtSNGPzKv+0v8AD0/v7asmRpXk0VvpqNbvZyXCNvlgf5GlbduQf7Ucu1vl+7n/AIDWtHu8&#10;Qaj9k094ZI7tVTY77Vij3Ftzf3du5l/4D8lcu19PfR21pp8ySSJFulnuk2rF/vNu+Xb/AHe52lP4&#10;q9c8A/C3U5NK+1/PYW7/AL2J7pNtzeyf89dv8I/2j/wDd1r1cHg3XfNL4T5rNc2hgKfLH4zxfx94&#10;wg8H+IEiSZ7v+zJf7Ne6hTYssbZ887fvLtZvlb733q8vuvG+p6hOkUtz5ez91s2bt6/e/wDim+vN&#10;eifEjwLeaHqV4l7C93G+ftCP/wAtfm+9XjeqaXPod2kSO8mnyt+6un+b5t2593v/AEoxeE9i+aOx&#10;pluZQxVNRnL3v/SiTWt39q3O9/Mk3ff/AL9UaGuPtUjS70k3s3zp92ivtsN/Bh/hR4OJ/jS/xBRR&#10;RXQYBRRRUAFFFFABRRRQAUUUUAFFFFABRRRQAUUUUAFFFFABRRRQAUUUUAFFFFABRRRQAUUUUAFF&#10;FFABRRRQAUUUUAfcHh3xhPql89vrFs88jxM/77CSvGv3Pm/i/wBlu23D7d2adrXgOKbVXu9Hd57e&#10;0b96m8pc2TMv+rkj/hPyqyt/6F8tGpaLdX0FsjzQzx3aSSxPMn/POP7zN6/6v7uM7WNZ8PjDVfDN&#10;rbRahYJqV5p3+j290j7Z4l+88bRyf66Pa37r5s4b5D/DX5iffmhcNfSb7hLlJPJYI6Om1km42Fm/&#10;3v8AlqP+B1qeDbhlg169id/s8usXabOEWVY4v3e75tijc/3ehPH8NXNH8RaDqlo7/PaXD7vNfUP4&#10;/wCF18zb0X73m9cffqHwf4N1DQfh/D9imhv9PSVpX+cN9nkkXcm7+FtysvyjGemKqISOR+LmpLdT&#10;2CJs8ybN1K6f98/733t3ymuFtVrU8ZXDXHiB4nfzPKVYv/Zv/Zqo2q/79fo2Bh7OhCJ+d4yfta8p&#10;H1l+wf4d3X3jPxE6fcgg0qJ/97M0n/jqx19bPXjP7Hnhv+wfgZpt26eXJrN5PqT/AO6zbI//AB1P&#10;/Hq9mr5fGT9rXlI+rwMPZUIxBelSLTKfH1rgO0srUOq6Pp/iCx+xanZw39n5qy7Jvu7g25GqZamh&#10;oiBleKrFfIe73zeZM3zb3LKmF2/Kv8NcTJ9+vRPEEPmaM/8AsNXnsy/O9fmmdQ9ljZf3rH2OVvmo&#10;EFNp+1v46SvEPXG0Uu2koAlSvQNJ/wCQNYf9clrz9K9C0/8A5A9h/wBcFr6TIf40vQ8TNf4cSQ/6&#10;ynUUq19ufMiVItJRQSFFPWkp2AfT6hp9AD6+Ev8AgpR+zz8SPjb4n+HV34F8JXHiS30yzvYrp4Li&#10;GPymklhZf9Yy/wAKtX3bRt3D56aIPn79nr4O61pX7FOifDXxZpo0zWH0C90q90+6cNsaZpsbmG5f&#10;41Nfn78Af2BvjNafGXwDceMPAN5pPhyx1i0u7+9mu7eRVhhbe/yiRj8zIv8A31X7B0m1KfMWfIX/&#10;AAUn+Cfjr44+APBlj4E8PTeIbyx1ya6uoYZY4/KjaBlz+8Zf4mrG+AXwt+LHwc/YO8beGLfwlcR/&#10;Ei7utSTTdJ+0Q+b/AKV5aLNu3bPlXzG+9/DX2vtx9+m7aVyT8x/2D/2KPiL4A/aC0rxR8QPCEvh7&#10;SPD1jPLavdXMMvm3hXyYwvlu33VaRv8AgNfp1SKvz/coWk3zFHhP7bXwXvvjx+zv4h8OaLZ/bvEd&#10;vLDqukQ7wrPcQyfcVm+XlGkX/gVfM/8AwTv+Bvxm+AnxY15fFvgO/wBF8J+IdM8q4unu7eRYrqFt&#10;8DMscjN826RPu/xLX6HN/cpu3/YouB8x/wDBQ74Q+LvjR8CLDQfA+iTeIdYi1+1vXtYHjjZIUjkV&#10;zukZV/iWuX/4Jr/A3x18DfCXjy08d+G5vDVxqep21xbpPNG++NYCpb92zfxV9jbd1Dbf4P3dFwFp&#10;bVlWdHf/AFaNUb96fSA/Jb4H/sZfG3wr+0t4P8Tar4BvLDQ9O8UjUri9e7t2VLfzpG37RJu6NX61&#10;OcyPTdq/3EpabkQfHH/BSr4G+O/jh4V8AWngTw3N4luNM1G5uLhIJo02RyQBQ37xl/ir4Jm/4J+/&#10;H64k3S/CW8kk/vvd2Tf+1K/bvy/9il8tf7iVVwPw+/4d6/Hv/okV5/4F2P8A8cr63/4Jtfsw/Ev4&#10;HfFjxbrHjjwVN4X0+90D7FbzPNbyK83nxtt/du38I/8AHa/QrYv9yjKr/BTuB+XP7d37Ivxh+LH7&#10;SfjDxL4P8CXmu6BqFnZxQXsN3borNHaCNvleRT96v0k+HGm3Oh/Dnwlpl9D5F5aaPZ2txBu3Mkkc&#10;EYK/8BZWroWVadU3A+eP25v2c5v2jfgu9ro9sknjDQZ/7R0bewXzW27Z7bceglT/AMeWOvln9hH4&#10;LfHv9nf40/aNb+HupWHgzXoPsWru93ausWPmguNqyfwNuVvaVq/S2jYlFwPkz9t/9iVP2j4bfxT4&#10;YubbSvH2mW/2XFy+231K3Dbkhkb/AJZyKzNsk/2sP/s/m/rX7Gfx18O6lNb3Hwr8TyXDttefTIRc&#10;pL/20hk2sK/dJjQp2/cp3A/Hj4J/8E2Pit8QtYtl8UaO/wAO/C6Sf6Vdag8f2x4/41ggVm/eN/ek&#10;wq9fmr9b/Bfg/Svh/wCEdH8NaFZpY6PpNtHZWtqnzbIwvHzfxH+Jm7mtmipchhTqbTKYhd1N3fWk&#10;ZqgZt0mxN8m/7iJSAlaasPxZ4y0jwVo02q67qttpOlw/furp9q7v7qr95j/sivC/2hP20vB3wXgu&#10;bK0ubbxD4gRdr2qTf6Nbt/01kH3j/wBMh/wMrX5m/GP9ozxj8ctbe91jVXkt0+SJE4SJf7sUf3Yh&#10;/wCPVPMaqH8x9SftJf8ABRa81CS58P8Aw887Tbd8xPqH/L5cf7v/ADxH0+b3r4R1rWr7Xrt7vU7l&#10;7iR237N/y1TkuI7b5E/eSfxu9c5rXiKC23oj+ZJ/cT7qUGvwmreXyRxu8rpHGn99/v1yV/r89/P5&#10;Vkrjf/cT5mrU8I+CPEvxU1lLLTLOa7kdv4E+VVr7T+Cn7JmjeDPJvdWRNZ1f7/zpugh/+LP6VyV8&#10;VSw3xbnoYbB1MT/difPfwe/ZS17x/JDqWr79J0d23eZIn72X/dXv9elfcHw3+D+keCdLSy0WwS0j&#10;df3r/ell/wCujf8AsvSvQNH8L/cd08yu203QVVE+SvkMXmNStufVYfCU8MvdOd0nwyoRPkrrLHQ0&#10;VErWtdMSNPuVoLAi14bqNnVzGfDZIqfcqRoqveT+7qGYViLmMm6tYNW8M+NtElf/AI/tMllRPvM7&#10;bf4V/wCAtX5C6Lbz6PPc2kqJHJaZt32fd3Rt5f8A7LX7IeF/3fi62i/5+4Jbf/vv5f8A2avyV+Nm&#10;hz+EfjN450zZ5caX0sqfw/LIoZ//AEJq/Qstnz4WB8jjI2ryMY3jNfzbN8f7rzURE3b/APP3v+BV&#10;1tvb/Y7Tykf7ih9/3WeP7vzY+9838X+zXKafGqlIokT5P3Wzj5GT+7/d+9XVwwxRzpbpCkcdx5n/&#10;AAD/APa+9XpyOMms5IrO0R0R45HVnTZ829v49v8Ae/xqu1r99H2T27/I6bNzf3ty/wDAWX5fwT71&#10;WI42axdPn+SXzd+z5nk/2fZtrL/wL+Ks9rhbWREd/Ms3bYjo+5tq/cO302t93/7GoA6LRbplnSV3&#10;8yRG+RPu7FCn7rfxf8s61tF0HUPFGz+z4baONJRE91dTRpFbs7f6zc21cs351g/u44Jookf54t/3&#10;w2/b0+b/AICvzf8Afde9Wvw/0HxP8KLa30l3vtP3F722mQL++2/vA0a/dK/7xbuhr1cBhliW+Y+a&#10;zrMJ4CmpR+11/lO0+Hfwh0jwbBbPK6atqCfvUmdN0CN/eVT94/7R6fwBUr0z7293+ff9/wCf79fP&#10;vwl+I1z4P1W28G+Jbl5Ld/k0jU5n++v/ADxkb1X/AOv/ALv0V5O2NHfZHG/99wu+vsYckFyxPynF&#10;+2dTmqvm5upwfxC8AweKtNfeifaEX5H2fM9fH/jLwTB4Zu7xNYtnu7NNsv8AZ+wskrbv4m++sf05&#10;7fLX3Z/a1ncO8Vk82rSJ99NLhNyyfl938cV5f8SPCumeOrvynuUtI0XfKlrD/aN4jfxr5cLeWv8A&#10;20mH0rmreznHlludeXSr0p80V7nfZffsfC/jLVpdc8T6levbWFp50u9LXS7fyLaFdoVFjj7BV21i&#10;103xL0mz0Hx5ren6el5HZ28/lRJqHl+ft2j/AFnl/Jn6VzNenRXLTjE+qk/avmCiiitiQoooqACi&#10;iigAooooAKKKKACiiigAooooAKKKKACiiigAooooAKKKKACiiigAooooAKKKKACiiigAooooAKKK&#10;KAPuVfHWr6bO9ldWFtrUbytK+x/sty7J8vyr/q2k2Mrdv4fvUl5qHh7Xti2mqwwXm1kiS9xayo33&#10;ZFVT8jfNt3Yb+9s+9TdShlsbF/KTZGkX73/lr5qqxZPlHz5+76U3Vra21axeWaGzu45oF3v5obYr&#10;t91W/wB5lXae/wDvV+Yn6D7wR+E5bO+eK7tvIjTzJUhTKIk0cZZNsg+ZQzLH+95DBv4dtWvBeoar&#10;4LsUieab5JxLdI7lnRp1jeNWx94LukX94pX+4a5u309dJneXQtVv9J+ySsu9HOyLzGHls0f+zuZW&#10;+UjG7eNlbmoeKvENjB4htNY022n2NLs1DZsdGaMbGVR97buVdwbHzdK3w8OepGH8xzYifJTlP+U8&#10;51K8bVNZv71/+XieR3/4E1CrK0DrCn7x/li/3m+VP/Hqq26/ImyvRvgX4ZXxd8XvBmmOnmRvqccs&#10;qf344f3z/wDoFfo0peyhKX8p+dxj7WcYn6MeE/DsXg/wjoOhRJ5cemWMNl/37jCn/wAe3VqNTppm&#10;k3s/7zf89R/x18LI+/hHlH0o/wBZTV6U4f6yshosRrukTZ/HVCz8XaPcaU+ppqVtHp6Ttafarp/K&#10;Tzkk8vyv3m3nd8vvV35mR0R3jkdfkdPvJ/tLXH33w0e90PStKi1uZ/sk88r3V7bxyy3CzqRIf4QJ&#10;l3ttfb+FUiDuroC4065Rfn2LtfZ821vRq85uvkneqfhv4T6voeuac7TWElmiR7ntZpI/Kkj+/O0Z&#10;/wBdNMnyszfd/wBqtDUF2zv/AMs6+D4ihavCf8y/r8z6jJ580JRKjdaSlbrSV8ofREVH8dFFUBLB&#10;/rK9CsP+QbYf9cIq8+jr0Ox/5Btl/wBcIv8A0Gvpsh/jT9Dws1+CJJSrUdPr7U+cH0UUUEBT1plO&#10;poAp9FFABv8AenbqbRSAfRTWp1UQOqNqFo3UAL/BTlqL+On7qRY1+9FDf6uhflpAO3UtMoZqAHdn&#10;paZRu+5QA+iimK1UQPoplItFwJKKZT6ACim7qSi4D6KKKYBRTKKm4BSbvrSM1RtNQBLvqJpqhkuP&#10;kf8A2F3v/sLXyj+0X+3p4X+GMFzp/hd4fEOuJ+5a6fmzt2/2f+ezfp/vVJaVz6K8ffEjw58MdDfW&#10;PEuqw6Tp/wDyy3/M9w392OP70pr85/2lP+ChmteNDc+H/BSPoujt+6Z0f/Sbhf8AppIPuj/pkv5t&#10;XzP8UPjN4t+MOsTar4g1W5nklYo7u/z7fTb91R/siuDluIrVPKt0ST++/wDDSN0uUtX11PqF19r1&#10;O58+T+BP4UrN1DUorWB5Xfy46x9Y8Ux2Y2o6T3H9xPupWt8Lvgj4z+OespFpVnNJb7v3t7N8sUS+&#10;tWByGoeIbnVp/stkjfP8nyL8z19Lfs//ALBniH4hPZ6x4qd/D2hv+9RHTdc3C/7Mf8P+83H1r6z/&#10;AGd/2LfC/wAKUhvpbZNd8Qfx3t0m5Eb/AKZqf/Qq+tPDnhVYZEd08yT+N6zlK/uxKjp70j5R8H/C&#10;/R/BN9quhaLYJaWdpeSW6pv3Svs/56N/Ea9S0fw6q7Pkq5FpKnx/4tXZ9zVp67Kz09VjTYlfnGLr&#10;P2kon3tGX7uJn2OkrCn3K2obNVj+5ViO32x/cqZVrzA5iNY9tDLU22mbaZBXaq9xVtutV5loGZM0&#10;ktnqVhcW7+XsnX53Td8tfnn/AMFCPC6eF/2ib+4RP3erWYl3v/dEh+bb6bWjWv0M1hdtq7/3P3v5&#10;fNXx/wD8FMtNiupPAHii3T7XbzL9llf+F2ePbj6fuK+zyWd6Mo/ys8DNI8tSMj5J8NszXSeaiR71&#10;Loj/AHUWu2k2tsR08z+46J/tD+L/AD96uR8O3EHkIkTp5iJsd3f+981ddbyS7NiOkm/97/d3/wCz&#10;X0DPKQskn/Eqhif/AEuTb+9/3f8A7KsPUrVrieGWJEjk80uiO+1vM2/d5+6dvy7a3Ldra4gfyr+G&#10;7kf5HRH+VNmfuyf5+7UNrp/2ydInT935q797hdn+y3/Avm3D/Z2UwItF1RvP2I6SSRLF8jp8yf7P&#10;P/Al/wBo16l8NfF154N1h7i3Tz/tEoe9tXztlt/upt/uyL95W/2sP8leax6fI115qJNab/k+5/y0&#10;f5dy5+Rt235l/Guo0OSKxdE3pJH5u9PIQy7GXOzb/wA9R95f/iq0p1nSfNA5K9CnXpypVY8yketf&#10;FM+ENVg0SbYmu2+p6jCjaXbXZtbjaG+c7wrGHb93dt/ix/FXrGhaai2r276PpukyRN5SI7yas+1P&#10;ufvJ2aPK/wB7yq+ZbdbG71VL598myJbjzkTdKjf7OfvFdq7V7iu61b4peLPAelWGq6npth4h8P3D&#10;eVFrWnzfK7L8vzfxKflb5Sor6jDV1i7yqn5zmODrZbGFLDPm31dv/AUe+SabBfQJFqE1zq1un3IL&#10;2bdAn+7ANsK/9+quLGq2n2dESO3T7iIm1U/3Vrifhv8AEax8faV9otN8dwn+ttXfcye/+0K7iMbv&#10;ufvN/wBxP79e1GEIx9w+MrTrTny1pXfmfnh+0bCtv8bPF6IiR7L7+D/cjrzavQ/2hbyDUPjZ4vuL&#10;WZLu3e++R0fcr/IF+Vq88rrj8J9tS/hR/wAIUUUUjYKKKKACiiigAooooAKKKKACiiigAooooAKK&#10;KKACiiigAooooAKKKKACiiigAooooAKKKKACiiigAooooAKKKKAPujVriK40ZLu0R5N9rFcJA/7/&#10;AM3Z/wAtN331+8ytjOPl3/wmobXbdfaYorOa/vIovKR3uQs6MmFkVpP+Wob7y5xWbqjL9ltki+0y&#10;b4t8T7Puf3GVh/d/vfg/+1veHbhrrSnsri2h1K4/evEjvsb/AFka5jkG15QrN90/7P3q/MT785Wz&#10;0Gx17TprS0v7a0uL77RE6XSbWdVb920f8DSKvy8N+LVvfFC8lt/DGlWUttDaXlwwupUT5V3SfM8i&#10;r/yy3Kq7l/2Vqa+01by1SXY8kl2rPE7w7fNV13OP7y/Nu+hX/erkfiJcf8TiG0Tzo47SLylR5d+z&#10;b+7/ANxfus20cfNXtZVD2teP908jNZ8lD/Ec7brX0p+w74b/ALS+KGsawyeZHpOmFEf/AKaXD7f/&#10;AEFZK+b7da+5P2HfDv8AZvwz1jW3T95q2psiP/0zgjEaf+PNJX1OPn7OhL+8fL4CHPXifQr96jWp&#10;JGqPbXx59mPXpTh/rKVacvy/JWQyZakSoF6VOqtDJ86PH/v1cRF23++lee+IrfyNRmX/AGq9Ahrj&#10;fGkO3UX/ANv56+S4jh+7hPz/AK/I9zKJfvpROYfvTac/ek3V8KfWCU5O1Noo3AnSvRLdf9Atv+uE&#10;f/oNecpXpEf/AB523/XKL/0Gvp+H/wCJM8HNfhiFFK1JX2p86PoopF6UEC0/d9KZRQA6n0yn02AU&#10;UUUgCnL0ptJ/BQAtD96T+OloAKd/BTaKAB+9FFFABTKe/emVSAKl3VFSrQwHUyiigAb7lFFFAD6T&#10;+Cm0UrAFLu+lJTaGBLTKKTdT2IFprNTGkqjqWqQabY3N3d3MNpZ26+bLdXThIkX+8zH7tAFySbbX&#10;n/xa+N3hP4M6V9t8TaqkFw677fT4fmurj/dX+Ef7RwK+Xf2jv+Ci2leE4LnSvh+6X159xtanT5d3&#10;/TCI/wDoZ/Kvzu8bePPEfxI1W51bxBqVzPJcNvl86Ys8rf7TVBqofzH0N+0d+3h4q+Lklzo+hP8A&#10;2T4b3bPsVq52v/11k+/Kf9np7V8vTM8k73F3M93cP/G71X+1RqmyJEjjT+Ouc1bxVHa74rd/Pk/v&#10;/wANBr8Js6lqkcfz3EyRx/3K5q41HUPEVwllpls/zttWOFPmdq7T4R/AHxn8c9ZRNMs3Ono3+kaj&#10;P8sES/73+TX6S/s/fsg+GPhHaQzW9t/aWufx6ndJ9xv+ma/w/wC91oclErl/mPln9nn9gG+1x7bW&#10;/HW+0s32vFpif62X/e/uj61+h3gP4W6Z4X0q20/TbCGx09Puwwp/48394122h+E1h2fJ/wADeuys&#10;dJW3/gqNZfES2o/CY+j+HVjRPk8uOuotbNYY02JViG32pVpY6uMTL4j57S3/AOK/8Z/9hab+ldRD&#10;D8lYaL/xXfjP/sLTf0roo1/d1+W4z/eZn39H+HH/AAoFWnUu2kZa5ixj96KfTKEDK71FItWJOlQN&#10;QIzry38yB0/vrsr57/bw0P8A4Sb9lu21PYkl5o0+9Hf+BVYM/wD6FJX0VcfceuB+J/hlvGHwT8ea&#10;I7vJGis8UKIFb51K/wDAvv19Hkk7VJRPNzSPNTjI/LPwzcL5fyJ5exdiO/8Ad/8A2q64f6RaumxJ&#10;N6rFs+78r/5WvO/Dt0v2W2+0J+8iXZKiP827/aU/d2tXfabcN9kdIt8nzFH2P8ybV/8Asa+wZ8+i&#10;vot0sM6S3G+ONF2ROif88/4uKtXFqq75YkSSTaPnT7z9W/8AQW3bqhbS1s0+R38tIt6Js3b2dei+&#10;+7dVhVnjjd0/eR7vv/xfI3yCpEXdHul89EdHnjmlil2crs99vr8q10C6fLvSVP3+xmR/nCtt4f8A&#10;9C3NXIqv2XY6I8kabdiJlVRn+/t/4D/6FXRafqESwJbyvD5aM2y6+6z/AChUH9z7rbl/3aCDpbnb&#10;DpVy++GOSFldHR9yuqqdh2+rbtzLwPm+TbXYeE9bj0KBNN1JP7W8H6taxLqVq6f6qT92pmj99zbt&#10;vBP+/XGw3EGrI9p5z/Y4VPmoifvXZv4VY/dH95tv8Tf3sVpWeoQatpVnKlmkEkV1PFcIj7vm+6m7&#10;5duP9Xtb/Zz/AHjXVQrui+aJxYvC08TBwnszW+CLaVoesfarvVYdJjt2ki+dysUq7vk3Nt2L8u35&#10;jxXrHxQ8fRaFpyWjo8kdx+62I/zahIy7vs8bD/lnt+aaUdmWNPndtvgMeg6L4w8T21prbzabpd3O&#10;bW6e1cqzq0fz7W+8pbarbWz91vvJtru/i78LNQ0xNK1LR9VuY7vRrOK00ud33QW8MfzJHtHyeWf4&#10;m6/dkr6XD162Jp8sfd/M/PsbgcJgsTGU25OW19r+fp2PmT4tQ6hB8RteTVdn9oeePNRE2qjeWOFX&#10;ttXau2uRrpfiPr2oeJvGmq6lqtm9jqlxKGuLZ/4JAoV/5Z/4FXNV9HCKUIxRum2rz3CiiitCgooo&#10;qACiiigAooooAKKKKACiiirAKKKKACiiioAKKKKACiiigAoooqwCiiigAoooqACiiigAooooAKKK&#10;KACiiigD7U0nS57qeH7Ok0GyVt6QTD5127o442+b+83Xpt+Sui/s2KxnuYorZI432+v+uVj5Hlr9&#10;9vl3Nt4yy1Y8O2LeH9Sd32SSbRvfYNqL95C0f3JY/vfMPzq5fM3luluk0m/5NjuN0XzH+I/JKd33&#10;emP+BV+Yn35g68s9xpU00L+ZI/mp5PKNKyrI2VkPyNJv/h/2fk3fNXmviK8/tLxBcy/6v51TZs2b&#10;Pl/u/wAPzbq9I16Rv7KS3e58zYyyvv8All3Rtu86Nvufd2rx0+b71eTqzXE7u/8AGxlf/gdfVZLS&#10;+KZ8vnE/ejAuRt9njd3/ANWib/8Acr9MPgP4bbwj8GvBmmP+7kTTkuJU/wCm0v75/wD0Ovzl8I+H&#10;5PFnibRNEiT95qeowWX/AH8kG/8A8d3V+qhWKH5Ik2Rp8ip/cUfKP/Ha6c1n8MDDKoaymRt1pR0p&#10;tKvSvnZH0YLUidqZU1AFTWoby50a/i094Y9QeCWK3eZysSSFdqMzD5lryHTfBfjbwjY2cVu9+9vb&#10;sPNfS7sP/orf62KOD5Va63fNvCgDblP7te1A1NHSjImUeY841Lxt4j8Jx6PFdoklxDYwy3STw5+0&#10;NIxSQtKPliEP7tnZfvFquLrreKtDttQl8l7hHltZXtc+Q7Rtt3x55wy7WX/er0VD8jp/yzb7yfwv&#10;WP4ttV+wpKiJH83z7E2768PPI3wbf8rR6eXytiInn7daY1PZfneomr81PtwVv3lTVB/cqdfuUAPj&#10;b53r0pVbyIfk/wCWQ/8AQa8zP36sNqFz5f8Ax8zR/wDAzXr5djVgXKUo83MebjMK8So8rPRdr/3H&#10;pPLf+5XnDXly3/LzN/3+NQNdT/8APzc/9/jXuf2/T/kPP/sqX8x6htf+5Tljb+4//fFeV/aJ/wDn&#10;5uf+/wAaZ9ouv+fmb/v8an+3ofyfiL+yn3PV9kv9x6Njf3H/AO+K8p+0XP8Az8zf9/jR51z/AM/M&#10;/wD3+aj+31/z7/Ef9kv+Y9Y8pv7j/wDfFHlN/cf/AL4rybzLn/n5m/7+ml3z/wDPzN/3+NH+sC/k&#10;/H/gB/ZL/mPWPKb+4/8A3xR5cv8Acf8A74rynz5/+fmb/v8AGm75v+fmb/v8aP8AWBfyfj/wA/sl&#10;/wA560scv9x/++KNsv8Azzf/AL4ryXfP/wA/M3/f40b5/wDn5m/7/Gj/AFgX8n4/8AP7Il/OeteW&#10;/wDc/wDHKPJf+5/45Xkm6f8A5+Zv+/ppN0//AD8zf9/jR/b6/k/H/gB/ZL/mPXPLm/uP/wB8UeXN&#10;/cf/AL4ryPdL/wA/M3/f40mZ/wDntN/39al/b8f5Px/4Av7Kl/Met+U39x/++Kdsk/uP/wB8V5D5&#10;k/8Az8zf9/jTfMl/5+Zv+/po/t5f8+/xD+yn/MewbZP7j/8AfFM2S/3P/HK8k82f/n5m/wC/xpPO&#10;n/5+Zv8Av89P+3l/J+If2U/5z17y3/uP/wB8UnlP/wA8/wDxyvI/Mn/5+Zv+/wAaTzp/+e03/f40&#10;v7eX8n4j/sl/zHr3lv8A3H/74o8t/wC4/wD3xXkm64/57Tf9/TR+9/57zf8Af00f28v5PxD+ypfz&#10;HrOyX+5/45Rsl/uf+OV5Mvmf89pv++zTt0n/AD3m/wC+zR/by/k/EX9lP+c9a8iX+5/45R5Ev9z/&#10;AMcrynZL/wA9pv8Avs1Iqy/89pv++zT/ALfX8n4j/sl/znqXky/3P/HKbJDL/cf/AL4ry2Rmh/5b&#10;Tf8Af41zeta9FaxvvuX/AO/x/wDiqP7eX8n4/wDAD+yX/Oe5eXL/AHH/AO+Kjl81f4H/AO+K+V9e&#10;+J2maTA9xd6r9kt0/je4Pz/7vzfNXyr8Zv22pbfztM8JPcxyfc+1PMWnf/d+b91XoYXH1MS+WNL8&#10;f+ActbALDr3pn3V8cv2oPB3wNsZk1K8S/wBcRPk0W1cb0/66t/yyH6+1fmX8fP2wvGfxy1J7f7T9&#10;k0dG/dWVr8lvF/tKv/LU/wC0ea8T1rXNQ8SXT3eq3LzyO3mujvu+b/a/vVl3Gq+WjumyONP43r2f&#10;ePPS5SxJ5ULvK7vPcP8Afd/masfVtYgs/nuH/wBxE+9WRq3il5JPJst7/wAG/wC9u/3a7r4Vfs7e&#10;I/ifdefLC9pZ7vnup/lX/vr+gpTnCnHmmaQhOs+WETz2FtX8ZXyWWm200+9giQQpur7O/Z3/AOCe&#10;t5eSW+sfECGa3i++ukIm2d/+un/PMf8Aj3+7Xqvwi+Aeh/DmCF9NtvM1BPv6g6bXT/rn6fzr3LRd&#10;BuYdmya5/wC/x/8Aiq8DEZvGHuxWh78MqahzSlqd94H+FNn4d0q20/T9NhsLO3X91a2sO1E/+v8A&#10;7VemaX4Z8mNMQv8A98V5Pp+mzx7P9Jm/7/H/AOKret451/5ebn/v8a4/7cpx+wZPKnL7Z61b6a0K&#10;fIj/APfFXFtWX+B/++K8nja6WP8A4+bn/v8AP/8AFUSXV0sfyXNz5n/XZ6v+3ofyfiZ/2S/5j15Y&#10;m/uP/wB8VJ5Tf5SvI47i5ZP+Pm5/7+mpluLr/n5uf+/xqv7fp/yB/ZL/AJjnltXXxv4pfZ+7fU5n&#10;/lW+v+ro2/O8r/vN/wA7u/3npy18hWn7apKf8x9BCPJCMRKKKVutZsoSq9TNTWoQEMlRSVYbrULL&#10;QBVmX5KyYWjaTW9PdPMkvtOkeJNm75kXcn/oK1tSLVPT2Sz8T6bM/wDq3l8qX/df/LV6WWz5MVE5&#10;sZG9CR+OHijSf+EZ+IXifTNnlx2+ozpsf7u3zPMRv++WWtzTbj+N0f5MeU6P8397b/6D83+1XYft&#10;aeH/APhDf2iPEMWzzPtCw3qb33fMqmHG3/gFcba+U0f2eLZ8ihHd/wDa/vV+hHyRtafHud9iPHsd&#10;UTf8zP8Axfd9N1aVx8t3bI6fvEXe/wAn3/mH/s1QWtw1u/mpv+dvv/dZP/iqu6lZ/aJ3fZ5ke3zY&#10;tifNtZh93/gNQbEVrGrRvs2R/N8+9/m4b71O021a3jmSJEtI0+d04fzV3FkVf7u5vu//ABFSW9n5&#10;0Gx38yN2+T5Pl/76rctfDd4t3beVM/mPL99/nWJlzs+X/P3qCB+n3S6hI8t3DDP9oxv2IW+7hfK/&#10;2htVvl7Hn+KtDQ7VbGTVUeZ4I0lglR3+Xe23dJKrf7i/d/2fk3fNUOn6k1vBsa28iNF2S7Ji+zax&#10;b/rpj73TP3a1l0WXT9GvLu7tpru3u4okiRH2eV5cYaPbjd95naXd/s4/vCggqapa+Tpr3CWz+Y7e&#10;Vbo6fIjfeQ7furu/ujBH8HpXpHwh8fLeWv8Awi+tIn9lvFF/Zt67hWRW+URyezN92UdC2H21x/7/&#10;AFa0ubtEeS3TDvdbys6NtCpHt9GbduxWe1m1vGn+hpYRvFDFcI7l0eRs7AzffiG7+Lb/ABYeu7DY&#10;l0J80TycdgKePo8kzxz476P/AMI/8XvFOmIjx/Z7zZsdNrJ8gauEroviIzN401XfC8H79U2O+5k+&#10;Ufe9652v0Si+enGR8h7P2PufyhRRRWgBRRRUAFFFFABRRRQAUUUUASQxyXD7ER5JNu/5P7tR17R8&#10;LfCvhr4ialva8msNc8pUe1+9E/ylZJNoXe3y7Zdq/wB1qsab8GYrqC50K4RLTVIVLpPvG242t8jK&#10;33cMv3W/3v7teZPMqUKjhP3eU7o4SclzRPD6Ktalptzot9c2V3C8F5bymKVHTayNVWvUg+f3onCF&#10;FFFIAoooqwCiiigAooq1pel3OuajbWNjC93cXEvlRIibmdqTlye9IPjKtSTW8tq+yVHSTaH2P/de&#10;vbNQ+DcBgttCt0hn1Cbyv9K3jbbqW5Zm9FX+L/dFU/ip4Z8NfD3VX2XM1/rnlNElq7/KnyiOM7Su&#10;5flXzef+eq15MMypTqKEPebO54WcYc0jxuiiivUOEKKKKACiiigAooooAKKKKAP0F0drZZ7bTLjZ&#10;aWe4vE+/YkUf+8P9V825Ze3zKfl+ao75fs8F4jwzf6JPslhdNrf7B3fw7flZWpviBV8tNQt7m2/0&#10;RhLFO7j5Pm+7Iv8A7N/tYcVNfWf7x7iKF5Lea1KPsfc1vs7Rt/y1DK25l64+5X5jE+/RyXjK8+x6&#10;HcxK8Pmf8e+9E2bPm/1f93C+1edw12HxEvG8xLL5I9k7Ps/i2pGNhb+D+KuThXdX3uVw9lQj/ePh&#10;cynz15Ht37Ifh9de+Omjy7P9H0m1n1J/95Y/Lj/8ef8A8dr7+/2a+U/2DfDe2Dxn4jZPvtb6VE/+&#10;5maT/wBCjr6sPHSvHzCd68v7p7OXQ5aEf7wlO2/u6jXrUg6V5cj1R9Ppidqd/f8A+WdAAv8AsVYj&#10;rxTxD8Q/Fui6/rSfZZrW0+2PFYedpxlg/drmOGNQqvNPcbflKMyBW7OtdH4c+K11qmj3OoPpNtPc&#10;PPDFZWtlefK7SRGZ4ZJZPkWSFVbew47VViLo9Sjqp4kh8zR3/wBhhXF6T8aPDWqR20rpfwR3CrcW&#10;7yWzt9ohPymZcbmWNW+VmfH5NXf6pDu0q5Rv9ZtrzM0hz4ScfI6sLO1aMjyqb5XeoW61Yul2yPVd&#10;utflB+gEP8dWI2/d1E3+sqSFv3eymULTqRutLTENpW60lNahgDUlPplSNBRSNS0DCn1XqZadhbjq&#10;KKKQhrU6lbrSUwI1qSiikAymbPapqZQPcZTac/em1QhVjpaKX+Os9xbCUJ2p9ItWULTlWkWp1WgB&#10;FWpFj/eU6NabdXkFjaTXFxNDaW8K75ZpnCpEvqzN92kSP27fnrL1bxBBpe+H/X3CRea8KOF2R/8A&#10;PWRj8sUf+0a5i6+Jmlahqn9mDW7bQt8AuFkuphFdSws21GSOT/Uxt/DLJjd/AG614D+2b8dvC/g3&#10;4Uar4C8O3MOp+JPEcHlfYtPlFy0ULsPMmlkVm+f5fvM1d+HwlSrVjHlMXVUI83MT+KP2spNS8bvo&#10;Xh97DVtLtI2fUNWsvM+zxNtbZDG0m3zSrbd0u0D71eU/ET9oqDSYHd7lJ7j/AH/l/wDsq+T/ABJ4&#10;6vtYjSyuNkdvCgRNJ09/3Hyd55P4/wDd6Vg3U095OlxqE3nyfwJ/Cn+yq19fRyqmveZ59fMFH3KP&#10;veZ13jb4sa546nfZM9pZv/G7/M61xKzRWqbIv3kj/feo9Quvs8Hmu6Jb/wByuauNZn1Kb7LpkLyS&#10;P/GifM9e9GEILlifOSnOc+aRo6prcenv8z+ZJ/AiVW0Lw3r3xD1GG3srZ5N7bUSNN3/fK969Y+D3&#10;7LWq+Nnh1DU/9E0923edOnyt/u/3/wCVfbfw1+DukeC7VItMs0j+XZLdOn71/wD4kf7IrzMTj6eH&#10;92PvSPVw2X1K3vT92J4H8F/2PbPRXhvfEafa7z7/ANiR/uf9dG/9lH519beHfBsVrBDFFCkdui7I&#10;kRNqxL/srXSaL4ZWFE2pXZafo6RonyV8dicbUrPmkfUUaNPDrlgYek+G0Gz5K6i00tY/4KvW9sq/&#10;wVcjhrypSuDZBDa7atrDTlWnL9+pJE2/Wk27kff/AB0/bT160CIoYVjj2J/q0qSiimAUUUUAFFFF&#10;K4BTG+/T6a1ICN+9RtU9R7aYyvJWLryyrAksL+XIkol37PufNW9Iv7us/UrfzrR0/vrsqqM+SpGf&#10;8oTjzQ5T4V/4KNeEW034o6JraJ5lvfRSI7unzOx8mZy3/fUn/j1eD6Tos7J5VunmbH+T5P4v8fvf&#10;99V9tftq2uleKdH8Ap9stpLxrUMyfaAzosfmf8s/9pfWvn/RfBu5PN2PHcJEyb3/AN7q3/AfvZ+l&#10;fqSPiY6HDQ+H51kd02fe2Oj/ACo67Ts/9m/75rXsdFg/sZ7e4R47xJ/3Sb/mlXdu+8Pun7td3pfh&#10;iVY7bzUfy0nHyP8ANvXcdhX+78qr8vbc33ttPuPDcE09nbujxyO0T/J93/b8tvXbt9qgrmOVh0/7&#10;HBDZSp5n7qWKV3Q7XZl8zLf3fkb/AL6WtTw7oMl5Pc/Z9lpcPudHR/76xs8m702/M3r/AMBr0jxd&#10;pMF5fPZO7yXDy+a90iDbLs+5tb+Ett+9XI6pp6eHdVsLu0dI5P8AWuj/ALhf9ZuSFf4MNt2+3zGg&#10;nmMHxB4diuLFEdLn5181977mT+5u/vFt6tt9a2fCN9JpNpDaSu9/oaXkkSI7/MixrHsZW+Xnc7Mq&#10;9PvfeqbxJdNdaHeaYiJPqlpLDKiQptaVmk2pux8kRX5W3f7S1dsbO2tfDlzZJsv9Pt5x5UyJvWWS&#10;Ng3zL9zP+rbaPl+8U27qCAmtVt/s1xZJ5kaT74ngTa0rOxV4pP4F+X72ey1EukxXSTOiP9oilDy7&#10;HH3lbibd/vfrxVaz3aLa3+lP50+nooll+fbO+/zPIbzP4fNV5m/u/wC7XR+Fbqzke5l0l5pNkHlW&#10;6coyfx+Q3/TRmVuvGef71AHyZ8Xo5bf4m+J0lR45EvDv31x9dp8ZoVj+KHiREdPL89X+RNv3ow22&#10;uLr9Ow38CHoj4PEfxpf4gooorUzCiiiggKK1fC/gzxd4+n1FfCfhDV/E/wDZUatevpNo8v2fP3Ny&#10;rWPrSXnhedrfXdH1XQrhf+Wep2MkDfqtc/1ujfl5jq+rVrc3KPoqnBqllP8A6q4hH/AquKN33K6Y&#10;zhP4TnlTnH4grc8M+GV8RfaU+3w2kiL+6R3++3+FYdSW9xLazpLE/lyI29HqZxbXuhG1/eOuuvhz&#10;4m8PwW2q29heRyQt5u+FNzIyfMkkbD7w+Xdu7ba3JPjh4h8QQaVaXt/babcWLebFqlrb7Z/M/j81&#10;vvYbd8yjA+bOKr+F/j14l8KokNolhPbpu/cPD8qb1K7V2/dHzbto43Va8WfGTT/GWlTW934M02PU&#10;LuVnl1RH/fou7d+7/und/Ec/exXiypV51P31JS8/+HPRi4Je5PlL3xC8VaZ4w05E8QaI+m+MHx5W&#10;r2rhbOWP1b+8G/Td17Vy83w3urrwxNfWSTSappi79S09/ml8n+C7i/56w/wtjp1+41dd8L9Ki1SN&#10;7KxebxRpe7zf7Fm8u2dG/jKtJ8qn/ajYfSvRLrSdP/tF9W8PzXngi4t/9Ifw34qt5Fi3f8tJrKeF&#10;flDfeZR/e6bK4ZYr6q/ZQ6f1a26/I6Y0Pb+/I+WYtpdN++SP+PZXpnjj4b6DoPjTwTplpqVzYaXr&#10;2nWN7cXupuGa0+0N87cKq4Va3PEHwfXxNdPqulJDab/3ssKOLqzf+/tng3bd390qK0NW1a+uPH/g&#10;zVvGvgC2/wCEb0H7Pb3CaKhuYpbOP7kbfMytt/WuyrjedxlSl9l3Wn/bvqYLDcqcZ+RY+KHwR0Xw&#10;RofjmXUNKv8Aw1/Zk9vF4d1Se++0prqs38P8LfJ+93R9N2KwfDfwRnh8B6V4jvtB1XxJqGsJLLpu&#10;i6e+xVt4/leeWT7/AMzfdij5O1jXTat8UrHS9A+Iun6x4zh8b6Xr0UqaVpCQybrS4eTclwyyKv2f&#10;yl+XaPpWbH4+0rxlH8LtTl8Vf8I1qHg2CGyurV0kZnjhl3ia2x94svyspxyq15VOtjFR5ZX+LfX+&#10;X71rudk4UHP3f07/AHbHF/CvwLpHjy+8Wxaml/YXGmaPearbpauFVGhX/VyZVmrzv+CvoCx8WeId&#10;S+JPjbxX4f8AA1tJp/idruJH1pDBFFayffXduVctWX4f+Ea+F7v+1dVSG78r97FA7i1s0b+DdLPt&#10;83b/AHQpr06eN9k5Sq/atZX69UccsNzJRh5nEx/Deez8OQ3d6jpqmpqJdP0tPlZLf+O7n/55R/wr&#10;nr1+4vzdR4B8VaZ4P0p4vDmifb/GELN9q1q6cNZxR+q/d2hf1/8AHa9KsdL06PUU1bxA9543vLhW&#10;uovDfhW3k8pJP+WdxezzL8395VP/AKBXnPxQ0uDSkSy1B5vC2noxlTQoPLlZ2/gLNH8rH/aLGuZY&#10;r68/ZT/r5bv8jd0fYe/Ey4/jl4h8P2uq2Wn38N/JfN5sup3Vvun8zjYY2+9hdvyqc+uKw7X4a+Jd&#10;btbnVbiwvP3zebvnTbvb7zySMfuj5vvd91b3hX4y6f4O0q2t7TwZpsmoWkqvFqjufPddxbMn/TTd&#10;/EuPTFVfFHx48S+KkdLtLCC3fb+5S3+V9qqqbs/eHy/dPA/grtjCvCpy0aSj5/zfcc0nBr358xyv&#10;ijwynhl7ZPt8N3cOv71Ef7jf4Vh1JcXDXU7yu/mSO293qOvagml7x50rX90KKKKYwoooqyAoooqA&#10;CiiigD9AIbNZNKfzXS7kiZpU8hCyv/C/y/ext2/L61m+D5Ft7pNEl8n7Qj+bZbHKNKqZ8yJWHdf9&#10;btHX5uGq8biTTbS5RE8/5mlXe4XZ838X/oPttzn+GuZa6a3+JVsjwvJG7ebcWt0h8h1Rf723f5jf&#10;xN/sqf7tfmcIn38zm/Hl9Le6/wCU+x47SCO3R4MbXVV3buP96sm1Wm6hdNqWo3N27/62cv8A+PU5&#10;beW4TyrdPMuJtsUX+83yp/48y1+k0oezpxj/ACn5zVn7WcpfzH6F/sleH/8AhH/gLoUzpsk1aWfV&#10;Zf8Ab8yTbH/44i1621VdB0WLwv4c0rRIU/0fT7OGyT/tnGF/9CVqu+9fF1J+0nKR9tRhyU4x/lG0&#10;5abUtYmwJ2ooTtRQSSQsy/cd4/8AcequoeH9K1qxSxvdNtruzSUXH2V4Rs8wNuztHfdVhf8AV1Mn&#10;agDmf+FV+HP7SS+itrmCTzWZ0S4OyVXZZPJZT/yx3qrKgwM/71d03+kI6P8Axo1U42q5bt86VFSP&#10;PBxCHuz5jynVF2zvvqi1bHiOPyr2Zf7rGsdq/G5bs/RIS5ocxG3Wlh+WSkbrQvyyUGhOzfJUi1Vm&#10;+aP5KsQ/cT/dpCEbrQ3WlfvSN1pjEplPplIaIqKKKoRLRUVS1JQ+iiigkKKKKoAoooqQGUU+mUFB&#10;UVS0fepoTIqcnanbfrS/eoEFFOVafGvz0h3FjhqwvypVPUtUs9FsXu725htLNPvvO+1f/wBf+zXh&#10;fxe/aUtfCr/2Zafaf7QdtsWl2uP7Rlb/AGvlb7IG91M3/TNetbUqLrPliRKXKeseLviJpXhOC581&#10;0nuLeLzZU80RxWkf/PWeU/JCPryf4A1fLPjH9oq88aXVzcaVc+Xodkpll8R3SC1s7Rl+59ijmXr/&#10;ANPEymT/AJ5xxPXhnxS+LMS3X2fxdcpqV5by/aLTwRpDultbyH+O7l3N+8/vMWMh/v8AavAPGXxF&#10;1z4iXSf2hMk9nb/8eumWqbLG1/3Y/wCM/wC0a+qweW/al95w1sTTo/Hv2/zPU/Gfx9trAXK+FUSS&#10;W7l3XXiPUISzXUnrFHIzSTH5v9dMxavGrzUp9Sd3T/RI5X3yvs/eyt/eaqbKsL+bcO89x/feqepa&#10;pHbx75X8uP8AufxPX0tOjTp/CeDWxU6/xbFzzorf5LdP+B1i6t4hgsw6I/n3H+x91KoLLqfiOT7P&#10;YQuI921tjf8AoVfQnwb/AGS7nWHttS13fb27/OiOnzP/ALqn/wBCNVWrU6MeaZhRoVMRLlhE8W8G&#10;/DXxL8UNRSK0tZpI3+Zdifw/4f7Rr7H+D37K2keFIIbjUYU1PUPvbPvRo3+1/wA9P/Qa9r8D/DHT&#10;/Ddolpp9glpH/H/ef/aZv4q9Q0fwyscafJXyuMzR1Pdj7sT6rCYCnQ96XvM53Q/Ce1E+T7i/L/sV&#10;3Wk+H9qJvTy62NP0lY0+5WxDaqv8FfNTrOR6EpFez01Y0+5WlDbqv3KcqVMornJuMVacnal2/vKd&#10;TJFWnVH/AAVFcXHkumygRZpkjNs+T95TY5t1OZqAE3fJ89O3VUmuNz7E/eU9ZPLj3u6R/wC++2lY&#10;ktUUtrbz3X+qheT/AHELVej8N6rJ/wAuzx/77ha6IYarV+CDl8jOVenD4pFCkqbxBpc/h3Q7nU7t&#10;4fLt8fIj7mdiwVB/301fP/7SX7Q2q/BG+8H6fpmj2GrXmvWdxdP9tmkVbRY5ERPlH3t25uuPu16W&#10;HyfH15csYfkcdbMMLRjzOR7t5y/xvQs3nfKiPJ/uJur4l1L9p74jas7vFqthpMf9zT9Oj/753Sbq&#10;+dfjJ8YvHviXxbc6fd+Ldbu9PsYofNtYdRMUXmOu/d5ce3n5v/Ha9qpwri6FPnryUfvZ5FLiHC4i&#10;pyUos/VTVPEWlaHG76nqthYRp997q7ji/m1cfefHrwBZ70/4Sqwu5E++llm5ZPl3fNhf7tfnb8N7&#10;exuoHeVPM/e/aPtSfM2522+b5nzP/e9/+AV6tN4Rjs9Htpd6eWkTSpOn+8W83+6p+7txj7rf3qyh&#10;kkI/HM63mD+yj6Svv2pPDXl79P03Vb/5d6b0Ft5vy7/lzuf7vzfdrk5v2ltX1ZIWtNBsNNj+1fcv&#10;ZpLlnh9do2p975a8f0Nm1Sfykd4Ly3s43vbWGHcyMq+WjR+omZV+pVh8u1asfbLq2+zSulnPH80T&#10;umW82ZMM7L/H/dbn/gdd0Mqw9L3rcxySxtd/aKrae2uXdzLKltaXGozz3UvkQ+XEjNIJEG35toZm&#10;+72H+7VjQbqfTdNv3REnt4YInRH+ZnjkzvVsfd+VPl9+fapJrqD7dZpbokG9WlRPvN8zBnWT2ZVo&#10;W4s/7KTzUfzLtjKl077UTy5CsiyYb/abc3I+bpXsHAP/ALeltdOub2ySGS4Tc8qXSb9kkjH5W2t0&#10;ZN3zD/a4qq3i6C4gTULize0jRdmyycb02KNix/w/xL7GsPXrdriPyk3x+a5lTZ/y1Uf6zzG/i2+Q&#10;rK3YNT/hnced9m1a4uXkj06Vtm/5VeYLJ+8kX+H+H5u3X+GoA72+W21a6SVL+GTezJFau/lbI/M3&#10;IvHdWRvl/wDia5/xVrEt5Yul27x/vWSJ9gVtySfOdvptfdu/2WNYFrNLeXc0T2b+W8++KB/lVGdT&#10;8zL6b9u5uv8Acp2oao1rpULu6R7FhSVHT9/FtYq4ZQ21vm+bbwPvUAb/AIbvGh8T6rsRI47T7J5X&#10;8SxSbppo9zL3b+GLrVG+8241+a3ld/8ATm/evaoV8puJhIzD58KqSfL28r+LpWP8NbrULfTdSu7d&#10;3/fTzSp8nzp5cY8vd958KrblY5PzY/u1esZpbPxVYRW8zyRvFN5sCTbt8cKld23+E7PmWL13f3qC&#10;jU1DQ4L6C/t7dEj+aG9l+Tavlv5iov0+uR83+1WXo7T+F4Ln+z3mtLixl+1eQ7/xOxVI2+Vt3yKv&#10;7o8fM2/dVy+vJ9Ju9l3bPJZ2k4llukTd5qrGVkDfwEMu35Rg4rQj+w+Kp3T7e8lxcRfPap8m/wAx&#10;v4pB86lt0e31H3Pu0AfL3xm1KDVvij4ku7dJo45rrfsnxuRtg3rx/dbcK4uuk+JG7/hOdbR38zZP&#10;5W/Zt37FC/d/4DXN1+m4b+BD0R8Dif40v8QUUUVsZhRRRQQe+/sYftZt+yb461WXU9FTVfCfiOWB&#10;NSmR/LuLLbuCSr/Aw+b5l/Wv2qubHSPFunwvPbWerWEqiWLz4klRlI4K5r+c6/g+02U1v/eUrX7n&#10;fsMfEL/hZv7K3w41iWZJLuLTFsJyn/PSBvJP/oC18pmOHVGpzR+0fTYKq6tO0vsk3xA/ZE+BPiO1&#10;vtT8S/DrwzBGkRa4vUtha7FC8tuj24+tfmH8T/g3+z54l/ap+Hfgj4YeNksPA+uwSLrWo6fqfmra&#10;zDzCm2Sb5Ru2qO/3q/XT47eFJPHPwX8c+H4j+81PRby0TZ1ZniYCv55tL02C50iGK4tESRPldHXa&#10;24fKawwlGdeXLGXKb16sKMeaSP0o8Qf8Ed4JoDP4V+Ll/HvX5U1fTI7lHX/fRl/9BrzLxR/wSd+N&#10;Gip5uj+JfCfiRP7kjzWcv6pj/wAer2X/AIJFfFu91nw34z+G+p6lc3cegyw3+lpcv5my1l+V41b0&#10;V16f9Na/Rgn0qPb16MuXmK9nSqK/Kfgn8av2T/i5+z54cTxB438OWdvoDTpavqGn6hHOsUkn3Ny/&#10;frjvD/wr+IfizwzD4l0L4feJta8P3DFItT0/Tnnifa219uz/AGq9Z/bB/aO+K/xO8ceOfhv4s1q2&#10;j8L6J4ilii0m1sY4/likbyP3n3+m2vV/+CeP7YXjDwf4t8AfBC907TdS8K3081rZXMKMl3b58ybe&#10;38LDdXo/WcXGjz/ZOT2GFdTk+0fKN/F4zs7WG08QeG/GFhodv8ktq+kzQKq/7u3bn3atex/aVl8F&#10;wJZeHLabQo0X/mITXF1J/vbZP3YP+6or9Yv2zP209M/ZT0zRbVNFfxT4k1rzWtdMSbyESGPG+Z22&#10;tx82AveoP2TP2s/C37ZFtrtu/gxNC1vQfJa60/UPLulaOTdsdJNo/iVv4a454mdaPNOCkvwN1h6c&#10;ZaPU/JiP9ooyXb3d3pnhm7uHbe90mnfZZ3/7aQsrV0Wl/tZXGlx7Le1s44/7n9oXTL/482a/cC5+&#10;FPgm+j2XHhLQZ93/AD00uBv/AGWvjrxT+1d+xfoPiPVdF1Pw34ekvNPuZbW4dPBqOnmRttfa3k88&#10;7qwc6c9HSX4lKi18Mz4E1z9ra78QQCK60bwfPt+VHvdOFwy/8CPz0/w/+1ne6LA8Vlong+3j2/vf&#10;sWnC2Z1/3h81fp78GH/ZN/aHMyeB/CvgPWru3TfLZPoEMF0i/wB7ypIlbH+1Xgn/AAVI+DPw6+Gv&#10;wa8Iax4f8AaDpNwniS3hlfSdOjtnlh8uRnjZkC7g22jmocvJ7NWD2Mt+dnxxqn7WVxqke24tbR4/&#10;7n9oXX9G3f8Aj1c/J+0dJBdpd2mn+HLS4Rt6XT6X9qnT/tpMzNX6k/sr/Fv9nf8AaRu9R0rwf8NN&#10;H8P63pMC3Eumah4etYpPJ3bfMjZAwZc7R/wJa+oLf4b+E7MfuvDGiwf9c9OhX/2WiNWlDRUl+Iex&#10;b97nPwj1D9o+48cWk0XiOwuddt9pZ30+ae18r32x/u2/4GprlV8UT/Zbm00+/uZNHuP9Va3T7l2/&#10;wfL9xT9K/R39q/8A4KJ6N8M9f8ZfC3wr4B/tnULeCTTbrUJJkgt4ZpIsFVjC5fbu9q/MLSrRrDTo&#10;bdn37F+evay5czl7nKvwPMx0Yw6+8TXlwtjaTXD/AMC72r6G8D/8E+vj/wDEDQNN1iy8MaPpun6h&#10;Al1bzanqcas8ci7kO0bm+61fPN9arfWs1u7+XvXZ8lfdH7Dn7cfxOvPjD8Pfhh4ovLHXfDF7EdKt&#10;3SxEVzb+TB+7bzF+991VbdW+Pq16fvUvhJwNOlP3Z/EVdB/4JE/FPUERta8f+GNJ/vJZW810y/8A&#10;farXqPh//gjd4ZRE/wCEg+KHiHUv76aZaQ2at/315lfouOa/L/8A4K0/E7xTpHxF8EeE9K8R6ro2&#10;iXOkzX1xbaZdtbfaJvO2jey/e2qv3a8BVqtZ8vMeu4Uqa5uU9Yvf+CQXwYksfKt9Y8YWl5t/4+k1&#10;ONm/75aLFfNvx9/4Jd+PvhfY3GtfDzVz8QdIiXe+kzQiLUlXvs28TfQbT7VyX7Hv7bXjD4F/ELR9&#10;F8XeJL/xB8ONTnFrdJqczTPprO2BMkj84VvvL93FftDEVkj3o+9G+ZaJzr4afLzaglSrx5j+b+2u&#10;FuN/yOkiMUaF02ujJ98Mv8Jqav0A/wCCpP7K1t4eH/C7/Cth5EbziDxTZQrgS7/lju9vru+Vv95T&#10;/er8/wBX3bHSvqMHifrNP+8fPYvDewf90KKKK9A4QoooqAP0Ka1WRElS58yTz/n2PuR4/wD0PG3/&#10;ANmrz3Xr77L4gvElTy/slm0tvsfcm3dtQbvv43fMvb5sYr1Gzt4F0p5YbZINm1/stqnyJ83/ACzx&#10;92P+6teXePl+yyTI7+ZvZYk2INqL95//AGn/APt18DgYc9eMT7HHT9lQlI4mFfuL/cr079n7w5/w&#10;lnxp8Gaa6b401Fb2X/rnApmP/oK15vGtfTX7C/hv+0PiF4h1p0/d6TpP2eJ/+mk8m3/0GJv++q+2&#10;xM/Z0JSPjMND2laMT7Skbznd3/jpKKVa+OR9ncX+Chflop9ZmgLXF+OPitpHgLWdK0y9SaS4vtzv&#10;sfb5UIU88/6wsy7ViHPzZ+VK7Rap6ppFjrkD2uoWcN3G6smx03bN/wAr7f7p/wBoUEv+6Yvh34ja&#10;br18+n/Zryx1BJZre4S6QeVb3Ea7pIWlVtjSKvzccYrW0nxdoetfZvsWsWdxJcIzxIk21nVfvsqn&#10;5sf7VY8Pwv8AD9r9vS1s5oI7u1ktGRLg7Ylkj2SSxqfuzMu3dL94/wDfVc7qHwXluJ7m4t9bS7uJ&#10;ZbW4lTULQKtxJB8ojZo/uwMjbWiC/wDs1VoZ6nrMLK0aOjpJv+46Puq1G1YPhPRP+Ed8P2GmO6Sf&#10;Z1be6JtXcWLPtX+EfNtVfStZZJ1374fM/wBx6BnHeM4fJ1GZk/jbdXLvXYeNl86SGX+/F83+9XGv&#10;X4/i4ezxM4/3mfoGEd6MZDKKbtp1czOsc/epLVt0b/7DVG33KW3+Wd/++6AJ370jdaWo2oASkalp&#10;j96SGxtFFFUIKlqKpaTGgp9Mp9IGFFFFAgooooAKa1JS7aB7CUi1JSKtAAtTKtNWrEe3Z89P3hFd&#10;vlkrj/FvxI0zwvaXL+dDJ9nbyZZ5n229vJ/dZh8zSf8ATGNTJ7L1rzr4p/GDXIr3xZ4f07wrc79H&#10;lSLzH1E2cErSRhwZWjVpDCytu/csM7dma+B/ix8drzxBqM0U15beIZLfMUVrap5Gk2i7um0f60/7&#10;AxH6+a/Ne1hMunWfvGVSfJHmfwnv/wAWP2oZ9Wje60zWE0nS0Yo/iq6TDf8AXPT4h3/655b+/MvS&#10;vlTxB8YJoo7iy8Lpc6HBcZWXU523apeq3/TTpBH/ALKfjXD6jrOq+Jr77be3k19Pt2pdXXyhF/ux&#10;p0QfSkjtYrVN6fvJH++719fh8FTpLU8GvjX8NL7+pDDYtJG8Tp5Fvu3uiPu3t/eZv4jUklwscGyL&#10;ZHGlU9S1qCxT96/+4iVl6bY6r42vkt7K2eSN/lT5D978OteoeRzc43UvEkUb7LT9/J/frq/hz8EP&#10;EfxL1JJWhmS33fPI/wAuxf8Aab+Gvc/g9+yVHaPDe68j+Y3zeR/G3+9/zy/nX1t4X8Bwabaw29pb&#10;JaW6fcRE2rXjYrMqdHSHvM9rCZa5+9VPJfhL+zlofgqC2mNsl/qCfPvkT5Eb/ZX/ANmNfQGh+F1X&#10;59jySf33roNH8Mquz5K6qx0lY/4K+NxGLdV80pH0sYwpLliZem6Cq7BsrorXT1VPuVahtdv3Eq4s&#10;O2Pf/q/9uvPlLnJlIjgt9tTBdtWLHT59Qj3WiPdx7tu9PmXd/vVqQ+FdQm++iR/771vDC163wQcv&#10;kc08TRp/FIx1WnJ2rpIfBreX+9uUj/2ETdXmfjzxZc+Gdfv9PsvJkjtFHzzLuZ227n/irpllmLgu&#10;aceUjD4iniZ8lL3mdVtam/8AfFdloegwLpVg97Ck955Ebyu/8cjLuf5a2I7eK3/1SJH/ALiba9ij&#10;w9Wn8c+X+vkeVUzNQ+FHmLR3jf8AHvYXN3/1whLVh61rC6PPN9rhdJLdZHuE/uLHGJJC3sqOrf8A&#10;AlH369uZm/vvXL6h8NPCeqXDzXGhWEkjztdSuiFPNkddpMm1v3uV+8p+U7V/u16UMgoL45ORwzza&#10;rL4EjhdD1zQ9UnS3uNYh024eIyxQXVpIjPCMN5y7v+Wbbl2t/FXbTeDbWO1RHuZnkdli+TC/fasX&#10;UPgjpFxY20VrqWpWN5bzx3EWoPMJblGXGz94fm+VFWJfQc/M/Nd5cfvr62+TZ8xl2f7q/wD2VenD&#10;KcHD7BySx+Kl8UjDs/AOh2uyV4ZruT7++6uC3/jo2pW5HZ21vHsS2hj/ANxBU33aP4K9CFCjS+CK&#10;icrrVJ/FIdv/AIN70Majp26teYyOD+Lt0y+H9NtE3/6XqMXm/P8AfWNTI/8A48q1+f8A+2lqy6t+&#10;01baYmySPQ9CsrL5Pm/eOpmkVvf51r7w+JX/ABMvGvhvTERJNkEkv+0jSSCP/wBBVq/NX4reJE8a&#10;ftH/ABF1hH8yN9aniifZt/dw4hT/AMdSvQwEeaucWPfLQJLeHdsRNnmP8iV8/wA0kHiDxbrdwn7u&#10;SW/laLZ8zJGjbcbf4vlWvdtS1BdJ0e/vX/1dvBJL8/8AsrXz/wCGbdPJtnldPujc+/bvb/D7v0ru&#10;zqfuwgedkkNZzPYvAdnPa6VbeU7xyW8pldIHCsm3Gwt/wHcysc8/7DV6loepRNod/p+oOkcb/Kjp&#10;mOL7o+XcfnX7v3f9r/Zrh/DK3N1oCag6PYfvY/8ASkT906+WFTy5Pu4/hb/gVdVp99p809tFcaxZ&#10;2kb7XimTzHV5F/5ZN7Mu3+L+FtnyV8ifWFrT7qdfGOmuiJH9o22qfPtSWF8+YrN/CNyr7fMv/Adi&#10;6jgtZ7lN80kiTnZM/wAj+Tt3eWvy/wCy25ttcutwv9pQ77+2j+zrI6Wt64VdskY+95f3R8u3b22t&#10;93dmtbXtW0y8tZvKuUkvLRopUhdyv2iFV+dlbb/e2r/3zv8AWgCvN5FjpsNvaf6x/OSK1RDtlj/j&#10;2x/ewu1ZfWs+a6nh02ztPtMMlwlmE3wP8qf6tty4+7823ay9f4x8tdFeaHBo+nIiTeZcOtu6JOgZ&#10;kVo92Vz92Nm2t94bTWX9jg1Kfejp5brKt1vT5dsbSfM2P+Atx1FAGDDrS3GnJbu/mSXcEsUU6XA2&#10;J/cX5fun+Ld/tf7VdBoMa6H4YtvsmpWGpR+U0SQ2rna6tJv3bgvRm8zd3H8G7disez02Bp7Z/s01&#10;pGkUyb0wkr/w/dHy/wB73+bCU6PSYtP8M+HndLb/AEu1aWV0TcsrPJJG68fdC7Vb2LNQAzwvNBqX&#10;iezluEf7Ok/2dEhfz2l8xSse7bt3Rt/eHNdBrHh+JrWGJ0SCPzTLF9lcOrq7bX/h/ehd27aa5fUL&#10;GKaS5d7Z/tCRBIp0+Vdr4Z/4v7n3cd+a6LwjqVzqkc1pe3Pl6g8vmu90gZZVXGza33GKordP+B/P&#10;UFEng/TZbPXLbT5baaPZFd3Xk3XyxI33P72/Pyw+2Npz92qNxcSyeJ7xIv3lvaea6O7j/WPH8ke7&#10;/dWNd3X5v9qussbVtL8R3KbEtPt1rcJE/LK+75niXPz52oq8f7Ifdurk1s4pNR1W7iSG/jeIPElr&#10;/HGuUx5f8RVmXd/u0AdZql1AqfZ4v3dxz5STf8smf+HzPufe3bmP97+LdXM32lwLP9rt3/1S7/sq&#10;fei8/HmdO33pfbdWlr1rbWt2lo7vdyfxumGV1WP95H9WZm+X/dqHxleS6bpzvbo8l46xbHdBteN4&#10;/vf8BZvm+bOGYe1AHyl4u83/AISbVvOfz5EnKO/99qx66z4qaTFofj7VbKJPLjh8lHTfu+Z4o2f/&#10;AMeZq5Ov07DfwIeiPg8T/Gl/iCiiitTEKKKKCAr9NP8Agjx43+3fDLx94Llf95oOtLexf9cbmP0/&#10;3oG/76r8y6+rf+CXXjo+Dv2r30eX93beK9FmtU+b5fOhYTJ/46rL/wACryc0hzUeb+U9XLp2nyn7&#10;J1/Pp8ePA/8Awrb9oH4leFdjpb2Wu3Etuj/88ZW3xn/vlq/oNzX45/8ABU/wP/wiv7VNhrqJ5dv4&#10;p0WJ2f8A6bQN5Z2/8B8uvFwE+Suj1cZDnosb/wAErYdXl/a0v5dNf/iVxeG5/wC1C/Ro2kj8ofXf&#10;t/8AHq/Y0DHNfnD/AMEj/B9t4V+F/wAR/ifqqpb2+oX32WK6dvu2tpGWkb6bmb/viv0N0nVbXW9L&#10;tL+ymS4sruJbi3mT7rxsuUI/4DWGJn7WtKSN6MeSmon4z/8ABSnwR/wg/wC2Frd8kKx2nibTLXVI&#10;tn8cifuZPx3RVof8EwvAb+Mv2tU1l0SSz8KaPNdM7/8APaX9zH/6E3/fNe5f8FivAmdN+GXjqKHH&#10;2O+n0W7f/pnMvmR7vbMUn/fVW/8Agkr4Tg8LfCL4k/ErUIkjj1DUWiWbfz9ntI9zf+PM1dPt/wDZ&#10;PZeZh7H/AGr2vkfMv/BRPx5/wn37X3iSFHd7PwzZwaLFvb/loF3yf+PStXsX/BHb/kq3xZ/7Blh/&#10;6Mkr4a1fxFP448T+IfFF27vca3qdxfu7/e2ySFh/47X3N/wRz/5Kv8Wf+wZYf+jJK6q0PZYKMTmp&#10;S5sXJn6qHpX85Xjq5jtvHPjueX95t1+/b/yPJX9GnQV/PHd+Bbv4m/G3WPB+mu76xr3jK7sooY/v&#10;IpuT5jt/squ5v+A152ErKhPmZ6Fai6y5UasmjfE/9lDxJ8O/ijqHhy58MfaJUvNKuvNjZbuHarSR&#10;uoboyP8Adb+9X3//AMFUvEFt4z/Ze+HWt6e/mWmp67ZXtv8A7skDsv8A6FXLf8FgdBg0/wAD/BfR&#10;7dNlnFeXlqiJ/dEEapXyV49/aA+IfxW+C/gf4Za7Z6LY+H/CckMsWoQ+Z9quPJjKx+ZubH3W/hWs&#10;Z1HN882b0aHMuSCbPY/+CVdrLZ/tc63DL8kj+Epn/wDJmCv1/bd2r8hP+CWS7f2v9b3XP2g/8IlN&#10;8/8A23hr9eycD5RmpnNzfNIJwVP3EtF/XQ/Bj9o6SzX9p34x/a0eST/hJrjb+lcCt5py/csHk/4B&#10;XoX7Ql5Ha/tO/GNHheSR/E1x9xN1cX/a3922m/74rnlOf8jl/wBvWR7mGhTnTj+8jF/4Lv7yj9vt&#10;v+fB/wDvivU/2QLiC5/bG+EAt7byNmoTb/8Avy1eef2p/wBO00f/AACvS/2TLpbv9sb4OjY8e3UJ&#10;vvp/0xaphUfw+zcf+37/AIFYuioUXL2il5clvxP3MXqK/Jv/AIK6wtN+0J4AREeT/imZm+T/AK7y&#10;V+sua/KP/grLB9o/aP8Ah6qO8f8AxTM3zp/13krqp1fYz5+x4MaP1j91/MfCepW63dlNF/fUrX7m&#10;/sPfEWT4p/sr/DvXZ5vPvP7PFlcSf3pIGMJ/9Ar8Ur7SZ2+fYk/+2nys9fqT/wAEkL5pv2Y9RsJc&#10;j+zvEl7bqj/wqVjf/wBmr0MXiaWKjGcGc1PBV8HKUKsWj61+JngjT/iT4B8Q+FdTjSWw1ixmsZty&#10;52rIu3d+HX/gNfzzHSbnw1f6lol6jpeaPeTWEu9Nrbo5Cv8A7LX9ITmvwW/bA0P/AIRn9rz4s2Gx&#10;EjfWPtqf9toxL/7NVZbPkr8v8xhj1zUbnlNFFFfXHy4UUUVAH6GQ6hPpd3bXFuiSfM0Uv/LJv9tf&#10;/Hl/76U/frzP4mX0WoarbfZ08uN4vtH+1uk/ve/y13zM3z7He4t4Z/K+dw29fvJEren+0efu15P4&#10;kulvPEF+6f6vzfKT5Nvyr8tfJZRC9SU/5T3s3nanGH8xThX+Cvuf9iXw3/ZPwkv9VdPLk1nVZXR/&#10;78MCiEf+PeZXwwsn2eB2/uKz1+nXwj8M/wDCG/CjwZojJ5clppkPm/8AXaRfMk/8eevXzSdqMY/z&#10;Hm5XC9aUv5TsaKKK+aPpAooZv3lOXqlSajaevy1T1jVINB0251C4SaS3t4t8qWsJlfb/AB7VFZNn&#10;8RPDGob/ACtesPvxxfO/l/NJ9wLn7x/h478UEnRrUy01YZWkT5H8z+5spN1QBMtWozukRf77baqx&#10;t89Yvj/xB/wjPgrXtVT/AFlpYytF/wBdCu1P/HmrWCv7pnUl7OHNI43wr4m/4TLwdc3+932axqES&#10;b/7vm7k/8dK1XauX/Z1m8z4e69p7/wDLvfJL/wB/Iv8A4pK6qb/WPX5tn1L2OZ1Yx/rQ+qyCp7bL&#10;4SZA1C09utR18+fRj/vUsfyulKlJv+dNn96gRYbrSUUykPcKRqWoqaBhRRSt1piDdSp2ptOTtSAf&#10;T6ZRSKH0yikagWwtFFItAw/jqSmUUCsKtSqv7yo1kqRWWpIJFWpo/lTfUe5YUeV3SONPvu/3Vrjd&#10;e+IzNfPo/h+wm1bWNu9oIcbol/vSMflhH+0f+ABquMXL4QPj/wDbh8Rav4z1Hxz4asYbzSbzwvbW&#10;d3La2Wf+J/oZ+aSSdv4lt52+Vfu4l5r4Tt9NabZ9o2eWn3ET5VSv1K+MFjdeFtGtviLepD4k8SeG&#10;/MluNFsk/wBHuNLmXybyz8w/PKGRt3mtwJFUolfnT8ZvDtj4B8TbdEv01bwvqcA1XQ9QRNv2izkz&#10;sVl/hkiZWilXsVr9Fy2adGKPmcbfnOTvpFtY/vpHHXO3niCW4n+z2iPJJ/AiJW14X8C+I/ihrFtp&#10;mlWFzd3F3LsigtYS8krf7Kr96vuj4Y/sEW3we0vStY8fJDd6xdszxaKj71iVe87r1O5vuL8o/jev&#10;TnNUlzSOShReIqRhH7R8m/CP9mDxD8TLtNQvUe00/d880iHa/sq9/wCVfbnwz/Z7sfBdpDDplg8c&#10;m3Y906bp3/8Aifwr1K9t10v4X6ld28MNpJLqNrptk8KBGt40UvL5ePu/wr9K7b9mnQ59niTVZXeT&#10;e0Nkju+77uZH/wDQlrheGr46HPz8sTsdejl9d0OXmlHqc7oPwrvvkdLCby/7+zbWprws/AMdmmqw&#10;zSSXas0SWqB22r99m+biveGs28t9+/8AufPXhfxqVbzx4lpvf/RLGKL/AHGLFn/8dZa8rE5TTow5&#10;pScpHq4DGVMbX9lJe6UdQ+IUGl+Dv7dt9KeTfqP9mxQXU21nby97y/L93b8vy12XwZ1C5+Imlarq&#10;Gp2cNhb290tvbpaufn+Xc5Zj/vKteX+PbWLT/C3gfTdnlyPBPqrJ/tTPtRm/4Ale7fAXSV034XaU&#10;/wDq/tbTXr/7fmNtQ/8AfKrXq0MpwkaMZSh7x4GMx1aWKqQhL3YnSR+GYLWP5IYZP+u6bq8X+MBW&#10;68avb7EjjsbWGJ0T7u5/3jt/49X0J5O50iT/AFj18x+LLh9c8TaxKiPJ9rvpIov++vLSjGUadKEY&#10;wionrZI51K8pzl8MT1r4d+IPD3hXwlomj6hqtnYahNB9t8i6fYzrNIWDf3a9Ct7iC4RJbd0njf7j&#10;o4ZX/KvlP4tsl18RtbtLd/3dosOm2/8AseVGI/8A0Jq+otN0eDTdOsLJIU8u0giiTYm3ZsULXtKH&#10;sqcYnylSu8RWnPzNBl/eIn+1sr5nvt3inxo+1/8AkJ6rtT/daTb/AOgrX0F4guF0fQ7+9SaaP7Ja&#10;yS7N+7+H3rwf4dstr4mhvbhEkj0y1uNQl3/L/q4//ZmavKxn72pCB9RlH7mjXxH8sT6ObZvfZ+7+&#10;b5P9ikrzjwf8ctK8YarZ6amlalYahd/6pHQOu4Luf5g3/stehR3UTSbU3xyff2OhWvXlGx8rGcZ/&#10;CS03BrG8VeNNK8FpYPqs00Eeoz/ZYnSEv833vmx90UujeNfD+vyFNP1qwnk/eNsSba22NlV22nbx&#10;8y/N0+Zf71SFzZbrVZfmvn+58kQT/vpt3/stTNUVr80lzL/fl/8AQfloKJpP9XRu+tNb/WU3+Cgs&#10;d/uUb/emU+FfMnRE/wBY77KAPJde1pbX4o63qEz+Zb6Nax797/LthgNw/wDu/er8rfA80t876hLv&#10;kuLjdcO7vubdIxkf/wBCr70+NXi5dN+DPxa8RxPD/p0F9Fbv/C7Ty/Z4/wD0KvhXwfGtvA6J/q0+&#10;T/vivaypauR4uby9yMST4qX32HwBfoieZJdtHZRf9tGH/su6uD8K6Ctw7v8AImyCVXSdPllXb8+5&#10;v9pfl9utdV8WLqBo/D1lcb/LmvDLLs/uxrtQr/wJ6ufDHT2mne32ff8AklRPma42fwqvr975vVVr&#10;hzifNX5f5TsyeHLQ5v5j0Lwq2p6OiRXG++0d5Ve7tXl2yuqZ8vb/AHZIv73GduH3VJDb6fJJDd2j&#10;pPZv/qrrZsbarfOdv8My/dZT/tHGzmtDTV/suS21O+me72YlR7X5d7Op/wCANtVmi28cr/u1l6Xq&#10;Eum6zeXaOklu8UTywIn7iVud+6P+E/dbd1wrV4Z7J0F9Y+TrD28rw2Ej7biJ0TbsVfmQK33P9rd/&#10;s/Pt3VzGsaa2rajo9xZP5cfnwu90/wA32eaNTJJEv96Rd27b33LXoPmWOpaPptxbpDJcJPb2t1A/&#10;zLLHtLorKvzLHKv/AC17nb/A2K5XQbPUPD8Gq+UnmW9xi9ltXQ+Q8bttfzP4lO75l8vkeb+FQA64&#10;t1XToXf7NPbvPKkTwOZURfLG+P73T5m3RHvLXMyeIr7TXuZt80Ee6PfsSNd+VH+s+Xfnb8vp/u7a&#10;6i3urPVE+0RTPBZvuSWyd/lib943lSfLti+Xav3cH5efu1yuuaaqwOtw7+WkvlRO6bW2svz/ADfc&#10;Uru2r8xB3N/G1WBuXE09vpTum+e4uEO9ETayMq70Zv4F/i+Yf7NXLy8ZrSwS32QW6RRxRQIgTzV2&#10;7f3f975mbbnr/HXMW67tSs7S4d496ne7vtZ1/eeYd38PyfKrHp672ro9SmbUp0iSHyI932eJHQMs&#10;X7zciq3q33W/4EagC7Y2/wBoS2snR7C38+GJE2bG+WMrIP4ufl2t2+9/HUNjC1jBbRIjySeQPKm3&#10;7Fdo2+cRse3zfN8vVs/cZqjj3SWN5FcIn2P5YpXh+ZUkf5nVWP3T8m5e3zUW+uStrFy7ukH2fFxL&#10;5yfLcM6ln2/Lti+983+6vNBRoaHqDNd3NvK7xyPENjvN+/t5Hk+RVb0ZW+76q38FTbtKvp0u9PRI&#10;Lx4JZYneEf8APPzHX6/N8v8A11rn9Y8jS/tNpb74LhIJfn3jbu8v59zfc+VlZlX0b5KPDuqXlxrl&#10;s6XKSXFp5Vvv2f6qT7v72I/Njaq7W5/iPy0AauveQqXkv/Lu8DO/z7liVflTb/A397nru/3axdS1&#10;SXVLFNEff5cV9JZfPlpZVeUbNrN3+VfT7rc/NVzT9UgbUvNu7ab7O8TSxWqJviuGf7krMNyY8hdr&#10;dc7c1i/aLO81Kwe3eb7O88zvAj/I/Vk3fNwNyqy/NnLfw7qCTxn40NBJ8UPEj2m/7P8AalSLf/dS&#10;MLXF10XxE1BdU8aaxdpbPaedL5r2r/eibaN8f/AW+X/gNc7X6dhv4EPRHweI/jS/xBRRRXQYE1qs&#10;ck6JK/lxv/H/AHK0JPD86/cdJP8Ax2qVpapeSvFv8uT+Df8Ax1pwwanYx7ERJ40/g37q+azHE1KV&#10;blo1VF9n9o+xyrB0q1G+IouUe63j6oz5NHvF/wCWLyf7ldD8KvFFz8MPjF4E8YeRNHHo+tQXFw6J&#10;832cttn/APHWaqi6lcj79g//AACnSatdLG7xWE0kiL8ib9u+vInmWOq05QnCP3r/ADPchk+WRqKc&#10;Kk4/9uv/ACP3uT4s+C5E3r4s0Ty9u7/kIRf/ABVfA3/BWf8AsDxt8MvBuv8Ah7W9K1bWNE1N4msr&#10;O4jlneGePB2hecK0a14X4A+FnwE1DwJoOt+L/ijeaTrF3Ar3vh6y0bfPaSfxx7tjf99Vsa7H+zJY&#10;2T6b4N0rxx4o8QO0flXITC7RIGf5Pl+8qsv3f4q8NYyon0XzO95XSfw80v8At235nqerfFrwZ8GP&#10;+CcyfDjwx4k0rVfHd3oAspdO0i5Rp0uLtt1wzf7qytu/3a9a/Y3/AGqI7v8AZ88GaBL4Y8U+JfEe&#10;jWI029/sbTDLBC0Pyxo07sse7yvL/ir4l/av8UaLqUfhzwvZfCJ/hDbrKdXih8k/b7+PGxGf5crH&#10;u3fU039m34v2/wANvCPiDRNX8WeNfC/hz7YL230bwy8Il1KaRdsm6eT/AFI+Ven3q1dZ8nPL+vv/&#10;AMjJYCPNyRj+N/yT/M+zf29dR1z4m/syeKLPXPDlp4TjtVi1WzTUNZie9mkhdW2pFH8udpb+M15N&#10;N4r/AOFM/wDBOp9BsI/ED3Go6PFZtNBp/wBmtYby7bMi722yTyLuZW2bl+WqfhrQPiB8ZIbi2+HH&#10;was/D2majA9vL4p8aTSX99LDJ8r/AL+56fKzf6tf9w15V+298NfEfwRufA9l4l8fXnjLxhrCzSyx&#10;ybza2VnEoUJFlv4m4+6Pu0U51a7ioR/r+vImrRw+HherK3l1/r5nzdY6CtnaQxSukEaRKnz/APxN&#10;fcP/AASFMSfF34tLbu0kf9mWHX/rpJXwhJNLcPvd3kk/26+6f+CPJf8A4Wt8We//ABLLD/0ZJX0+&#10;Jw1ajRvVnfy6Hy8MXQrTcMPC3m9/8j9Vx0r59+A/wT+A/hPxh4h8RfDi20S/8Ty3U51LULW/F7dQ&#10;yPIfMj++3k/Nu+VcV9AV/Px4X+KOpfAj9pbVfHOkXD2smn+K7xb1EcgXVmbkiWF1/iG2vMhBzvY3&#10;nNQ3Pun/AILKs0ehfB9kfY/9q3v/AKKjr83WZm++9foz/wAFirmK+8K/Bu4hPmRy6jeSq395TDGa&#10;+AfBvgDxf8SLrUrfwf4T1TxX/ZkYa9/sy33/AGdT03f98tXuZdOnRoynVPKxsak5xjA+nv8AglD/&#10;AMna63/2Kk3/AKPgr9iccV+N/wDwSVvY739q3WJYw6I3hSb5H+8v7+Gv2QPSvIxb5qzaPSoJxppM&#10;/A79pPUpLP8Aad+L6Qv5e7xJcN/KvPl165/vpJ/wCu3/AGm+f2pPi/8A9jNcV5xXuYbAYetRjKcF&#10;Jnm1swxeHquEKjjH1NRfEE/8aJJXrH7IGqPqX7Y3wd3ps2ajN/H/ANMTXA/Cj4P+Ovjz4sufDXgL&#10;RE1nVLSz+23Xn3aQJFHu2/MzfLlmau1/Y+sb7Qv24/hvo2q232HVNJ128sL223h/KmjjkV13D73z&#10;CuHE4bAw5vZLlnE9Clj8fUSjVnzQkfu4Rx0r8pP+CsdvFc/tJfD1Zf8AoWZv49v/AC3kr9Wcfu+t&#10;fk7/AMFecD9oP4e9z/wjc3/o+SvKhTdaahF2udMayofvZR5rdD5K/s2WH/j3uXj/ANh/mWvqb9iL&#10;TdevrfVX0L4v2fgLx2mo7bXQtQQSWGq2vlpsZ4y3zNu3D5fmr47t7ye3k+SZ46+r/wBlH9j3UP2o&#10;vgnqPi238SQ6TrFrrc2n29rdW+62ljjWNtzMPnB+Zufm+7WONwWLwnLKdp/gz3sJmeBxvNHWn+K+&#10;7/gI/R3wh8Y/FGgyQ6R8VfDH/CN3rYRfEGmS/atHuG/66fftz/syLj/br8qv+Cg21v21PiC0T+Zv&#10;gsG+T/r2SvonTfGH7R/7G0ht/FWjzeL/AAInyuly5vbXy/8AYnXdJD/uyrtr43/aE8Zr8Ufjt4v8&#10;b2Wmvpul6xLB9ltndW2xxwouPl4/hrbKq8XiYwe/meVm2ClChOrT96Pdbf8AAPP6KKK/QT8+Ciii&#10;oA+7LrWNVsdiJbWEenpL5u+D518sRlvNXO1/7q85rydWaT96/wDrH+d69U8beIrO88MX9xaTWclx&#10;drFE72qbN8bsPmZf+WX3Nu0f3a8th/8AIdeJlEOWjKX8x3ZrPmrcv8p03w78Mt4y8d+G9CTfJ/aG&#10;pwW8v/XPzN0n/jqtX6jTssszuqbI93yp/dWvg/8AYz8O/wBrfGZNTdPMj0TTp7ve/wDBJJ+5j/8A&#10;Qm/75r7sj/1ZrmzKfNWjH+U7Mqhy0ZS/mJaKatOryz2x1O/ub6jVqkWsgMjxT4Zg8VaallcXNzBG&#10;k6S/6LNs81k6JIpDI8f95Dwa4u++CdvealDdprd5JGizWsqXVvG+yzkk3yQxMNu2Rm3fvjk4b/dr&#10;0rfQv+spXM+VHlfib4c+I77xHf6tbm2nju55vN8nUZLWe4jkX9x5rfwx27Kv7oZz8x/2a6b4Y2vi&#10;O3sbx/Es1/JcP5Kf6a4ZnmVT58saj/VQt8u1f9nP8VdhTlNXzBYGvILd9ju8cn990O3/AL6ryX4s&#10;axJ4mn1Xw09ykeju0KS7PlfzFw33vTd/D/s17BCyrJvd/LjT53/3a+afEWuN5Gsaq+zzHea4/wCB&#10;N9z/ANlrzq9WpCcI0t5SPXwOHo1YVp4hc0IxNz9nNVS18W28T+ZbzKJYnf7z+XIV3f8Aj1dddLtn&#10;euN/Z/8A9D1y2st6fvdOmif/AG2+V/8A2Wu41D5Z3r5XieP+28/80Tq4c0wvIUGWilbrTGr5E+pH&#10;r1p33qZRQgJN31o3fWmp2ptABRSt1o/3qLgJRTd1I0i07gSbqdkelV/PqRSzfcSp1JJmo3VTjuo5&#10;J0tFuYXuJWWKKFH3M7em2snW/F2meH9Smsrt7mS8hl8qWG1h3bG9N33K6qWEr1vgg5fIwqV6NH45&#10;cp0G5aa0y11EPgNl/wBbcpHJ/cRN1N1bw/p+h6Pf30rzSfZIJJfncKvyLx/49XoQyfFy96UeU5v7&#10;Qoc/LGXMcz5n9ynbZ/L3unlx/wB9/lrlfCviLULjVXuNQmSSz06xuNQuIdgWJ/Lj+RW/4Ey1xfw4&#10;t5/EnjTQbe9ea7ke6FxKjuW+7879flruwmQ1MTHnlPlMsfmH1Gp7Ll5me0W+h6ldfcs5v++NtSaj&#10;4fu9H065vbtPLt7eJnlTeN3yf3fevQmvomffK7x7/wC+m2uL+LmpLb+C5oonT/S544t6fN/Fu/8A&#10;Za9F5HQo05SnJyOGhmFbEVowjH4jidM8URao9+6W00FvY2M17K7uGbbGvTb/ALTfLWD4G8dar4w8&#10;aaJpL21naW9xLvukRCzeWi7n+Y1Hu/sv4eeKrt/k+3S2ulRf7eW3yf8Ajq1a/Zz037Z4x1W9f95H&#10;aWJRN/8Aekk2/wDoKtXoYHKsJ7HnlDmZhmuKqQxfsqUuVROj+Lnha+aSPUF1J9J8J2Vq1xqU1r81&#10;xFs/u5+6G+bc+0sNnTvXjnjL4teH/hx4fSyt4ZtNjmlHlaZCha/u5JPuGRTubzJf+mnzN/DG1fWH&#10;iDRV17TntHuZrSTcJYrqB9roytu/4EPl2svda+WdG+AHhz4Ea/NcaYj33iTU5Z72XV724N1dRLLJ&#10;/q42P+qDL6csF+ctXm4zL4QnzJaHdga8q9qXU42TwX4x8baa+u+PfO8NeE0ljii8MafNturuRvmS&#10;O5l/h+X7yjnH/PLpXHeE/wBiW0+K114k8P8A9p21h4TtJP7S0V3V2utFuJ5P3kKLt2TQlVZtpYc8&#10;/wATV9CePJvsfg7wrZIjx/aJbrVJk/v7m2R/+Ohq739nfTVtvB2pX3/LS71Epv8A9mNQo/8AQmr6&#10;DCYOFKhGR4uKxVT61KEdok3wf+APgz4H6G+n+F9K8u4eLZdavdfNeXf+9J2H/TJcLXK/GS43eLra&#10;0Te9vaWY/j3bGkbd/wDE17oy7nRP77V82+OL6XVPGmt3aJ5m+6ZIvk/u/u0/9BrLHytR5T2Mkhz4&#10;mVWX2YlLx5H9l8JeENMfZH5sVzqTvs/ikfYn/jor2P4H6Wuk/Dawl8l/9OnmvX2J/fbaP/HVrx/4&#10;rTbfGs1lCn/IJs7fTYk+980cXK/99M1fSnh3S10fw5pWnomz7JZwxf8AfC/P/wCPV6yXJRjA+XrV&#10;Pb4qdUkW4gmdId6R/N9x/lr5r8bXn9qeJtbu0/5bXUkUXz/wr+7jr6U1S8XTbG8u5f8AV2kDS7P9&#10;xd1fN/gPTW1TxdoNvK6fvrwSyo/91f3kn/oNeLj9XCB9VkUeRVsRL7MTB+NDf8Vxf6fbonl6Zawa&#10;bEif3o4gpX/vpmr6o8P6ami6Hpunp/q7S1hi/wC+Ix/7NXyboqyeOPijZpL88mp6wZZd/wA3y+Zv&#10;3f8AfK19cSTXLSO7pC+/5/kfbXvT0hGJ8jT9+cpyI9W1JdL06/vXf/j0gll/75U189/D+zW88aaD&#10;FcfwTi6l/wC2eXP/AKDXq3xS1ZrPwHqSbHjku2itU3/Mvzt84/75Vq8p0Cf+zrHxPqqunmWOizRR&#10;P/02m2wpt/76avBxP7zEwgfXZf8AuMvxFb+v61Ob8Jq3jD4m6U8qeZ/aGrfaJf8Ad8xpn/8AHVr6&#10;4Zt29/79fNf7O+ltceP/ADXT/R9OsZpU/wBhmxGn/oTV9JL2r3qu58dR2OL+MGofY/Al+iP/AMfb&#10;R2q7/wCPc3zj/vlWrx3TWntfBfjO6/v2sGmxPs/57Sbn/wDHFrvvjteM0GiWSf6x55Lp/wDgChU/&#10;9CrzfxI39m/DLSot6R/2nrE107/9M7eMRj/x5mrxY/vcav7p9e37DJ5S/wCfj/r8jU/Z701brx5c&#10;3ez93Y2Ej7/9qRgqf+zV9HM37uvG/wBm3TXXSvEOpun/AB8TxW8T/wB/Yu5//HmWvYm+avYn8R8r&#10;S2Ob8afD3SPHn2D+1ftL/ZN2xLWXZ97r/DwflXay7WHrsZhXI3nwO3f2bd2Wt/8AE4t54Xe9urSN&#10;vNjGxfKZR8mFRI1VNuMrk/e+X1CpFqOYpxQkkirI77PLj+//AHqq2astpDv/ANY673/4F81LfMy2&#10;s2z+7sT/AIH8tSN8vyf8AqSg3fPTqavWkoLCqGrakuk6NqWob/L+yWs1xv8A7m2MsP8Ax7bV+uK+&#10;Ml4tn8NdbT5JPtaRWSI/8fnSBX/HbuoBHxr+1hqkuj/s76PpTu8dxrOrWcUqf89VjUzSf+PKtfMf&#10;hn/j3r3T9ujVP9O+HWhI/wC7igvNSlTf6tHCny/8BavC/DvywV9Hla5aZ85mj5qhyvxEuPM8aW0W&#10;9PLt9O2b0+ZkaaTd931XbXcfDLTIl+zXD2zz7J/KRHfcrs6yLj6/e+b/AHq4nWPI1fxjqUVxsjt0&#10;lWJ3RPv+XHtfb/wLd1r2zwvoMGk+HLaJ/wB3rFpFJL8n+tlVV37l/gb5mX5eo+XZXy+Mn7TEzkfS&#10;4OHsqEIjW1BdQg837T5kjxCJ3dyzJvb5JWb7n8LLu29NtSWskVvpU1xcIkdvfWbXXz/fTYwaNW/4&#10;C27b1I71zsjT/wBs22lJMke+fZvT5fN25Z23f7O5vx5rSvr5brWLb7IkMkf7x4nd/wDWw+X/AAqP&#10;kXd/d9PuVyHSPtdUvrjX3iimhtLhGmt0h2bUlV2/492z8/lszfhuXZtTbXa+G7j+0tV8qJEguPKN&#10;u/noV+zyPGfM8z+98yKv121xS28DTpe7Enj3L8j/AHkb7zxtj+7t+vzLVyPWF0vVYdQuLm8k0vdH&#10;/pT5doo1X+FvmTCv5bbev+s/2agCPUtLbSfEaXdk7xybd8T7xtdvLP3v4W/vbf8Ad/vVvX11B4kt&#10;XtJbZ7S4SXe6Im5drfxLGezbmbnof+A1paxZr9lsLt3SP7Wn22VIX3RbZGC7t33m+/H9N3+zXIr5&#10;+m+ILa08547jb9l8/Z9/zJRwrf7qrtoKMeztp4bS/l2TR+TuiR9hZvLVf3n7wf6o7Pl9McuKbcal&#10;BpeswxX1nNafYVCJsyzbX+/0+eIfN/dPy9lrsJreJdNht3dPnlluJd7/ACI0ijzC2Pn+7t/Hb/A1&#10;c3r3lXV3DLbo/wAkX2jz95VvnXblvl6ttk3N/u7PSgDqPD91beRbSvc2EfnStexOj7Y32SjerKe6&#10;/Nt/3W2H5ap6bZ/2bdQ3F2n2S32x28Tp+9+YLI0/RvmLbVZf5/3qd5p9tY6Ppun/AOjfZ0VpZfk2&#10;fLIxmeJf7p/+Jz/FXO2Nuv8AaTy6fM8f2tIkeaB9scuxf3cu0fJltyq3pQB2WoaHFqkaWlpbW09x&#10;dr+6mgz5CMnyvGzejLtZu4P3Pk3Vh6fpNnceI/Nid/tCWvmxbHj8+KR2j2D2+VvvL0202HUr7zLZ&#10;EvLm0jRZYnRMeQ7bS3zLt/i+9932/irSkvtV0+7TUH1J449u+X7VDC0u5FDI0jBeny/xdCuPm20A&#10;F5H50ltDLN5lu6q9xOj7YoofKkkSRV++3zqy7eeeawdW0Fm1XR7u0SGSR9TVJXTDeaqLtxt9P0IX&#10;P366C6tZ7GRLS0uftduksUtql1DGzRbo93m7tv8AsyL97g/71WNL8SNp92iXtgl/b6ZFHLa3sNvt&#10;ZF+6kTYXco+8y5/u/wCzQB8xfED/AJHXVfk8v979z/gIrn6674uLar8TfEKae80ln9qbynmTa23a&#10;P4a5Gv03DfwIeiPgcT/Gl/iCiiitjMsWqwN8ju9vJ/A/8NbVu18E+R4Z4/8AfrnaFZl+47x15OMw&#10;H1v7X3q/+T/E97AZr9R6P5O3+a/A6jzr7/n2T/vunbtQb+CGP/ge6ub+2Tr/AMtn/wC+6a11O/35&#10;nk/4HXg/2DP+79z/AMz6X/Wenb3uaXzX6I9/+CGu2NlY3Ony/CC3+Kfihrlpbe6d52S3hPSJoIfk&#10;P+8etfTHhTw9+1R4ugMXhTwhofwl0uY7X+x2Vvp7bf7zfK0hrxb/AIJcfEB/CH7VVzoUsvl2fi7S&#10;JItj/wAdxB+8j/8AHfM/76r9Xvin44g+Gnw38T+K7t0+zaNp0963mN8reXGzBfxbateRPL3RqOEp&#10;fdodSzhVqalGH3ts/DP4u+Jdch+KfinSdd1p/FesaNeNptxrL3clx9okj+UqrH5sK25a7T9iPx9B&#10;4b/a18CJrcNtd6Rq0s2lMl1EHjimkX90656N5oUbv9qvALK8udUWfUr1/MvNQnluriT+/JIxZ/8A&#10;0KpF1i68NXdhrunPs1DSryG/t3T7yNHIGr6eGWUIYTmjH3j5mpm+Jr4n2bn7vbZH9IO3alfil/wU&#10;g8dnx3+1/wCILWKZ5LPwzYwaQiSfdWTb5sm3/gUtfsH4U8faZ4p+HWleMEmSPSL3TI9U87d8qRmP&#10;zD/3zX8/XifxhP8AETxx4p8W3DvJca9rFzf73/uvI2F/7521y5dS566/uk42fLRZQr7s/wCCO3/J&#10;Vviz/wBgyw/9GSV8NaZpWp+INZ03RNFsZtV1jU7mK1srKHG6WZvuLzX6h/8ABM/9ljx98C7/AMce&#10;J/HumpoU+vRW1ra6Z9oWeVFiaQu8jJ8o+8uK9PNK0OTk6nDl1J35+h97b+K/nI+IFn9t8bePoN+z&#10;dr9/8/8A23kr+jbK4r8oviB/wSl+KGq/EjxJe+H/ABT4Z/sDU9TuL2Ka981Z0WWRn2sqo3K7u1eL&#10;hKsKM+arserXhOcfcPmf9oL9qnxd8efBfgHRfEukaXptv4Oi2W9zYPI097J5ccfzZb/YXp/fr9EP&#10;2VvhFd/sofsPeMvEutJ9g8YarpF54hv/AD/laBkgf7PC3+6Nv/ApGqL9mr/gl54Z+FHiew8W+Ota&#10;/wCE61+xlWW1thb+RYW8i/cfy+spX+HPHtXqn/BRXWW0n9kPx5a27f6bqyW2lW6f35J7mNNv4ruq&#10;as6b92HwlU4Pee5+f/8AwSBt/K/ad1D/AGvB8zN+NzBX7M9a+Av+Cf37C/jT9nP4ha34y8dXmj/a&#10;ZtKXSrKy0yZ59itIjM7sUX+4o/76r773LWVRpy90uCaWp+An7Tf/ACdJ8X/+xmuK84kkWNHd38vY&#10;m5nr7X/ad/4J9/GbW/jr418U+D9HsPEmh6/qL6hE6X0dvPF5i8o6yf3at/Af/glP4y8Sa/bah8Xb&#10;yw0Xw5byiVtD0m48+4uv+mbyL8iD1xuNe/Rx1KjQUftHlVsHOtWcvsns/wDwSh+DMvgX4P678TNa&#10;h+z6h4ul32pdMGLT4s+Wfox3N9FWvhr9kLXF8Uft3eA9e/6C3ijUr1f+2nnN/wCzV+yXxl1DT/hj&#10;+z940urSGGx0/RvDd4beCJdqosdswjRf/HRX40/8E7fDOoeJ/wBqv4Xy6ZY3F3b6NLNeX86RN5dv&#10;H5R+Zm6febbXixnzqcpf1qenJWtFH7xivyZ/4K8/8nC/D7/sWZv/AEfJX6zCvyY/4K+fuPj58PpZ&#10;f3du/h6aJXfhWbz3+X/x5aMJ/HiRX/hM+I5G8tHZ/wDVou+v2N/4JfeDH8J/sgeGJZ1xPrdxdaq3&#10;+7JJtX/x1Fr8kfhj8M9Z+PXj7SvA3hWH7Vf6hKiTzom5LW2/5aTO3YKtf0A+BvB+nfD/AMHaJ4b0&#10;xFj0/SbOGyt06fLGu0V6OaVlVmoR+yceApOEW5E3jHxHp/hLwrrGt6k6R6fplnNe3Bb/AJ5xqWf/&#10;ANBr+eweMLzxDqeq6vd7JI9Tv7i9WF0CrEskhYKvoPav0o/4Kr/tKQ+HPAcPwg0K8STxB4mUS6rs&#10;f5rTT1bO1vQysuP91W/vCvzEjhWGNFRPLjRdqVGAwcMTd1Y3RvicbVwjSoyszQmtYLhHltH/AN+F&#10;/vJVGhWZZN6P5dOkk8yTfs/efxV9HShUo+7J80fxPDr1Kdb31Hll+H/AG0UUV0nCfYHjRYNPsbCy&#10;tE8uPzZZdn9xU/doP9n+KuXX5Y9+x5I0/ufM1dF8RNSttU8VTPaQ/ZLNIo9ibw2xnXc67h975mb5&#10;vTbWHGyxo7v+7jSuLBw9nQUScXP2lZyPsP8AYb8N/ZfB3ifxA6eX/aGox2UT/wDTOCPcf/H3/wDH&#10;a+m4/lrzn4AeGW8J/Bbwfp7p5dw9j9tuE/i8ydvOf/0Ja9GWvlMTP2taUj67Cw9nRiiVetJRSbq5&#10;zpHL1qRaanajf70AOpy02ioJH0+uRk8bN/wn6eHIbaGS33eVLM9x+/WTyvO3LH/zxVdqsx7yrsrr&#10;P/RlWQZHjTUf7J8I6xdq/lyeQUi/3pPl/wDZq+Y/GVxt0aGxRPM+1zxxf8BT5n/9BWvcPjZqT2ug&#10;WFkn/L3dea6f7Ma//FMtfP8A4kuluPE+m2/+sjtIJbh0/wBo/Kn/AI6tcEP3uNj/AHdf6/A92f7j&#10;J5y/ndv6+Vz0r4LQNd/EXSvKf7iTSvs/u+WV/wDZq9A1qHy7p1/2q5n9nGz/AOJlreq7P9VBHbr/&#10;ALzNuf8A8dVa7jxVYst3M/8AfbfXz/E0ObkmGRPkvE5lqbRNtt499xNDBH/tuFrn7jx54at5JkbW&#10;4ZJIpfKlS1Qz7G/u8LXx1LD1a3wRcj6ieIp0fenLlOhpm6tbw7oK+ItKs9Tim8u3u4vNi3p87r67&#10;f4a3rXwTbeYiPNM8jt/Bha9KGT4yp9jlON5hh4/aOL8ypFWdvnRH/wC+K4vWPFF42q36Wty8Gnwz&#10;yoiRoN3lo33t3/Aa8tsdU1PXNNeW7vLy7ku2Lok8xb7zfIPp92uzB5DWxPNzT5eUyx+P+ocnNHm5&#10;v+B/mfRUOn3lxH5qQvJH/fRPlq9Z+FdQvNmzyfn/AL8wruNJ01dH0qw0+L93HaQR26J/c2rtqPXL&#10;iDT9Kv72WFJPs8Ekv3Pm+7Xrx4eoQ96c3I82WZ1Zz5YRPFb7xdFaT3KJZvP5LMju7hVfb99l9q4W&#10;3+LWtalpySxabYWlxL/qk2GffvbanX/gNV/F1xLp/hW/d/8AWPF5W/8Avs/y/wDs1SfDnQf7S8Y+&#10;G9MRE8tJ1lff93bCu8/+g11ZblWElTlOcObUM7xNSjXpUaUuX3dfm/8AgH09ZeG7GzghSa2hkuEi&#10;CSu6bt7bfn/8ep2r3kGg6Nf3qokcdpBJL8iBfurx/wCPVY+0T+Y7vbeZv+fejhv51x/xa1ZbfwXc&#10;xb3gku5YbfY6bfl3bn/8dWvVnRpYenKUIqJ52H9pia0YSl8UjxGx8Xf8K9+x639g+3XFvKH+yu+z&#10;fI/+1/301WPBsbeLPiTpX2hH8y71H7bcI77vu/vH/wDHVrk/GX+kXWiaen+sedpXR0/uf5avVPgL&#10;pv2zxrf6hsTy7SzKo/8AtSNt/wDQVatMBBU8IpdZf8MZ5zXdfMpUvs07L9f1PemZm+d/9+uL+LV9&#10;9j8F3MSf6y7ljtf/AB7c/wD6DXaN9yvJ/jZfbp9Hskf7nm3Tp+SJ/wCzVni5ctGR05bD2uLhH+tD&#10;z9pvsfgDxhd7/Lku/sulRbP+mjb5P/HVrW/Z1037R4xv710T/RLFvn/2pGCp/wCgtWH40b7H4A8M&#10;WP8Aq5L66u9Vl/3U/cx16Z+znpLWvhXUr10/eXd5sT/djX/4pmrfCx5MLEwzKp7bHzl/L+h6t92O&#10;vJ/jVdL9r0eyRESREkuH2J/e+VP/AEFq9ab7nz14P8UtQ+1eNL/b+8+yRR26f3dyru/9CauHHO1E&#10;9DJafPilP+U5jxrK1l4F8OWKO8f2qe81SZP9lf3Mf/s1d7+znpM9n4V1XUERP9LvvK+dz92Ndvy/&#10;8CZq4H4tzLa+KrbTFd/L0bTrWyf5/wCLb5kn/oVe4fCnSf7F+HPh63f93I9r9ol+Tb80jGT/ANmr&#10;06a9lRjE8WvP2+KnVOikknWP57Z/+AOGrwv4lXn9oeNNVdN8kdukdrFv/vIv/wAUzV74zJ5iM/8A&#10;vv8A7C18++HY/wDhJvGthv2Sf2jqPmv/ALvmeY//AI6teTj/AHlGH8x9Dk8eWdWvL7MTF+LzLb+K&#10;v7MR0+z6Tp0Fl8n8G2Pc/wD481e4fDHS20n4eeHrd08u4e1W4lT/AGpG3/8As1fOetSN4w8VXjxO&#10;8kmp6mURET76ySba+sGs0tdkUUzxxogREfDLtT5Ur2prlhGJ8xB+1qSmQ310tja3N2/7v7NBLK//&#10;AAFd1fOvgHTF1rxbo9vK7yebcxyyo/zfKv7x/wD0GvZPihqE9j4K1Xe6f6X5VkrplW/eN/8AE7q8&#10;n8FsuknW9V2P/wASzSZ5Yn2btkki+Wn/AKE1eHivfxMIH2GWv2GBxFb+v61Ob0nd40+JqO37z+09&#10;YMr/APXPzN3/AKCtfWEjbndv77b6+b/gHpcU3ji2lfZ/xLrOSXe/977g/wDQq+jpPlR69yofGU9u&#10;Y4v4saitj4A1Xe7xyXflWqbP9pv/AIlWryPwfctpcGvamn7v+z9HuGTf93zJMQx/zau6+Ol55Ola&#10;JZb/AL87XD/P9xY12p/481eb6gy6X8LNblfZ5moaja2Sv/sxqZj/AOPba8Nx9pjYx/lPsacvYZPO&#10;f83/AAxD+zzpf2z4jW0uzzI9Os5pd/8AtMoRP/Qmr6aZtv8AwCvEf2ZdNVY/E+pun7x5YbLf/s7T&#10;I/8A48y17VI37uvan8R8jSjoeX/HLUNtjoOno/7yWeS4f/dVdqf+PNXA3zfYfhRqTZ8u41bVYbf/&#10;ALZwqZD/AOhLW18adQW68cJb/wCsjsbGOLZ/tN8z/wDstcz48b7L4S8Gaaj+ZvtZ9Vl2f9NpNqf+&#10;OrXkUf3mNlL+U+sxn7jJ4x/m/wCHO6/Zr0f/AIl3iHU3d03yw2sTo+37i7n/APHmWvZvLlX7k3mf&#10;76bq4f4G2P2H4ZWDun7y7lmvW/4HJtT/AMdVa7xvmTZXq1ZanytJWR4H8ZNUabxi8T7I/sNrEnyP&#10;8u5/3n/xNcn8SG+yp4V0p96SadpMbSo7/L507ec//stXPFkzeJfGmqqqeZ9t1H7LFs+beu4IlYvx&#10;V1Bbzx94nli/1cM/2WL5/wCGFQg/9BrzMB79ecz6XOv3OCw+HPfPgfp66b8NtN2P+8u5Zr10/i+Z&#10;v/iVWu6/5af9NKy9F0WDS9A0rT3RJPslnDF86f3FFTataz3Wj39paXKWl5NayxRXX/PKRoyob/gN&#10;elI+cj7qNBUb7+z93/foavCdP+FvjPR4EtbG5msPs9r5VrdaXqIbYrrIskLL+782ZnaOVrgqOIs/&#10;fX5vTvh3qmr6p4Z83Xba5tNUSeSKVLpNm/y/lzGv3/Lb5tueT8x/u0SiEZG9dbWe2T+/Pv8A++Pm&#10;qRqhb5tST5/uRM//AH223/2Wp6k1FXrQ3WkpW/1lACeteXfHi826d4b0zf5f2vU/N2bPvrDGzf8A&#10;oTrXqPrXjHxeuJdS+JXh7TE3+XaWJldP4XaaX5P/AB1KmRcdz4L/AGwtY/tT473NpvSSPRtJs7L/&#10;AHJHUzP/AOhrXnvh3bsTf+8j/jT/AGam+L2vf8JR8ZvHmp7/ADI5tYuIon/6Zw/uU/8AQKxWvP7N&#10;8OX9x/y0SCXZ/F8zrtT/ANCr6rDfuaKl/dPl8T++ruMSj4PtZdUukuNjyfa52ld3f78bybsV9BN5&#10;DaHokzol3Ik/2J3dNqu20eXI3907dq15X8O9P+zwfcf9zF5SJ91X/uV6Jb6gq6VbSo/2vyr9nbf8&#10;vmtuHmfL/s7G/wDHa+Ek+aZ9nFWXKZGn6atjqt/9oR0k8hvN3uGVJpIynzZ/1Q/ve3+7TW0NrfZF&#10;K7x7GD/P82yNmCxs394fM3T+6p+5XQX3m28Fz5W+S4SWKyid0/1q7Tz9G3fQ1l+FfIbR3tZXSO4s&#10;VZ0d3Pz26LtSXb/EN25f++f9qgg0Gt4LeREdIY7d8RXrp8rOrLJ5crf8C3dOf79VfstzqWlJ5SPH&#10;JDEYtjv/AMtJMr5Mn/jv/jp/vVc1ZZW0p5bf93vlVEf/AJapu+5F/wB/1Zvbc396qdiv2V7m4tHe&#10;SNF8qXY+1pWdhH977mVbzG+jf7VBRu6HcRXk9tokT+Z/xLo30+d0/wBb5ccazw7dvy/d3NjP3W/2&#10;qiXTWuNVhu3tknkTPyI+5pflDblUfKv3mb67aypmnWNL24T7JH58kVqn3ldkY/dYfMu7e23H9356&#10;2fAetW0k6f2wj38lxP8A2e97v2fLx8sy/d8xdy7W7/L/AB7aCTBmt5/tdtbo7ySIsUtvsfajxup2&#10;dfl/hWLdWbrTLdaVNE6JH5zb3RJv3afL5k5Zfl/2fx7fNXcXnhdV1JIruGGPyZxFcO6bllVF/u/7&#10;yt7fLXL2ti+seMbC0dEj3xQxXHyfchjYtIyt9/5tsf8A318nyUFHQfECGf8AtK2u0hmS3SfytnHy&#10;R+X8g2/wn7y/XcU+9XG6bD519NsmSOO3QfYntX/f2ixtt8r7v97avqdyhK7bxdq0upQW1wiJJcbG&#10;il2JuZ1X/ppt+X/lmq9ef92uX0FkafzYkSS3T97dI6f6pVkMabm++23/ANmWgCquiysjpcWfmXHn&#10;wvsuvmV28w79zbv4W+Zsf3lNWNNur63eGJEeTYzWUru5ad1Zfklk/vFWVm/4Dj79dZa2sUMD3sUL&#10;yXCMromz5nZFLO23+Ebdv1rn7iGfS9cmR3SS3RJYkeFC2yHcP++ZF/hyvH8dAEOqQyxwWG9IbuR9&#10;zxJ/yySbd8kq/wAePmbrkE7vuvWhpOtQf2Vf3aQ+Z9rlVH875W2wxho//H2b8eU/iqj4gmX+3Hit&#10;/wB3+9kllf8AuRxr8kit6Mm7d3zWha26w+GbZ0dPu7In4XZG2WjO777FVbardO1AHzR8UNy+P9bR&#10;3SSRJ9jun3X+UVy9dB8QNv8AwmOqoj+Zsl2fc2/dULXP1+m4b+BD0R8Dif40v8QUUUVsZhRRRVkB&#10;RRRQB0fwr8dN8LfjD4E8YRPs/sbWoJZXf7vks22T/wAdZq/U7/gqf8Sk8M/so3OlWVyn2jxffWum&#10;xfxb4d3nSMv/AAFF/wC+q/Im9tFvbVoJeEZdtb3ivx74u+IUelp4q8Wav4nt9Ki8qwh1C43Jbrt2&#10;/Kv+6teDi8FOtW5o7HsYbFRp0eWRiKqxIir/AKtflpZUWeF1b+JdrUtFe59nlPKPsj4eft9eHvCH&#10;7B998Mrua+/4WPDpN5otlCloWieGRmWN/N6fLE7f9818X6bbfZLKGD+7EFqxRXDhMGsM5SjI68Ti&#10;3iIRiXdA8Q6r4Q8TaJ4j0KZLTWNHvIr+yeeIOiSR/c3KfvCvoC6/4KP/ALR10m3/AITPSrTf/wA8&#10;NDt/k/77WvnKirqYOjWfNNEwxdajHlR7XfftzftGajJ8/wAV7mD/AGLbTrVP/aVZM37Xfx+uPv8A&#10;xf8AEf8AwB40/wDQVryqio+oUP5S/rlfueot+1f8dD974v8Ain/wLH+Fc341+M/xP+JOjppXij4j&#10;+INd09J47pbW6uNyrNH9yT6rXJUVX1LDfykfXa/c9Xg/bB/aAtP9V8XvEHy/89kik/8AQlrb0/8A&#10;b0/aO037nxOe7/6+tMtW/wDZK8NoqfqFDsX9cr9z6Vh/4KVftG25+bxPoV3t/gn0SEf+gV1Oif8A&#10;BWH436XHs1Dw/wCENZ/2/JuIG/SWvkGispZdQKWPrH1d8ZP+Cmfjn40fCLxN4F1P4e6RYjW7NrJ9&#10;QstRkPlKW5+Ruv3fWvXvhH/wVi8IeBvBHhzw5rHw08QWP9madBZS3WmPBOrtFGsedvyf3a/POisX&#10;lVL7MjSOZVPtRP140P8A4KvfALVXRL7Vdb0Lf/0ENJk2r/wKPdW/4o+Ov7KP7R1rYab4o8VeCvFE&#10;cLebBBq7+U0THrt8zaRX40N833/3lVpdOtLj/W28L/76VhLKP5ZHUsw/mifuL4W8X/s2/s76LcHw&#10;7r3gHwhZytulfT7y3Vpf95lLM1eA/tD/APBVvwn4fsbzRfhFbP4z19lZP7WuojFptr/t/Nteb6DA&#10;/wBqvy0TRbCP50tIv++atqqrHsREjj/2KVLKtffkTPMP5IlrWdY1XxZ4j1HX/EWozazr+pStPeX9&#10;y/zO39B7VXoor36UIUocsTxZzlVlzSCiiitCAoooqAPp6+um1LUbm7bZ++laX5Pl+/Wl4Z8PyeKv&#10;Eej6Jbp+81O8hsk/7aSBX/8AHd1Y8a/w17d+yP4b/t742aVdunmW+jWtxqT/AO8F2R/+PP8A+O1j&#10;Wn7KnKRhRh7WpGB95tHFbyJFb/u7dNsUX+6nyp/46tOTtTY6c/eviD7wdQtNqRaAJN/vQ3+so/gp&#10;rdaABakpi/36kVv3fz1AEP2WBb57tLaH7Y8XlPdbBveP723d97H+zUkkMUkexkST/fp277lJQBja&#10;14L0jxBs/tCw+1yIrJE+8q0W77+35q4m+/Z70O61K8vbTUr+0uLhVidHcSrEqfX5q9SoWiOj5ojm&#10;3Up8kvhOZ+H/AIPl+Huj3Ono6X/nTtcPOnyN8+FQbf8AZ210kl4v/LVJo/8AfTcqVIzU35qqXv8A&#10;xERXJ8J86/EjUluPGusXtwjx26S7IndNqvHGu3Ksezba8h0FZ9QsUlT95cXbGX/gUjfJ/wCy19yT&#10;RrdI8UuySN/kdHTcv61izfD/AMNXU8Nw+g2EdxCwlR0h2MjL9zpWeGp+w5pfFzHVjq7xior4VBW/&#10;L/I2NN01dJ06w09E/d2kEVv8nsu2m65qS6Lo1/fN/wAu8Ekqf7235P8Ax6pvs86vuS5eT/fQNWL4&#10;00nVdf8ADN5plp9jjuLjau93KrtDbn/hqqsnyS5TKik6kYv4T5n8T3DWPhm8ff8A6Q8Xlff/AOWj&#10;fL/7NVz4Y6CupeNPD2n7P3aTxO6fw7Y13P8A+g1reNvhh4ub7BCmizXcH2pZZXtXDrtXP/A/7tdB&#10;8B/D89v4xv7u7tprSS0s2RUukKN5kjbe/wDsq1ZYCHsaHvfEdecVo4nHc0PhjFf5nvn3t7v/AB/N&#10;XHfFS7+y+D5Ykfy5LueO3/4Du3P/ACrsf+AV5j8ZNQ3T6VZJ/Asl06f7/wAqf+zVnip8tGReXw9r&#10;ioRPCfH1wskmm2P/AD1uvNf/AGFjWvQPgDpLXHjG/vX/AHn2HTtqf70zf/Eq1eb+IJPtnjFE/wBZ&#10;HaWqp/uNI1e8fs/6akfhjUtQ2f8AH3fbN/8Asxrt/wDQmaunDR9lhVH+tThxs/b5jWn/AC6fdp+Z&#10;6ZtryX48alufRNP379nm3Tp/44n/ALNXrjD94+yvBfipdLeeOL9n/wBXaLFb/J/sruf/AMeavPx0&#10;+Wievk8OfFKf8p5HeTfavHc/z/u7SBUT/Y+X/wCyr6E+AOitD4Yv9QWaZPtd55SbMfOsa7U/8eZq&#10;+a/Dd19qn1K9f/ltOU/4DX2J8M9L/sXwBolu6eXI8H2h0/2pG3/+zV7M17OnGH8qR8xSn9Zr1a38&#10;0m/x0/A2mW5WP5JoZNn99Cv8q8N+KGoNfeOLpW/1dpFFa7N/ypsXc/8A481e9N9/5/73z/7v8dfK&#10;vjDXt1vreqt/rJfOlT/b8xjsrxsZeSjSj9qR9VlMlTlUxUtoR/r8jj9N1q+1yD7Re3k13GjSxWSO&#10;/wDqrfd8gX2+9X1t8KdN/sv4eaDCn8cH2iX/AHpG3f8As1fKPh/SfOtNK0xET980UX/Amwv/ALNX&#10;2h/Zdtb7IkhT5FESOibflT5e1ezWtH3YnyuHvO857lptv8f/AAOvnvTV/wCEk8cWe9PM/tHUd77/&#10;AOBfM3f+grXsni64bSfCuq3aTTRyJA2xHfd8zrtT/wBCr57vvGE/gWewvbG2hu7x2ayiR3K7PMQr&#10;5n/Aa8TEL21aFKJ9dl81hsLXxEukf6/Qw/E103izxdqUsO+T+09Rk2f9tJPKRf8AvmvrpLZbTZCn&#10;+riXyl2f3VXan/oNfK/wn09b74haCjo89vaN9qfYm7/Vru3f99ba+oFvoP45kjk/uP8AK3617Mz5&#10;Wj73vGX421JtL8I6xdo/lyJatFE/+0/yp/6FXjfg+4/sePWNTREj/szSZ5U/h2SSLsj/APQq9C+M&#10;V75fha2t0/eS3d4v/fMfzn/2WvNNQn/s34b6xL5iR/2hqEFkvz/wx5mk/wDZa8af73Fwj/KfVUZf&#10;V8rrT/mMr4Q6XFffEPQbd98n2Rzey7/+mcf/AMVtr6cNeI/s96b52uaxev8AvPs9sLdH/wBqRtz/&#10;APjqV7hL0evXqbny1LY8v+OV4y6Volqm/wCedrhv+2a7R/6FXnt1Mtp8L9bZ0/5Ceo29kvyfNtjX&#10;ef8AvlttdN8ZLr7Z4xtrFN/+iWcS/wDAmbc//stcr46P2Xwr4Q0/+/FPqr/P/wA9JNse7/gK15GH&#10;/e43m/lPrsXL6vk8Y/zHbfs86SvkeIdTlRJN7w2Sb0/hXLv/AOhLXrE1rB/Anl/N/A+2uP8Agnpq&#10;2Pw6sHVNkl3PNdf8BZtqf+OrXbSLudF/v1685e8fJ0o6HhfxkvftHjFLJ3eeO0tQnz/e3SfM4/8A&#10;Qa4nx9J9j8K+DNMdEj82K61WVP4v30mxP/HVrU8eag+qeKtbuEfzI3naKL5/7vyJ/wCg1hfGeVY/&#10;GM2nxf6vRrG1sERP70ac/wDjzNXj4H38VOZ9Vmr9hl1HD/1/Wp7D8C7SLS/hrZu6PH9unmvd+w7d&#10;u7anzf7q16B5kVw6JE6SfN/A9V/DOk/2D4Y0fTE/d/ZLOGL/AIEi/P8A+Pbqk1K4gtYLm7lRJI7e&#10;BpX+T+6pavVnL7R8zCHNFRPm3xtqUureNfENxC/mb7xoov8AgHyJ/wCg1D8YLlY/Gl/aQ/6vSbW3&#10;sIkT/pnFz/48zVN4H03+3PGPh61d0k+0XMcrvv8A4VbzJP8A0FqydLZvG3xKT50kk1PVt7u/3drS&#10;7v8A0Fa83K9eerI+j4h9yFHDx+z/AMMfVXh3S/7D8OaVpqP/AMelnDF+UY3/APj1TapeLpunXN07&#10;+X9nill3/wC4u6pprqfe7PbeZv8An+R91cf8UNYWz8Caqib47iWIW6I6bf8AWNtP/jtd1V2hKR42&#10;Hh7WpGH8x478OI2l8aaJLcJ/x7tLfyp/f8uMv/6FXH+DbVvFHjHSon+f+0NTV3/3Xk8x66/w+39n&#10;6B4w1Xfs+z6P9iif/ppO4T/0Gq3wBsftnxJtn+SSOxgmuPk+793Yn/jzVy5auWhKR6Wfz58ZGl/K&#10;j6embc7v/f8Anpq05utNWuw8gmVf3lI1JG1OP+roIKVu3nT3L/7axf8AfC7v/Zqs/wC/Vex+aDzf&#10;77NL/wB9NVj/AJaf9M6AEob7lG3dRQAjV8/+MNaiX4qeKtVZ0kt9GgWJH+7sWCDzHH/fW6voKFfM&#10;nRHf77BP/Hq+Jfi54qaz+EHxX8So/l3F9BeJE7/e8y4l8lP/AEKplHm901j7vNI+DdNuGurVLuV3&#10;kku2Nw+9/m3SNu/9mqxrTbtAS3T/AJeJ4ovv7V2o27/2Wm28axwJEieXsXZVfVLr/iZaPEn7zZ5s&#10;uz8lr6PES9lhmfOYePtcSj07wbHKsDp5KfvYvkd/uu27+Vd88P8AxLnit4fPjeJfkd/4vX/x1v5V&#10;5v4XuFs5IYn2R+dFLKjp/eRh8u3/AOJ6V2WtahthtoonSTZOvmo/3XXd91W9fvba+LPsZC6D5t14&#10;Vtt7vdyQ30kT/wALbv8AXd/uj5d3/fO+sO1vJbXWNKeK2hkkdZ4vnc7XzGflX7u75VX5j3WtbR1e&#10;38OX7pbJJbyt5r3U7lpZVj/1ca/3QqLJ15y39yo9P0v7VBeRXqPPJbyqlq6JuaX5tv8Ae2Y3Nt2n&#10;H3sofloINJbqK4j0q7e5SSN/Ld02fcWPGwM38Mit97/e/iqrpM0txY/ZLiFLSN4pLhEtX+V5N275&#10;m/3maX0+Zfu1V0tks7t7SXf9nTy/9Kuk3L8v+s3fL8o+VV3ev3/kWthrOeHxBCiI8F48UsTuib17&#10;7Au7su/6f71AEl4q+RbJE/lx28SxSuifunmVQuf9r7y/L6riq82lwfZIYZbZI7hGk835/vt5h2fL&#10;/tKke31+Y/w1sLDP/aVt5SPHG+5PuDzZY933WX7rHbu3Mf8AZqPUrNl0qaJt8kdwrRJsxv8ALddv&#10;yt6q21v+BMP4qAM/S/HU9naeTqcL6lI6eV/aiPulddpYeav8W5vlbv8AL8+12q5Ht2X+t6e/n6fq&#10;cUUSPazbmeRW/eRM331k3bWXuRWPqFnFca46WjpHvumSJ3+RnkXKfu8/8tP8/Mi1i+C9Wl0nVfEO&#10;mS36QW98hliuthkgS4RRCksi7fmDI/3jxnj5d1WBva9qkVnp0MsqeX/y9P8AIW2N97t/e/m3yVpe&#10;FdPlt/Dls+zzLhGl810fczyfxxf7X/LP8NwrjfHGpN5F55SWcdxbxNvSBD5u6NRsC5b5Qqr+IZfv&#10;V1UmqS6PoelW8VzNJb3EEMsuz/no8A8z/dG75t3ZVaoA6SObzILnfZpHHK0Urv8AdbzHUL5i/wDA&#10;XZf+A4rn1hlm1/TZU3xxvt81OWV43+X7v+88i+tWNFvJ5pHdHh+0Ivzo/mNFKyRBiNv/AAH5W/2s&#10;pVfUNUbT/F1hMjzRxpdB7V0+adFjkE27bt/iX/0GgDndeaDfcujvd71iSJ0+bYzMN/8AtfN8zfdw&#10;dtaNneNeaa+/9/5VqfNTf/CilXi2/c+/tl9AfufxVD40hltbuaJ0f/pkj/M6bP8Alk3947nZfo2a&#10;j0m+W3ghil2SRpKsqO/zbI0Y/e/6Zttkbdz95vu7aCTwH4oNLN4/1t5XSSR598ro+7e3ljf81cvX&#10;UfFBt3j/AFt/Oe43yq+902s/yLXL1+nYb+BD0R8HiP40v8QUUUVqZhRRRQQFFFFABX03Y/BbT/jJ&#10;8M/gXd+GtNtrHWNR1qfwnrk9sm3zZAwmjnk9/I8xv+A18yV9Ifs1/tG2nwh+EPxQ0W6eF9UuLYXv&#10;h3ehZk1B1e3eSNuxVHZt3+zWGI5+XmpG9G1+WR6nqfwN+H11+1PpviLStNhvPhBceHrrxStqE/0Z&#10;1tEMMiN7GZF/76/2qz/AHg64m/Zu8LeKPB/wN0H4k63q2takt/8AbdOluTaQhg0QXy3XaPm2/wDA&#10;a898C/tF2Ph/9jzxh8Pbh0j8RvdCy0p/J3P/AGfdSI9zHu7DdD/48tbng3xR4F8Wfs3eDfCWofFz&#10;/hW2t6Jqt/dToljdT+dHLjb80O3+7Xlyp1l8R2RlTfwmboPh+x8YR/tAXfiLwBo/hDV9B8Mxy2+j&#10;WVpJEmn3SyopdVLMyyMrfN838Vc9+xn4b0PxF8U9YTxBoln4hs9O8N6hqSWWoIXgeaKLI3KK6f4W&#10;X/w88L6x8X/C+q/FS2u9L8TeHobK18Wz6dcMstw8qO+6P/WfLt71a+C0nws+CfxXd/8AhbVnruj6&#10;z4b1DTbjU4dJuIFsppU2Rq0Z+Zt25m4/u10OU+SUf8/5SYx1jIPhXL4D/ax1K58B3fw70LwD4wu7&#10;WaXQ9d8MebBA1xHH5nkzxSM24NhvmFeNfAD4RP8AGX4y6D4NuLl9Nt7iWV725/iit4VLylffarV6&#10;74I8Q/Cn9lqe88W+F/HM3xN8drazWukJbaXJZWGnySLtM8zScsQrfKorxj4IfFi++DHxX0HxraQ/&#10;bpNPlZ7iF/8Al4hkUrKn/AlZq0p89p+z/wC3TKVvd5z1zVv2jPhhouv3Ph/SvgV4bv8AwHbym333&#10;ss39sXar8vnfad37qRvvdDT9KsvAvwF+FGg+PdY8E2fjDxP40nurjQNI1qZ3stK0+KTaJJtu0zSH&#10;p2pdU+G/7OniDWLnxXb/ABav9C0C4la6l8K/2NI+qRMfmMEcn+rPzfdY1X8P+NPhp8XfhlpXw88c&#10;a9f+D7zwzeXX/CMeJ5rT7Uj2M0m77Lcxx/OD907h/wDtZ6W93m/vbm+v2reWw+6tvBn7Snws8Z61&#10;pXg/TfAvxE8I2f8Aa8qaE5Ww1Wx3bZP3ZZtjpuVuG5rnP2uPBuh+DdV+HSaFpVtpMd94K0+9uktU&#10;2+bcSZ3yN7tW3rXin4c/AX4Z+KvC/wAP/E83j7xZ4sgFhqXiBLR7WzsrHdkwxKeTJLtXca29c1T4&#10;U/tJeGfBOoeK/iF/wrrxB4b0eHQtSsptLkukuoYWPlywNH3w33TVRlOMubXlJlySXL9o7nQfhH4D&#10;X9pn4daFqfhu2/4Ry++G41XUraGH/WzfYS8ky/8ATTcu7d61wvw7/Zx03w/+1H8N7K4SHxn8L/Fk&#10;73WkahIm6C9t/LZvLk/uzI3DL6rWjpP7R/gy9/anh8SpNc6N4I0bwpceG9Lm1BXadljszDEZFXoX&#10;auc/Y1/aX0/4R+KtM0LxoiX3gx75L23nnR2bR77btFzF/Hht21wOtZcteMXL+7/mVejzL1Os/Zm1&#10;bwrr+o+P/C+sfC/wZq0fhjQtW1e11C6tJWuriSCQtGkrb8Y/h4UHC1xfwr1rwR+0D4i8QeDdb8J+&#10;G/AuqeI4I/8AhHtT0WGSKDT9QjX5IW8xm/dzfdb3rN/Z++JnhrwP47+K+oa1qSWlnrPhvWLCyfYW&#10;82aXPlj5fu7q8i+G2qW2g+PPDGoag/kWdpqNpcXD7N2yNZAztW/sHzz9DDn0R678evCPhr4GeC9K&#10;+GiWFhq3xIdk1DxJrSPvbT2/5Z2ETD5flXl2rkP2b/hPB8avi3pXhq9vH03R/KmvdQuk+8lrFGXk&#10;2+7Ku2vQb3w34U/ab/a78a28Xin+ydI168vLrS9QjtDItxJ5e6NWXsPlZmZuy15p8A/i5L8EPipo&#10;/ipLNNWt7fzLW9snf5bi1lXy5Qvvtb5aunz+ycY/GEre0UpfCenX37SXwyt9Vm0S0+BHhifwGjGJ&#10;d80q6xKv3RN9p3fK/f7tWbO38D/s8fCvwr4r1LwTYeM/HHjRZtS02y115JLDR9PV9sZZRt86Rtv+&#10;f4mah8L/ANnG81WbxFb/ABg1K08NuxuF8MJo0jawm75vIWT/AFf/AAKotF8WfDT43fDPw94N8ceI&#10;bzwLrnhPzrXQ/E72n2q2u9PMm5ILmOPlZF/hK1nppy81vtbmuv2rfgGuWPg79of4PeLfFuheELDw&#10;J488HRxXupWWiufsWp2Mj7HkWM7tkiNt/ir5sr6N8VeMvh38GPhL4k8C/D3xDN438SeLPJi1rxP9&#10;kNraxWcbbhBBGfmYs33mr5yrfD/a/lOWt+IUUUV0mAUUUUAFFFFAH05HX19+w34b8vR/GHiNk/4+&#10;J7fSon/2Y18yT/x51r5Fh/vP/q6/Qz9mvwz/AMIv8C/CsTp5dxfQS6rL/vTNuT/x3bXl5lO1Hl/m&#10;OnLYXr838p6enamt1oXrSV8sfWD1/wBupFqNO1Sp/q6AH0U1f9Z89G6gB1KvWo6lqACim/wU6gB3&#10;/LWnLUf8dPX7lAgpFpGalWgY9ulOWo6d83vVkkirS7abRUACqi/9dP79JMqXCIkqeZs+4j/NS0+g&#10;diFbOJY02b4P9xytcz4q+HMHia+S6fUrmC4SIRfcDLtX/Zrrl/1dOapnBVVyyNKVSdF88Hys+e77&#10;9nvXrfVb+9tNSsNS+1z70jdDE21F27a9Y8C6T/wifg7StMuE8i4t4v3vyfL5jsWfa38X3q6bb+8p&#10;3+5WnN7vKYcvLOUv5iGO4iaTfvSSNPnbY/8ADXy3401jzNN1vVX/ANZM00vyfN95vkr6imtYLhH3&#10;wpJv/vpXK+IPhL4T8TWL2l9o6Rxv87/ZXMHzfhXJVo+2nDm2ienhcT9Wo1ox+KS0Pk3wbpbXkGm6&#10;en7z7XKIv+/jBa+5NqxpsT/Vw/uk/wB1flry/SfgXpXh/wAR6bqWn395/oMvmxWt1hldkX5PmHz1&#10;6MZpY/v2z/76OGr0Ks+d8x4uGp+yhymX4y1L+yfCWq3qfwWsmz/ef5U/9Cr5R8efudHs7VNn+kXU&#10;cX/AV+Z6+kPizcT3HhlLW0tryfzp4/N2Qltka5bLf8Cr5p8VTfavFWlWj/u5LSCS42Om37/3K8yM&#10;fa42H93U+glNUcprfzTdvy/S52Xwg0v+0viToiP+8jtN10/+7GpZP/HmWvqD/loN9eE/s56b5ms6&#10;9qTp+7SCO3R/9qRt3/oK17s9ejU+I8Sj8BxPxavPL8MpaJ/y93USP/ur8z/+y183+NLhrjxHpVuj&#10;p/o8U106f7X3Ur3D4vagsmsabZI/+qgaV0/322p/6DXgOoBrrxVrEyIknleXbp/wBdz152G/e42U&#10;v5V/X5nuY39zlEIf8/H/AMH9D1j9nPS/O8Qa3qb/AOrt7VbeL/YaRuf/AB1K96k+ZPn/AHkf+3Xm&#10;f7P+l/Y/A9zdun/H9fSSp/ux4jT/ANmr0p/ufx16M/iPDo6I8j+Lk0S6xpVjEiR+TAbh9ifxSNtT&#10;/wAdWuL8cXCr4c8MafFcwyfLPe3CI6fLI7bU3e+1a3PHV4uoeNNVlZ08u3lFovz/AMMa7X/8e3V4&#10;/orbrS5vXRI5Luc3D7P9tv8A4la87Bw9pXnV/l/r9D3s1qfV8FQwv82v9fefRXwFs57XwXc3qwpJ&#10;9uvJX+/tbbGu1P8A2avRmutuxJoZo9/+xuX9Kx/h7pb6P4D0G0dPLkSzV5U/2pP3j/8AoVa2oXia&#10;baXN237v7PFJL/3wtd05Hh046RifP/i7UG1bxVrdwj+ZvnKRf7ap+7T/ANBrL+LM27xvc2sP7yPT&#10;LO3sE2f3o4+V/wC+matjwFpv9reJtHilTfvuhLL5n91fnf8A9Baub023/wCEy+Idsjp5n9p6n5rp&#10;/EkbSbv/AEFa83Lfec6sj6DiCfJCjh4/Z/4Y+mtB01dJ0DSrJP8Al3s4Yv8Ax2nahfJptrc3r/6u&#10;0iaX/vld1WJFnZ3dLlJN7b9jp/7MK434nahPa+B9VR0SP7Wotd6Pu++393/d3V3VZWhKR42Hh7Sp&#10;GH8x4z4J099c8W6Dayun+kXkcrfJ99UbfJ/6DXP23m+Oviajv+8j1PWt7/8AXNpf/iVrqPBt1FpU&#10;+saw7/8AIM0meVPk+XzJF2R/+hVR+Aek/aviHYOn7yPT7Wa6+f8Avbdif+hVx5bHloymezxDPmxN&#10;KjH7MT6ckbc7vs++++uJ+KmofYfAGtvv8v7REtqn/bRtv/oO6u0b5S++vJfj5feT4f0Sy3/8fF40&#10;r/8AbNfk/wDHmrXEvloykcmXU/bYuEPM4HwLcf2XPresI/8AyCdFuriL/YkK7B/481Q/s/6T5nxJ&#10;sH2JJ9hgmuH/AO+dif8AoVQt/oPwv8Q3Gz/kJ6jZ6an+6mZj/wCgrXYfsx2fmT+J9TdPL2LDZJ8/&#10;8XMj/wDstGAXs8NzfzGmd1PbZjy/ynun+xXl/wAeNQ26HpVkj/666aV0/wBmNf8A4pq9QG+vC/jd&#10;qH2rxVZ2Tf8ALpah/wDgUjbv/ZVrLGPloyNcnp8+NX905PVHaz+Fcw/1cup66qpv/wCecEW47f8A&#10;gTV037M+ltNP4h1NHePYkNqjp/vGR/8A2WuV8e7bfw54J0rf5ezTpL+VP9q4kOP/AB1a9a/Z/wBL&#10;Wx8AfaF/5fryaXf/ALKfu0/9BauzDR5MLGJ5uPn7bHTl5nokKy/PvdJP7mxNteZ+PPinrPhXxxFp&#10;UWm20GltB8uoamjrbvNJJGqSNKrbYYYmaQMp+Zivyba9S/gqOeOK4heKVEnjf76OgZX/AN5T8rVq&#10;YSOD8A/Fr/hMNVh0q90SbRdQeCK6RHuAyyxmPzNy52n/AHV5OGy+2u+upvLgd/7il/8Ax2qK+GdK&#10;bVbbVXsLb+1LdZUiutn71PM/1n4t/eq5qC7oEi/vyiL/AMeoIHRr5MCRf3FCf+O0qdqG/jpV/wBZ&#10;UFDqbu/eU6mt8vz0AZfijVP7D8K63qb/APLpp09x/d+5Gf8A7Gvz7/aYvm0H9nqw0re/matq1nbv&#10;s/jjhUzP/wCgrX218dtQWz+F+sRPs8y7e3skT+/5ko3r/wB8q1fn/wDtoal+8+HWhI/3ILzVXT/f&#10;aOFP/QWrWjHmrRiOpK1CUj55X+DfWbM3ma5M7pvjt4Iotif3t3mOV9/u/WtJf7i1R0eOW4nvLpNk&#10;m+dnX/bX7qLt/wCAstehmMuWjynmZdG9bmOp026aSR0dEkk2lPkT7jJhvm/3vu8V3S3kE0E32jZJ&#10;ImJUtf8AaaTqv94MqL75WuF01fs+y4f/AFaK3yb9qu247FbHQfNu3DvXWaXZy6lOjxIkkj7ZYk37&#10;fmfu2ezf3u3/AAGvlz6I6zRYYLfwxYXbv9rkdlli8/5FeNpN27cP9hm9/mos4VXUUiu0eTYq2u90&#10;27Fkk2urL/3yzezVD4djVfCSSpC/2e3lFvKj/M3l8Mi/X7vy/wCz/tUSSN56I6J8+1ItiHyk2fNh&#10;f+Ar8tAFqPSVa0SWVHjkt5TFK+zd+75+WRf4fmXb77f4qb4dmguNS+z3DvJ5NrMkW/7yR7Q0as3c&#10;yv8Ae9Plqx4d1KKafW7Lf9rke182JN5ZZY1+/wD7TbWfd/8As1T0NYpLtLtHSeN2G90xulh3fJtX&#10;+H51Zf8Atl8/8NAE0OpS+fcxSvNJePiWV0+ZpV4+bb/z0/Ts9dNDCjXV/LK/l+TE0UtrO/y+XI0b&#10;f8B3bdtcvuX+2Xe3d3keDzYtnyMjN8s53H/eVtvrE1a1xdLdWltKls8dxcfvUhd/K2SeYFTa3p8q&#10;tt9fuUAF8rfOm945HXyk8j5m3PJudmb7q7l+WuVbSWuNS1KX5PnZYonT5URQu55No+Rhu+VlPTdn&#10;Fakl9tREiTfHuhTznfb5S8bPxXe3zd6uabawLoyO9sklxLE0ss2/5U+YfuWX+E7d3zf7P9/bQB5R&#10;uiutSTTNVd5NLhlil3uhd4oY2H7pV++w+Zm+m4J6V6LqlnPb3yWl3bJ5iMqSpA5ffH97t977+5W9&#10;P92uUh0vdrCP++kji3Inn/N/FuTawX5tzKu3P96ui0VoPslzvSaCzRfNidPu2kiNGqTx43fu23N5&#10;q9g2fegku6bqFy13cy+dNJsiGoIjvvfbHEFfa3o25V2n+7UetM3/AAmtt9nheeNFa3imTHlS/L+8&#10;O5u+3du7ZVax7dpdN1FN8PmSPP5UXyeYsTbvMk/2GDbl3MP7ua1tWVbi78PXFvs+zpdCKV3fcrrJ&#10;Ftj3Mf8Af/1rfe3Y/hWgos6kttNJDqbvNJGk48p3Qs0sbxlpImyvy/Nu/wAawZtNVZ/K2f6OjR+a&#10;ifddmb59v93d97j+8wx/eufamuLR4pUuY43aaKWF/veWi/Odx+8VZfx3N/tVn6tqn9oSQy3DpH5v&#10;73ej/wCqZ5Dslb22tGy/7rcUEnhfxEuPtHjTVZf78qu/ybfm2jf8v8Pzbq52ui+IzM3jjWN6PHJ5&#10;q70f727aOf8AgX3v+BVztfp2G/gQ9EfB4j+NL/EFFFFamYUUUUEBRRRQAUUUUAFFFFABRRRQWFFF&#10;FBAUUUUAFFFFWAUUUVABRRRQBp+H/FGr+FZ7m40e/msLi7tZrKV4H2s8Mi7ZI/oy1mUUUwCiiiqA&#10;KKKKgAooooAKKKKACiiigD6q0fR5/EGq2GlW6PJcahPHZRIn8bSMF/8AZq/UyDT4NNgtrK3T/R7S&#10;JbeL/djXan/jq0UV8/mvxRPTyj4ZDmamUUV4h9EWFp9FFSAi0tFFABT6KKAGtUlFFQA3+On/AC+1&#10;FFAB/v0lFFAEq/7dLRRQSPWhv9ZRRVgLuqSiioAatOoooAZStRRQNjf+WVNoooENp1FFA0Ku7+B3&#10;j/3Kp6hpNjq0ey9sLa//AOu8IeiirEVdH8L6Z4bSZNHtk02OV/NlS1+67fdztNaDLcr/ABwyf76b&#10;aKKAPNfGngnxBqviC51KK2hu7d1jSKBJhvRUX3/4FXhreEPEPh+C5m1XRL+wkeeW4ld7fcvzt/eH&#10;y0UVnhYKFSo4mmYVZVqNFT6bH1J8P9JbQ/A+g2T/ALyRLOJ5f+uj/vH/APQq3GZY5Elf/Vpulf8A&#10;3VoopzM4Hy74q1Zl0PWNQd/9IeKWX/gUjfJ/6FWHoej/AGyTR9Mi/wBZLLHb7E/jywX/AOKoorDL&#10;f4Ev8X6I7uIP99p0+nKvzPsRlWP5E/1afIn+6n3K5P4oah/Z/grVf+elxttU/wCBt8//AI7uoooq&#10;6UZE4L38RC/dHzn4svJ7XTbBLSaa0uLi6VN8L7G2p8z/ADV2HwV01bz4hpdojyR2NrLcb3/jZ/3a&#10;f+hUUVWX6YRfMnOJueaO/l+p9BN8sdeY/G68ddK0eyT/AJeJ2lf/AHUX/wCKaiisMZ/AZ05Zri4H&#10;mcm3Tfhn4nuH/wCYnfWumo+/+FMzH/2Wum/Zx0OO4k8Q6hKiSf6m1i3p9ZH/APZaKK3wX+6xM80f&#10;PmM7nsTWflx/uppo4/7m/cv/AI9XiPxvvJLjxVZ2rv5n2Sx3/c2rukbd/wCyrRRXNj/4J6WSf738&#10;mcj40ZrXwR4P0/Z+8uJbzVX+f7+WEMf/AI6rV61+z/bwaX8PUd3SO41C8muvn+X5d3lp/wCg0UV1&#10;0V/s0TxMS+fH1m/5memM27fs/wBX/fT7r181/Ei5bVvGmvbN775/sUX/AAFQg/8AHqKK83Mf4cT6&#10;TIf41T/CZvxivEj8f39un/HvpkUNhF/uxRBX/wDHt1fRXgPS/wCw/Bfh6y/1ciWMe/8A3iu5/wD0&#10;Kiivcn8ET5Ba1pM3G60771FFYG4v8FQzfNd2yf3My/8AfC7f/ZqKKAHfdpydqKKAH0yiigDyL9o/&#10;UNuleGNNTf8A6XqbXD7P+mMfH/jz1+eP7WWqLffHB7JH8yPSdHs7J/8AYkdWmf8A9DWiiunB/wAY&#10;xxn8A8lkm8mN3/uLvo8F26/ZLZ3/AHdx5QfY6fxfN8y/w/3aKKvNPsmWV7yO2sdNiuLT5N8lujb5&#10;UfP3dvzj/gXzLt9f7tdVpbS2+nOiIn2xN0Wx/m3rx8rN/D977vqtFFeAe8WdN8hp02J59vKs0qQv&#10;8rv5PzJF/d8z5m69Rupsnm+f9ot3Ty/KKI+wea/8W7/aH+yMZoooIK+vXzabdW17aJcyXkKh0+Td&#10;KitEVc7W+8Nyyf8Asn3q6TS7GCz8R2dpFcvHbuuyLyE3bGk+aSPd6syyMv8AwH7tFFAGbM23X7PY&#10;nmSP5UUu/O77pZ9uO29fmXj7vyVaa4guoLm3ltppI0w8V0+G81pmH7tv70i7vl96KKAIbrT1ax/4&#10;mFy8Fx5rRS3VrhlijeT5F3bf7qf+PVoapqH2qBJbi2SOR4pPNTZtXzkzvVl/55t834tRRQBhrp8E&#10;2q38SJNJbp/pUqJCV8qSOQJ5Ui/xffaXjsvWm3Sz2d3cxRWyPJNAd6I/zRTJJJvi3D5MbmoooAq3&#10;1rc28DxWiTTxxSlLVE+9byJGWTyv41+6zbfu1reJtNik8MaVqFo6Xen28UcruibV8yOT52+u1G9Q&#10;f+BUUUAYS3TXF9M7p5m9mil2fLv3NuSVW+b721V9Pm/2qZCzMlsj745E82VHfHzruK/8C+ZvlVf+&#10;B/JRRQSeGePl2+MdVVN/ySqn/jorn6KK/TsN/Ah6I+DxH8aX+IKKKK1MwooooICiiigAooooAKKK&#10;KACiiigAooooAKKKKACiiigAooooAKKKKACiiigAooooAKKKKACiiigAooooAKKKKAP/2VBLAwQU&#10;AAYACAAAACEA5tDmbN4AAAAFAQAADwAAAGRycy9kb3ducmV2LnhtbEyPzWrDMBCE74W+g9hCb43s&#10;/JjWtRxCSHsKgSaF0tvG2tgm1spYiu28fdVe0svCMMPMt9lyNI3oqXO1ZQXxJAJBXFhdc6ng8/D2&#10;9AzCeWSNjWVScCUHy/z+LsNU24E/qN/7UoQSdikqqLxvUyldUZFBN7EtcfBOtjPog+xKqTscQrlp&#10;5DSKEmmw5rBQYUvriorz/mIUvA84rGbxpt+eT+vr92Gx+9rGpNTjw7h6BeFp9Lcw/OIHdMgD09Fe&#10;WDvRKAiP+L8bvGS+eAFxVDCbRwnIPJP/6fMfAAAA//8DAFBLAwQUAAYACAAAACEA5q7BH7IBAAC4&#10;AgAAGQAAAGRycy9fcmVscy9lMm9Eb2MueG1sLnJlbHOsUltv2jAUfp+0/xBZ6t5yJyFsDWgaKRSK&#10;YAFWlZfIcZzEJLG92Emhv36m7bRVqrSXvfn46Hy3c64np6bWetwKwmgIbMMCGqaIZYQWIdjvbvQA&#10;aEJCmsGaURyCMxZgMv744TrGNZRqSJSEC02hUBGCUkr+2TQFKnEDhcE4pqqTs7aBUpVtYXKIKlhg&#10;07Es32z/xgDjN5jabRaC9jZzgLY7c8X8b2yW5wThKUNdg6l8h8IkjeJWgLAtsAxBgzMCXz5t48hx&#10;Acz3Rdj/U0Sp7LQ1odUfIRdvQgWXdoJQLISRQ4RTxioDscbkJZPM4CWf5CnJwqEz8lx74PuW4468&#10;4BNs+Beh7EDD9gfO0B04XhC4tmU/d+QlPPf5mSQol0ly5aXWlZeFXw97G21J1a/EWV/r+81Qj5z7&#10;2MvmjlXebX6slrZezrfd6d6PDkO6tu6m37qqdfZo1E/XBZ0vFv2Nt623vSyW3WM825Q6cZ3DiMNl&#10;0uDHh4fvfQPTAedt9PQzmC3o0zI4nnJ21OPZjlgeil5lSZokYTTX49+JrFimNh6dJG4prC9bMd/c&#10;2/gXAAAA//8DAFBLAQItABQABgAIAAAAIQCKFT+YDAEAABUCAAATAAAAAAAAAAAAAAAAAAAAAABb&#10;Q29udGVudF9UeXBlc10ueG1sUEsBAi0AFAAGAAgAAAAhADj9If/WAAAAlAEAAAsAAAAAAAAAAAAA&#10;AAAAPQEAAF9yZWxzLy5yZWxzUEsBAi0AFAAGAAgAAAAhAA6BDRLZAwAATwwAAA4AAAAAAAAAAAAA&#10;AAAAPAIAAGRycy9lMm9Eb2MueG1sUEsBAi0ACgAAAAAAAAAhAPm+OApuyAEAbsgBABUAAAAAAAAA&#10;AAAAAAAAQQYAAGRycy9tZWRpYS9pbWFnZTEuanBlZ1BLAQItABQABgAIAAAAIQDm0OZs3gAAAAUB&#10;AAAPAAAAAAAAAAAAAAAAAOLOAQBkcnMvZG93bnJldi54bWxQSwECLQAUAAYACAAAACEA5q7BH7IB&#10;AAC4AgAAGQAAAAAAAAAAAAAAAADtzwEAZHJzL19yZWxzL2Uyb0RvYy54bWwucmVsc1BLBQYAAAAA&#10;BgAGAH0BAADW0QEAAAA=&#10;">
                <v:shape id="Graphic 3" o:spid="_x0000_s1027" href="https://business.facebook.com/photo.php?fbid=729531466023958&amp;set=a.164273425883101&amp;type=3&amp;__cft__%5b0%5d=AZU1cSikvMsy-O-UP7-E2WR5dH20hLPVMK1-hHSuxW6EZ7nO0LDCukr2Uc9vDOgnHJJvF5SlSvtgKuwRGPh-i32Z9paK_mewYYQvmab4pprEzq8GJnzK8jxfoj-RGTi05cE&amp;__tn__=EH-R" style="position:absolute;width:41014;height:21628;visibility:visible;mso-wrap-style:square;v-text-anchor:top" coordsize="4101465,2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azxQAAANoAAAAPAAAAZHJzL2Rvd25yZXYueG1sRI9Pa8JA&#10;FMTvQr/D8gpeim7UNpTUVfxTMT21mvT+yL4mwezbkN1q/PZdoeBxmJnfMPNlbxpxps7VlhVMxhEI&#10;4sLqmksFebYbvYJwHlljY5kUXMnBcvEwmGOi7YUPdD76UgQIuwQVVN63iZSuqMigG9uWOHg/tjPo&#10;g+xKqTu8BLhp5DSKYmmw5rBQYUubiorT8dcocOn79+f+42kbZ3afb77Wzy/TWarU8LFfvYHw1Pt7&#10;+L+dagUzuF0JN0Au/gAAAP//AwBQSwECLQAUAAYACAAAACEA2+H2y+4AAACFAQAAEwAAAAAAAAAA&#10;AAAAAAAAAAAAW0NvbnRlbnRfVHlwZXNdLnhtbFBLAQItABQABgAIAAAAIQBa9CxbvwAAABUBAAAL&#10;AAAAAAAAAAAAAAAAAB8BAABfcmVscy8ucmVsc1BLAQItABQABgAIAAAAIQDCroazxQAAANoAAAAP&#10;AAAAAAAAAAAAAAAAAAcCAABkcnMvZG93bnJldi54bWxQSwUGAAAAAAMAAwC3AAAA+QIAAAAA&#10;" o:button="t" path="m4088879,l12192,,,,,12166,,2150338r,12192l12192,2162530r4076687,l4088879,2150338r-4076687,l12192,12166r4076687,l4088879,xem4101071,r-12179,l4088892,12166r,2138172l4088892,2162530r12179,l4101071,2150338r,-2138172l4101071,xe" fillcolor="black" stroked="f">
                  <v:fill o:detectmouseclick="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href="https://business.facebook.com/photo.php?fbid=729531466023958&amp;set=a.164273425883101&amp;type=3&amp;__cft__%5b0%5d=AZU1cSikvMsy-O-UP7-E2WR5dH20hLPVMK1-hHSuxW6EZ7nO0LDCukr2Uc9vDOgnHJJvF5SlSvtgKuwRGPh-i32Z9paK_mewYYQvmab4pprEzq8GJnzK8jxfoj-RGTi05cE&amp;__tn__=EH-R" style="position:absolute;left:127;top:110;width:40694;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GnwwAAANoAAAAPAAAAZHJzL2Rvd25yZXYueG1sRI9Ba8JA&#10;FITvBf/D8oTe6kYrVlJXCZa2Qk9NRa+P7Gs2Jvs2ZFeN/npXKPQ4zMw3zGLV20acqPOVYwXjUQKC&#10;uHC64lLB9uf9aQ7CB2SNjWNScCEPq+XgYYGpdmf+plMeShEh7FNUYEJoUyl9YciiH7mWOHq/rrMY&#10;ouxKqTs8R7ht5CRJZtJixXHBYEtrQ0WdH62C3ezDZDkfvurnl+z4Vl+5oP2nUo/DPnsFEagP/+G/&#10;9kYrmML9SrwBcnkDAAD//wMAUEsBAi0AFAAGAAgAAAAhANvh9svuAAAAhQEAABMAAAAAAAAAAAAA&#10;AAAAAAAAAFtDb250ZW50X1R5cGVzXS54bWxQSwECLQAUAAYACAAAACEAWvQsW78AAAAVAQAACwAA&#10;AAAAAAAAAAAAAAAfAQAAX3JlbHMvLnJlbHNQSwECLQAUAAYACAAAACEA7+wxp8MAAADaAAAADwAA&#10;AAAAAAAAAAAAAAAHAgAAZHJzL2Rvd25yZXYueG1sUEsFBgAAAAADAAMAtwAAAPcCAAAAAA==&#10;" o:button="t">
                  <v:fill o:detectmouseclick="t"/>
                  <v:imagedata r:id="rId23" o:title=""/>
                </v:shape>
                <w10:anchorlock/>
              </v:group>
            </w:pict>
          </mc:Fallback>
        </mc:AlternateContent>
      </w:r>
    </w:p>
    <w:p w14:paraId="0CC70B0A" w14:textId="77777777" w:rsidR="00D731B5" w:rsidRPr="00D731B5" w:rsidRDefault="00D731B5" w:rsidP="00D731B5">
      <w:pPr>
        <w:spacing w:after="0" w:line="240" w:lineRule="auto"/>
      </w:pPr>
      <w:r w:rsidRPr="00D731B5">
        <w:t>All reactions:</w:t>
      </w:r>
    </w:p>
    <w:p w14:paraId="4AFF3A5A" w14:textId="77777777" w:rsidR="00D731B5" w:rsidRPr="00D731B5" w:rsidRDefault="00D731B5" w:rsidP="00D731B5">
      <w:pPr>
        <w:spacing w:after="0" w:line="240" w:lineRule="auto"/>
      </w:pPr>
      <w:r w:rsidRPr="00D731B5">
        <w:t>33</w:t>
      </w:r>
    </w:p>
    <w:p w14:paraId="3C6E5F9E" w14:textId="77777777" w:rsidR="00D731B5" w:rsidRPr="00D731B5" w:rsidRDefault="00D731B5" w:rsidP="00D731B5">
      <w:pPr>
        <w:spacing w:after="0" w:line="240" w:lineRule="auto"/>
      </w:pPr>
      <w:r w:rsidRPr="00D731B5">
        <w:t>2</w:t>
      </w:r>
    </w:p>
    <w:p w14:paraId="715710D4" w14:textId="77777777" w:rsidR="00D731B5" w:rsidRPr="00D731B5" w:rsidRDefault="00D731B5" w:rsidP="00D731B5">
      <w:pPr>
        <w:spacing w:after="0" w:line="240" w:lineRule="auto"/>
      </w:pPr>
      <w:r w:rsidRPr="00D731B5">
        <w:t>1</w:t>
      </w:r>
    </w:p>
    <w:p w14:paraId="342D8C74" w14:textId="77777777" w:rsidR="00D731B5" w:rsidRPr="00D731B5" w:rsidRDefault="00D731B5" w:rsidP="00D731B5">
      <w:pPr>
        <w:spacing w:after="0" w:line="240" w:lineRule="auto"/>
        <w:rPr>
          <w:b/>
        </w:rPr>
      </w:pPr>
      <w:r w:rsidRPr="00D731B5">
        <w:rPr>
          <w:b/>
        </w:rPr>
        <w:t>Like Comment Share</w:t>
      </w:r>
    </w:p>
    <w:p w14:paraId="5272064C" w14:textId="77777777" w:rsidR="00D731B5" w:rsidRPr="00D731B5" w:rsidRDefault="00D731B5" w:rsidP="00D731B5">
      <w:pPr>
        <w:spacing w:after="0" w:line="240" w:lineRule="auto"/>
        <w:rPr>
          <w:b/>
        </w:rPr>
      </w:pPr>
      <w:r w:rsidRPr="00D731B5">
        <w:rPr>
          <w:b/>
        </w:rPr>
        <w:t>Most relevant</w:t>
      </w:r>
    </w:p>
    <w:p w14:paraId="7B68685F" w14:textId="77777777" w:rsidR="00D731B5" w:rsidRPr="00D731B5" w:rsidRDefault="00D731B5" w:rsidP="00D731B5">
      <w:pPr>
        <w:spacing w:after="0" w:line="240" w:lineRule="auto"/>
        <w:rPr>
          <w:b/>
        </w:rPr>
      </w:pPr>
    </w:p>
    <w:p w14:paraId="6F7911C0" w14:textId="77777777" w:rsidR="00D731B5" w:rsidRPr="00D731B5" w:rsidRDefault="00D731B5" w:rsidP="00D731B5">
      <w:pPr>
        <w:spacing w:after="0" w:line="240" w:lineRule="auto"/>
        <w:rPr>
          <w:b/>
        </w:rPr>
      </w:pPr>
      <w:r w:rsidRPr="00D731B5">
        <w:rPr>
          <w:b/>
        </w:rPr>
        <w:t>Robert Pryor</w:t>
      </w:r>
    </w:p>
    <w:p w14:paraId="12AADBBA" w14:textId="77777777" w:rsidR="00D731B5" w:rsidRPr="00D731B5" w:rsidRDefault="00D731B5" w:rsidP="00D731B5">
      <w:pPr>
        <w:spacing w:after="0" w:line="240" w:lineRule="auto"/>
      </w:pPr>
      <w:r w:rsidRPr="00D731B5">
        <w:t xml:space="preserve">Tax refunds equivalent to the value of the block </w:t>
      </w:r>
      <w:proofErr w:type="gramStart"/>
      <w:r w:rsidRPr="00D731B5">
        <w:t>grants?</w:t>
      </w:r>
      <w:proofErr w:type="gramEnd"/>
    </w:p>
    <w:p w14:paraId="3FBC347B" w14:textId="77777777" w:rsidR="00D731B5" w:rsidRPr="00D731B5" w:rsidRDefault="00D731B5" w:rsidP="00D731B5">
      <w:pPr>
        <w:spacing w:after="0" w:line="240" w:lineRule="auto"/>
      </w:pPr>
    </w:p>
    <w:p w14:paraId="49F49519" w14:textId="77777777" w:rsidR="00D731B5" w:rsidRPr="00D731B5" w:rsidRDefault="00D731B5" w:rsidP="00D731B5">
      <w:pPr>
        <w:spacing w:after="0" w:line="240" w:lineRule="auto"/>
        <w:rPr>
          <w:b/>
        </w:rPr>
      </w:pPr>
    </w:p>
    <w:p w14:paraId="4708C16A" w14:textId="77777777" w:rsidR="00D731B5" w:rsidRPr="00D731B5" w:rsidRDefault="00D731B5" w:rsidP="00D731B5">
      <w:pPr>
        <w:spacing w:after="0" w:line="240" w:lineRule="auto"/>
        <w:rPr>
          <w:b/>
        </w:rPr>
      </w:pPr>
      <w:r w:rsidRPr="00D731B5">
        <w:rPr>
          <w:b/>
        </w:rPr>
        <w:t>Stacey Carpenter</w:t>
      </w:r>
    </w:p>
    <w:p w14:paraId="35F0D779" w14:textId="76822EF2" w:rsidR="00D731B5" w:rsidRDefault="00D731B5" w:rsidP="00D731B5">
      <w:pPr>
        <w:spacing w:after="0" w:line="240" w:lineRule="auto"/>
      </w:pPr>
      <w:r w:rsidRPr="00D731B5">
        <w:t xml:space="preserve">The number </w:t>
      </w:r>
      <w:proofErr w:type="spellStart"/>
      <w:r w:rsidRPr="00D731B5">
        <w:t>on</w:t>
      </w:r>
      <w:proofErr w:type="spellEnd"/>
      <w:r w:rsidRPr="00D731B5">
        <w:t xml:space="preserve"> thing that effects weld’s workforce and communities is childcare. Without childcare families can’t work. Weld is in a childcare desert. Why not create a county that supports their providers with tax incentives or refunds? Why not support ALL families on their quest to find childcare? Why not partner with local communities and make the licensing process easier? You want a thriving county start with childcare and support families.</w:t>
      </w:r>
    </w:p>
    <w:p w14:paraId="09F6E0B9" w14:textId="77777777" w:rsidR="00A92D0D" w:rsidRPr="00D731B5" w:rsidRDefault="00A92D0D" w:rsidP="00D731B5">
      <w:pPr>
        <w:spacing w:after="0" w:line="240" w:lineRule="auto"/>
      </w:pPr>
    </w:p>
    <w:p w14:paraId="7387203C" w14:textId="77777777" w:rsidR="00D731B5" w:rsidRPr="00D731B5" w:rsidRDefault="00D731B5" w:rsidP="00D731B5">
      <w:pPr>
        <w:spacing w:after="0" w:line="240" w:lineRule="auto"/>
        <w:rPr>
          <w:b/>
        </w:rPr>
      </w:pPr>
      <w:r w:rsidRPr="00D731B5">
        <w:rPr>
          <w:b/>
        </w:rPr>
        <w:t>Jennifer Finch</w:t>
      </w:r>
    </w:p>
    <w:p w14:paraId="21EC917D" w14:textId="77777777" w:rsidR="00D731B5" w:rsidRPr="00D731B5" w:rsidRDefault="00D731B5" w:rsidP="00D731B5">
      <w:pPr>
        <w:spacing w:after="0" w:line="240" w:lineRule="auto"/>
      </w:pPr>
      <w:r w:rsidRPr="00D731B5">
        <w:t>Weld County Public Information Officer</w:t>
      </w:r>
    </w:p>
    <w:p w14:paraId="0B962D46" w14:textId="77777777" w:rsidR="00D731B5" w:rsidRPr="00D731B5" w:rsidRDefault="00D731B5" w:rsidP="00D731B5">
      <w:pPr>
        <w:spacing w:after="0" w:line="240" w:lineRule="auto"/>
      </w:pPr>
      <w:r w:rsidRPr="00D731B5">
        <w:t>President, National Association of County Information Officers (NACIO) 1150 O St. / PO Box 758 / Greeley, CO 80632-0758</w:t>
      </w:r>
    </w:p>
    <w:p w14:paraId="1B538723" w14:textId="77777777" w:rsidR="00D731B5" w:rsidRPr="00D731B5" w:rsidRDefault="00D731B5" w:rsidP="00D731B5">
      <w:pPr>
        <w:spacing w:after="0" w:line="240" w:lineRule="auto"/>
      </w:pPr>
      <w:r w:rsidRPr="00D731B5">
        <w:rPr>
          <w:b/>
        </w:rPr>
        <w:t xml:space="preserve">D: </w:t>
      </w:r>
      <w:r w:rsidRPr="00D731B5">
        <w:t xml:space="preserve">970-336-7203 / </w:t>
      </w:r>
      <w:r w:rsidRPr="00D731B5">
        <w:rPr>
          <w:b/>
        </w:rPr>
        <w:t xml:space="preserve">C: </w:t>
      </w:r>
      <w:r w:rsidRPr="00D731B5">
        <w:t xml:space="preserve">970-302-1936 / </w:t>
      </w:r>
      <w:r w:rsidRPr="00D731B5">
        <w:rPr>
          <w:b/>
        </w:rPr>
        <w:t xml:space="preserve">F: </w:t>
      </w:r>
      <w:r w:rsidRPr="00D731B5">
        <w:t>970-336-7233</w:t>
      </w:r>
    </w:p>
    <w:p w14:paraId="6E73FFBC" w14:textId="77777777" w:rsidR="00D731B5" w:rsidRPr="00D731B5" w:rsidRDefault="00D731B5" w:rsidP="00D731B5">
      <w:pPr>
        <w:spacing w:after="0" w:line="240" w:lineRule="auto"/>
      </w:pPr>
    </w:p>
    <w:p w14:paraId="7326CE13" w14:textId="77777777" w:rsidR="00D731B5" w:rsidRPr="00D731B5" w:rsidRDefault="00D731B5" w:rsidP="00D731B5">
      <w:pPr>
        <w:spacing w:after="0" w:line="240" w:lineRule="auto"/>
      </w:pPr>
      <w:r w:rsidRPr="00D731B5">
        <w:rPr>
          <w:b/>
        </w:rPr>
        <w:t xml:space="preserve">GOVERNMENT </w:t>
      </w:r>
      <w:hyperlink r:id="rId24">
        <w:r w:rsidRPr="00D731B5">
          <w:rPr>
            <w:rStyle w:val="Hyperlink"/>
          </w:rPr>
          <w:t>WEB</w:t>
        </w:r>
      </w:hyperlink>
      <w:r w:rsidRPr="00D731B5">
        <w:t xml:space="preserve"> / </w:t>
      </w:r>
      <w:hyperlink r:id="rId25">
        <w:r w:rsidRPr="00D731B5">
          <w:rPr>
            <w:rStyle w:val="Hyperlink"/>
          </w:rPr>
          <w:t>FACEBOOK</w:t>
        </w:r>
      </w:hyperlink>
      <w:r w:rsidRPr="00D731B5">
        <w:t xml:space="preserve"> / </w:t>
      </w:r>
      <w:hyperlink r:id="rId26">
        <w:r w:rsidRPr="00D731B5">
          <w:rPr>
            <w:rStyle w:val="Hyperlink"/>
          </w:rPr>
          <w:t>TWITTER</w:t>
        </w:r>
      </w:hyperlink>
      <w:r w:rsidRPr="00D731B5">
        <w:t xml:space="preserve"> / </w:t>
      </w:r>
      <w:hyperlink r:id="rId27">
        <w:r w:rsidRPr="00D731B5">
          <w:rPr>
            <w:rStyle w:val="Hyperlink"/>
          </w:rPr>
          <w:t>YOUTUBE</w:t>
        </w:r>
      </w:hyperlink>
    </w:p>
    <w:p w14:paraId="32BC95A1" w14:textId="77777777" w:rsidR="00D731B5" w:rsidRPr="00D731B5" w:rsidRDefault="00D731B5" w:rsidP="00D731B5">
      <w:pPr>
        <w:spacing w:after="0" w:line="240" w:lineRule="auto"/>
      </w:pPr>
      <w:r w:rsidRPr="00D731B5">
        <w:rPr>
          <w:b/>
        </w:rPr>
        <w:t xml:space="preserve">DISCOVER WELD </w:t>
      </w:r>
      <w:hyperlink r:id="rId28">
        <w:r w:rsidRPr="00D731B5">
          <w:rPr>
            <w:rStyle w:val="Hyperlink"/>
          </w:rPr>
          <w:t>WEB</w:t>
        </w:r>
      </w:hyperlink>
      <w:r w:rsidRPr="00D731B5">
        <w:t xml:space="preserve"> / </w:t>
      </w:r>
      <w:hyperlink r:id="rId29">
        <w:r w:rsidRPr="00D731B5">
          <w:rPr>
            <w:rStyle w:val="Hyperlink"/>
          </w:rPr>
          <w:t>FACEBOOK</w:t>
        </w:r>
      </w:hyperlink>
      <w:r w:rsidRPr="00D731B5">
        <w:t xml:space="preserve"> / </w:t>
      </w:r>
      <w:hyperlink r:id="rId30">
        <w:r w:rsidRPr="00D731B5">
          <w:rPr>
            <w:rStyle w:val="Hyperlink"/>
          </w:rPr>
          <w:t>TWITTER</w:t>
        </w:r>
      </w:hyperlink>
      <w:r w:rsidRPr="00D731B5">
        <w:t xml:space="preserve"> / </w:t>
      </w:r>
      <w:hyperlink r:id="rId31">
        <w:r w:rsidRPr="00D731B5">
          <w:rPr>
            <w:rStyle w:val="Hyperlink"/>
          </w:rPr>
          <w:t>PINTEREST</w:t>
        </w:r>
      </w:hyperlink>
    </w:p>
    <w:p w14:paraId="657453E7" w14:textId="77777777" w:rsidR="00D731B5" w:rsidRDefault="00D731B5" w:rsidP="00D65FD5">
      <w:pPr>
        <w:spacing w:after="0" w:line="240" w:lineRule="auto"/>
      </w:pPr>
    </w:p>
    <w:p w14:paraId="14C557E4" w14:textId="77777777" w:rsidR="00A92D0D" w:rsidRDefault="00A92D0D" w:rsidP="00D65FD5">
      <w:pPr>
        <w:spacing w:after="0" w:line="240" w:lineRule="auto"/>
      </w:pPr>
    </w:p>
    <w:p w14:paraId="5AF12D01" w14:textId="77777777" w:rsidR="00A92D0D" w:rsidRPr="00A92D0D" w:rsidRDefault="00A92D0D" w:rsidP="00A92D0D">
      <w:pPr>
        <w:spacing w:after="0" w:line="240" w:lineRule="auto"/>
        <w:jc w:val="center"/>
        <w:rPr>
          <w:b/>
          <w:bCs/>
        </w:rPr>
      </w:pPr>
      <w:r w:rsidRPr="00A92D0D">
        <w:rPr>
          <w:b/>
          <w:bCs/>
        </w:rPr>
        <w:lastRenderedPageBreak/>
        <w:t>NOTICE OF PUBLIC HEARING</w:t>
      </w:r>
    </w:p>
    <w:p w14:paraId="655A8A18" w14:textId="5D70989A" w:rsidR="00A92D0D" w:rsidRDefault="00A92D0D" w:rsidP="00A92D0D">
      <w:pPr>
        <w:spacing w:after="0" w:line="240" w:lineRule="auto"/>
        <w:jc w:val="center"/>
        <w:rPr>
          <w:b/>
          <w:bCs/>
        </w:rPr>
      </w:pPr>
      <w:r w:rsidRPr="00A92D0D">
        <w:rPr>
          <w:b/>
          <w:bCs/>
        </w:rPr>
        <w:t>OF THE COMMUNITY DEVELOPMENT BLOCK GRANT (CDBG)</w:t>
      </w:r>
    </w:p>
    <w:p w14:paraId="71585B39" w14:textId="0D57335F" w:rsidR="00A92D0D" w:rsidRPr="00A92D0D" w:rsidRDefault="00A92D0D" w:rsidP="00A92D0D">
      <w:pPr>
        <w:spacing w:after="0" w:line="240" w:lineRule="auto"/>
        <w:jc w:val="center"/>
        <w:rPr>
          <w:b/>
          <w:bCs/>
        </w:rPr>
      </w:pPr>
      <w:r w:rsidRPr="00A92D0D">
        <w:rPr>
          <w:b/>
          <w:bCs/>
        </w:rPr>
        <w:t>2024 ANNUAL ACTION PLAN</w:t>
      </w:r>
    </w:p>
    <w:p w14:paraId="65B08E12" w14:textId="77777777" w:rsidR="00A92D0D" w:rsidRPr="00A92D0D" w:rsidRDefault="00A92D0D" w:rsidP="00A92D0D">
      <w:pPr>
        <w:spacing w:after="0" w:line="240" w:lineRule="auto"/>
        <w:rPr>
          <w:b/>
        </w:rPr>
      </w:pPr>
    </w:p>
    <w:p w14:paraId="414725D3" w14:textId="77777777" w:rsidR="00A92D0D" w:rsidRPr="00A92D0D" w:rsidRDefault="00A92D0D" w:rsidP="00A92D0D">
      <w:pPr>
        <w:spacing w:after="0" w:line="240" w:lineRule="auto"/>
        <w:rPr>
          <w:bCs/>
        </w:rPr>
      </w:pPr>
      <w:r w:rsidRPr="00A92D0D">
        <w:rPr>
          <w:b/>
        </w:rPr>
        <w:t xml:space="preserve">Docket #: </w:t>
      </w:r>
      <w:r w:rsidRPr="00A92D0D">
        <w:rPr>
          <w:bCs/>
        </w:rPr>
        <w:t>2024-17</w:t>
      </w:r>
    </w:p>
    <w:p w14:paraId="6182EEF6" w14:textId="77777777" w:rsidR="00A92D0D" w:rsidRPr="00A92D0D" w:rsidRDefault="00A92D0D" w:rsidP="00A92D0D">
      <w:pPr>
        <w:spacing w:after="0" w:line="240" w:lineRule="auto"/>
      </w:pPr>
      <w:r w:rsidRPr="00A92D0D">
        <w:rPr>
          <w:b/>
        </w:rPr>
        <w:t xml:space="preserve">Hearing Date: </w:t>
      </w:r>
      <w:r w:rsidRPr="00A92D0D">
        <w:t>Monday, March 4, 2024</w:t>
      </w:r>
    </w:p>
    <w:p w14:paraId="77162F00" w14:textId="77777777" w:rsidR="00A92D0D" w:rsidRPr="00A92D0D" w:rsidRDefault="00A92D0D" w:rsidP="00A92D0D">
      <w:pPr>
        <w:spacing w:after="0" w:line="240" w:lineRule="auto"/>
      </w:pPr>
      <w:r w:rsidRPr="00A92D0D">
        <w:rPr>
          <w:b/>
        </w:rPr>
        <w:t xml:space="preserve">Hearing Time: </w:t>
      </w:r>
      <w:r w:rsidRPr="00A92D0D">
        <w:t>9:00 a.m.</w:t>
      </w:r>
    </w:p>
    <w:p w14:paraId="291618D3" w14:textId="77777777" w:rsidR="00A92D0D" w:rsidRPr="00A92D0D" w:rsidRDefault="00A92D0D" w:rsidP="00A92D0D">
      <w:pPr>
        <w:spacing w:after="0" w:line="240" w:lineRule="auto"/>
      </w:pPr>
    </w:p>
    <w:p w14:paraId="4FC31A03" w14:textId="77777777" w:rsidR="00A92D0D" w:rsidRPr="00A92D0D" w:rsidRDefault="00A92D0D" w:rsidP="00A92D0D">
      <w:pPr>
        <w:spacing w:after="0" w:line="240" w:lineRule="auto"/>
      </w:pPr>
      <w:r w:rsidRPr="00A92D0D">
        <w:t>Weld County plans to submit an Annual Action Plan to the U.S. Department of Housing and Urban Development (HUD) in order receive Community Development Block Grant (CDBG) Entitlement funds. The public is invited to comment about the needs of the County to help develop the 2024 Annual Action Plan. The Plan is a 1-year plan that identifies needs of the community and develops a strategy to address the needs of the County.</w:t>
      </w:r>
    </w:p>
    <w:p w14:paraId="0AC9CA3F" w14:textId="77777777" w:rsidR="00A92D0D" w:rsidRPr="00A92D0D" w:rsidRDefault="00A92D0D" w:rsidP="00A92D0D">
      <w:pPr>
        <w:spacing w:after="0" w:line="240" w:lineRule="auto"/>
      </w:pPr>
    </w:p>
    <w:p w14:paraId="7A608E9A" w14:textId="77777777" w:rsidR="00A92D0D" w:rsidRPr="00A92D0D" w:rsidRDefault="00A92D0D" w:rsidP="00A92D0D">
      <w:pPr>
        <w:spacing w:after="0" w:line="240" w:lineRule="auto"/>
      </w:pPr>
      <w:r w:rsidRPr="00A92D0D">
        <w:t>The U.S. Department of Housing and Urban Development (HUD) has outlined three (3) clear national objectives to be addressed by the CDBG program. Projects funded with CDBG funds must address one of the following national objectives: principally benefit low- and moderate- income persons; prevent and/or eliminate slums and blight; and address an urgent need. The County anticipates receiving approximately $1,177,685 for 2024. At least 70% of the CDBG grant funds received by Weld County must principally benefit low- and moderate-income persons.</w:t>
      </w:r>
    </w:p>
    <w:p w14:paraId="654BA13B" w14:textId="77777777" w:rsidR="00A92D0D" w:rsidRPr="00A92D0D" w:rsidRDefault="00A92D0D" w:rsidP="00A92D0D">
      <w:pPr>
        <w:spacing w:after="0" w:line="240" w:lineRule="auto"/>
      </w:pPr>
    </w:p>
    <w:p w14:paraId="217534DE" w14:textId="77777777" w:rsidR="00A92D0D" w:rsidRPr="00A92D0D" w:rsidRDefault="00A92D0D" w:rsidP="00A92D0D">
      <w:pPr>
        <w:spacing w:after="0" w:line="240" w:lineRule="auto"/>
      </w:pPr>
      <w:r w:rsidRPr="00A92D0D">
        <w:t>CDBG funds are intended to provide decent housing, suitable living environments, and economic opportunities, principally for low- and moderate-income persons through public facilities and infrastructure improvements, housing preservation, and economic/job development.</w:t>
      </w:r>
    </w:p>
    <w:p w14:paraId="2879F9B9" w14:textId="77777777" w:rsidR="00A92D0D" w:rsidRPr="00A92D0D" w:rsidRDefault="00A92D0D" w:rsidP="00A92D0D">
      <w:pPr>
        <w:spacing w:after="0" w:line="240" w:lineRule="auto"/>
      </w:pPr>
    </w:p>
    <w:p w14:paraId="6A6DF636" w14:textId="77777777" w:rsidR="00A92D0D" w:rsidRPr="00A92D0D" w:rsidRDefault="00A92D0D" w:rsidP="00A92D0D">
      <w:pPr>
        <w:spacing w:after="0" w:line="240" w:lineRule="auto"/>
      </w:pPr>
      <w:r w:rsidRPr="00A92D0D">
        <w:t>A public hearing will be held at 9:00 a.m. on March 4, 2024, at the Weld County Administration Building, 1150 O Street, Greeley, Colorado 80631, to obtain citizen views and to respond to proposals and questions related to:</w:t>
      </w:r>
    </w:p>
    <w:p w14:paraId="178B64D0" w14:textId="77777777" w:rsidR="00A92D0D" w:rsidRPr="00A92D0D" w:rsidRDefault="00A92D0D" w:rsidP="00A92D0D">
      <w:pPr>
        <w:spacing w:after="0" w:line="240" w:lineRule="auto"/>
      </w:pPr>
    </w:p>
    <w:p w14:paraId="59A74851" w14:textId="77777777" w:rsidR="00A92D0D" w:rsidRPr="00A92D0D" w:rsidRDefault="00A92D0D" w:rsidP="00A92D0D">
      <w:pPr>
        <w:spacing w:after="0" w:line="240" w:lineRule="auto"/>
      </w:pPr>
      <w:bookmarkStart w:id="7" w:name="_Hlk135728764"/>
      <w:r w:rsidRPr="00A92D0D">
        <w:t>Community development and housing needs, including the needs of low and moderate- income persons, as well as other needs in the community that might be addressed in the FY 2024 Annual Action Plan through the CDBG program</w:t>
      </w:r>
      <w:bookmarkEnd w:id="7"/>
      <w:r w:rsidRPr="00A92D0D">
        <w:t>.</w:t>
      </w:r>
    </w:p>
    <w:p w14:paraId="018E3395" w14:textId="77777777" w:rsidR="00A92D0D" w:rsidRPr="00A92D0D" w:rsidRDefault="00A92D0D" w:rsidP="00A92D0D">
      <w:pPr>
        <w:spacing w:after="0" w:line="240" w:lineRule="auto"/>
      </w:pPr>
    </w:p>
    <w:p w14:paraId="475D7AAC" w14:textId="77777777" w:rsidR="00A92D0D" w:rsidRPr="00A92D0D" w:rsidRDefault="00A92D0D" w:rsidP="00A92D0D">
      <w:pPr>
        <w:spacing w:after="0" w:line="240" w:lineRule="auto"/>
      </w:pPr>
      <w:r w:rsidRPr="00A92D0D">
        <w:t xml:space="preserve">Written comments are also welcome and must be received by 5:00 p.m., on March 3, 2024, in the Office of the Clerk to the Board, located at 1150 O Street, Greeley, Colorado 80631. Oral and written comments will be considered and added to the plan document prior to submittal to HUD. E-mail messages sent to an individual Commissioner may not be included in the case file. To ensure inclusion of your e-mail correspondence into the case file, please send a copy to </w:t>
      </w:r>
      <w:hyperlink r:id="rId32">
        <w:r w:rsidRPr="00A92D0D">
          <w:rPr>
            <w:rStyle w:val="Hyperlink"/>
          </w:rPr>
          <w:t>egesick@weldgov.com.</w:t>
        </w:r>
      </w:hyperlink>
    </w:p>
    <w:p w14:paraId="68380461" w14:textId="77777777" w:rsidR="00A92D0D" w:rsidRPr="00A92D0D" w:rsidRDefault="00A92D0D" w:rsidP="00A92D0D">
      <w:pPr>
        <w:spacing w:after="0" w:line="240" w:lineRule="auto"/>
      </w:pPr>
    </w:p>
    <w:p w14:paraId="480CF81F" w14:textId="77777777" w:rsidR="00A92D0D" w:rsidRPr="00A92D0D" w:rsidRDefault="00A92D0D" w:rsidP="00A92D0D">
      <w:pPr>
        <w:spacing w:after="0" w:line="240" w:lineRule="auto"/>
      </w:pPr>
      <w:r w:rsidRPr="00A92D0D">
        <w:t>In accordance with the Americans with Disabilities Act, if special accommodations are required in order for you to participate in this hearing, please contact the Clerk to the Board's Office at (970) 400-4225, prior to the day of the hearing.</w:t>
      </w:r>
    </w:p>
    <w:p w14:paraId="349792E8" w14:textId="77777777" w:rsidR="00A92D0D" w:rsidRPr="00A92D0D" w:rsidRDefault="00A92D0D" w:rsidP="00A92D0D">
      <w:pPr>
        <w:spacing w:after="0" w:line="240" w:lineRule="auto"/>
      </w:pPr>
    </w:p>
    <w:p w14:paraId="35EB995C" w14:textId="77777777" w:rsidR="00A92D0D" w:rsidRPr="00A92D0D" w:rsidRDefault="00A92D0D" w:rsidP="00A92D0D">
      <w:pPr>
        <w:spacing w:after="0" w:line="240" w:lineRule="auto"/>
      </w:pPr>
      <w:bookmarkStart w:id="8" w:name="Don_Sandoval,_Weld_County_CDBG_Program_M"/>
      <w:bookmarkEnd w:id="8"/>
      <w:r w:rsidRPr="00A92D0D">
        <w:t>Elizabeth Relford, Weld County CDBG Program Manager</w:t>
      </w:r>
    </w:p>
    <w:p w14:paraId="2A67386A" w14:textId="77777777" w:rsidR="00A92D0D" w:rsidRPr="00A92D0D" w:rsidRDefault="00A92D0D" w:rsidP="00A92D0D">
      <w:pPr>
        <w:spacing w:after="0" w:line="240" w:lineRule="auto"/>
      </w:pPr>
    </w:p>
    <w:p w14:paraId="54EBF3C1" w14:textId="77777777" w:rsidR="00A92D0D" w:rsidRPr="00A92D0D" w:rsidRDefault="00A92D0D" w:rsidP="00A92D0D">
      <w:pPr>
        <w:spacing w:after="0" w:line="240" w:lineRule="auto"/>
      </w:pPr>
      <w:r w:rsidRPr="00A92D0D">
        <w:rPr>
          <w:b/>
        </w:rPr>
        <w:t xml:space="preserve">Dated: </w:t>
      </w:r>
      <w:r w:rsidRPr="00A92D0D">
        <w:t>February 12, 2024</w:t>
      </w:r>
    </w:p>
    <w:p w14:paraId="7AF30442" w14:textId="77777777" w:rsidR="00A92D0D" w:rsidRPr="00A92D0D" w:rsidRDefault="00A92D0D" w:rsidP="00A92D0D">
      <w:pPr>
        <w:spacing w:after="0" w:line="240" w:lineRule="auto"/>
      </w:pPr>
      <w:r w:rsidRPr="00A92D0D">
        <w:rPr>
          <w:b/>
        </w:rPr>
        <w:t xml:space="preserve">Published: </w:t>
      </w:r>
      <w:r w:rsidRPr="00A92D0D">
        <w:t>February 16, 2024 in the Greeley Tribune</w:t>
      </w:r>
    </w:p>
    <w:p w14:paraId="6713283C" w14:textId="1E1C5810" w:rsidR="00693F13" w:rsidRDefault="00693F13" w:rsidP="00D65FD5">
      <w:pPr>
        <w:spacing w:after="0" w:line="240" w:lineRule="auto"/>
      </w:pPr>
    </w:p>
    <w:p w14:paraId="3516B682" w14:textId="77777777" w:rsidR="006D4D61" w:rsidRDefault="006D4D61" w:rsidP="00D65FD5">
      <w:pPr>
        <w:spacing w:after="0" w:line="240" w:lineRule="auto"/>
      </w:pPr>
      <w:r>
        <w:rPr>
          <w:noProof/>
        </w:rPr>
        <w:drawing>
          <wp:inline distT="0" distB="0" distL="0" distR="0" wp14:anchorId="33554230" wp14:editId="4F1DD77C">
            <wp:extent cx="5943600" cy="7014845"/>
            <wp:effectExtent l="0" t="0" r="0" b="0"/>
            <wp:docPr id="560208188" name="Picture 5" descr="Photo of Publisher's Affidavit for Notice 2024-17 in the Greeley Tribune Feb. 16,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08188" name="Picture 5" descr="Photo of Publisher's Affidavit for Notice 2024-17 in the Greeley Tribune Feb. 16, 2024.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014845"/>
                    </a:xfrm>
                    <a:prstGeom prst="rect">
                      <a:avLst/>
                    </a:prstGeom>
                    <a:noFill/>
                    <a:ln>
                      <a:noFill/>
                    </a:ln>
                  </pic:spPr>
                </pic:pic>
              </a:graphicData>
            </a:graphic>
          </wp:inline>
        </w:drawing>
      </w:r>
    </w:p>
    <w:p w14:paraId="00E9B5FB" w14:textId="77777777" w:rsidR="006D4D61" w:rsidRDefault="006D4D61" w:rsidP="00D65FD5">
      <w:pPr>
        <w:spacing w:after="0" w:line="240" w:lineRule="auto"/>
      </w:pPr>
    </w:p>
    <w:p w14:paraId="3F53CA40" w14:textId="77777777" w:rsidR="006D4D61" w:rsidRDefault="006D4D61" w:rsidP="00D65FD5">
      <w:pPr>
        <w:spacing w:after="0" w:line="240" w:lineRule="auto"/>
      </w:pPr>
    </w:p>
    <w:p w14:paraId="14124219" w14:textId="77777777" w:rsidR="006D4D61" w:rsidRDefault="006D4D61" w:rsidP="00D65FD5">
      <w:pPr>
        <w:spacing w:after="0" w:line="240" w:lineRule="auto"/>
      </w:pPr>
    </w:p>
    <w:p w14:paraId="5D596D23" w14:textId="77777777" w:rsidR="006D4D61" w:rsidRDefault="006D4D61" w:rsidP="00D65FD5">
      <w:pPr>
        <w:spacing w:after="0" w:line="240" w:lineRule="auto"/>
      </w:pPr>
    </w:p>
    <w:p w14:paraId="2D9E03A1" w14:textId="77777777" w:rsidR="006D4D61" w:rsidRDefault="006D4D61" w:rsidP="00D65FD5">
      <w:pPr>
        <w:spacing w:after="0" w:line="240" w:lineRule="auto"/>
      </w:pPr>
    </w:p>
    <w:p w14:paraId="5D8DB0C4" w14:textId="77777777" w:rsidR="006D4D61" w:rsidRPr="006D4D61" w:rsidRDefault="006D4D61" w:rsidP="006D4D61">
      <w:pPr>
        <w:spacing w:after="0" w:line="240" w:lineRule="auto"/>
        <w:jc w:val="center"/>
        <w:rPr>
          <w:b/>
          <w:bCs/>
        </w:rPr>
      </w:pPr>
      <w:r w:rsidRPr="006D4D61">
        <w:rPr>
          <w:b/>
          <w:bCs/>
        </w:rPr>
        <w:lastRenderedPageBreak/>
        <w:t>NOTICE OF PUBLIC HEARING</w:t>
      </w:r>
    </w:p>
    <w:p w14:paraId="05DC27AF" w14:textId="69EB0AEF" w:rsidR="006D4D61" w:rsidRDefault="006D4D61" w:rsidP="006D4D61">
      <w:pPr>
        <w:spacing w:after="0" w:line="240" w:lineRule="auto"/>
        <w:jc w:val="center"/>
        <w:rPr>
          <w:b/>
          <w:bCs/>
        </w:rPr>
      </w:pPr>
      <w:r w:rsidRPr="006D4D61">
        <w:rPr>
          <w:b/>
          <w:bCs/>
        </w:rPr>
        <w:t>OF THE COMMUNITY DEVELOPMENT BLOCK GRANT (CDBG)</w:t>
      </w:r>
    </w:p>
    <w:p w14:paraId="1DBC94A7" w14:textId="401B0885" w:rsidR="006D4D61" w:rsidRDefault="006D4D61" w:rsidP="006D4D61">
      <w:pPr>
        <w:spacing w:after="0" w:line="240" w:lineRule="auto"/>
        <w:jc w:val="center"/>
        <w:rPr>
          <w:b/>
          <w:bCs/>
        </w:rPr>
      </w:pPr>
      <w:r w:rsidRPr="006D4D61">
        <w:rPr>
          <w:b/>
          <w:bCs/>
        </w:rPr>
        <w:t>2024 ANNUAL ACTION PLAN APPROVAL</w:t>
      </w:r>
    </w:p>
    <w:p w14:paraId="1625DC32" w14:textId="77777777" w:rsidR="006D4D61" w:rsidRPr="006D4D61" w:rsidRDefault="006D4D61" w:rsidP="006D4D61">
      <w:pPr>
        <w:spacing w:after="0" w:line="240" w:lineRule="auto"/>
        <w:jc w:val="center"/>
        <w:rPr>
          <w:b/>
          <w:bCs/>
        </w:rPr>
      </w:pPr>
    </w:p>
    <w:p w14:paraId="669F8ABB" w14:textId="77777777" w:rsidR="006D4D61" w:rsidRPr="006D4D61" w:rsidRDefault="006D4D61" w:rsidP="006D4D61">
      <w:pPr>
        <w:spacing w:after="0" w:line="240" w:lineRule="auto"/>
        <w:rPr>
          <w:bCs/>
          <w:sz w:val="21"/>
          <w:szCs w:val="21"/>
        </w:rPr>
      </w:pPr>
      <w:r w:rsidRPr="006D4D61">
        <w:rPr>
          <w:b/>
          <w:sz w:val="21"/>
          <w:szCs w:val="21"/>
        </w:rPr>
        <w:t>Docket #:</w:t>
      </w:r>
      <w:r w:rsidRPr="006D4D61">
        <w:rPr>
          <w:bCs/>
          <w:sz w:val="21"/>
          <w:szCs w:val="21"/>
        </w:rPr>
        <w:t xml:space="preserve"> 2024-40 </w:t>
      </w:r>
    </w:p>
    <w:p w14:paraId="119A0D64" w14:textId="77777777" w:rsidR="006D4D61" w:rsidRPr="006D4D61" w:rsidRDefault="006D4D61" w:rsidP="006D4D61">
      <w:pPr>
        <w:spacing w:after="0" w:line="240" w:lineRule="auto"/>
        <w:rPr>
          <w:sz w:val="21"/>
          <w:szCs w:val="21"/>
        </w:rPr>
      </w:pPr>
      <w:r w:rsidRPr="006D4D61">
        <w:rPr>
          <w:b/>
          <w:sz w:val="21"/>
          <w:szCs w:val="21"/>
        </w:rPr>
        <w:t xml:space="preserve">Hearing Date: </w:t>
      </w:r>
      <w:r w:rsidRPr="006D4D61">
        <w:rPr>
          <w:sz w:val="21"/>
          <w:szCs w:val="21"/>
        </w:rPr>
        <w:t>Monday, June 10, 2024</w:t>
      </w:r>
    </w:p>
    <w:p w14:paraId="5E00668E" w14:textId="77777777" w:rsidR="006D4D61" w:rsidRPr="006D4D61" w:rsidRDefault="006D4D61" w:rsidP="006D4D61">
      <w:pPr>
        <w:spacing w:after="0" w:line="240" w:lineRule="auto"/>
        <w:rPr>
          <w:sz w:val="21"/>
          <w:szCs w:val="21"/>
        </w:rPr>
      </w:pPr>
      <w:r w:rsidRPr="006D4D61">
        <w:rPr>
          <w:b/>
          <w:sz w:val="21"/>
          <w:szCs w:val="21"/>
        </w:rPr>
        <w:t xml:space="preserve">Hearing Time: </w:t>
      </w:r>
      <w:r w:rsidRPr="006D4D61">
        <w:rPr>
          <w:sz w:val="21"/>
          <w:szCs w:val="21"/>
        </w:rPr>
        <w:t>9:00 a.m.</w:t>
      </w:r>
    </w:p>
    <w:p w14:paraId="506B3C63" w14:textId="77777777" w:rsidR="006D4D61" w:rsidRPr="006D4D61" w:rsidRDefault="006D4D61" w:rsidP="006D4D61">
      <w:pPr>
        <w:spacing w:after="0" w:line="240" w:lineRule="auto"/>
        <w:rPr>
          <w:sz w:val="21"/>
          <w:szCs w:val="21"/>
        </w:rPr>
      </w:pPr>
    </w:p>
    <w:p w14:paraId="3CF883E6" w14:textId="77777777" w:rsidR="006D4D61" w:rsidRPr="006D4D61" w:rsidRDefault="006D4D61" w:rsidP="006D4D61">
      <w:pPr>
        <w:spacing w:after="0" w:line="240" w:lineRule="auto"/>
        <w:rPr>
          <w:sz w:val="21"/>
          <w:szCs w:val="21"/>
        </w:rPr>
      </w:pPr>
      <w:r w:rsidRPr="006D4D61">
        <w:rPr>
          <w:sz w:val="21"/>
          <w:szCs w:val="21"/>
        </w:rPr>
        <w:t>Weld County plans to submit a 2024 Annual Action Plan to the U.S. Department of Housing and Urban Development (HUD) in order receive Community Development Block Grant (CDBG) Entitlement funds. The public is invited to comment on the use of funds to help develop the 2024 Annual Action Plan. The Plan is a 1-year plan that identifies needs of the community and develops a strategy to address the needs of the County.</w:t>
      </w:r>
    </w:p>
    <w:p w14:paraId="24E8D18B" w14:textId="77777777" w:rsidR="006D4D61" w:rsidRPr="006D4D61" w:rsidRDefault="006D4D61" w:rsidP="006D4D61">
      <w:pPr>
        <w:spacing w:after="0" w:line="240" w:lineRule="auto"/>
        <w:rPr>
          <w:sz w:val="21"/>
          <w:szCs w:val="21"/>
        </w:rPr>
      </w:pPr>
    </w:p>
    <w:p w14:paraId="12BB83D0" w14:textId="77777777" w:rsidR="006D4D61" w:rsidRPr="006D4D61" w:rsidRDefault="006D4D61" w:rsidP="006D4D61">
      <w:pPr>
        <w:spacing w:after="0" w:line="240" w:lineRule="auto"/>
        <w:rPr>
          <w:sz w:val="21"/>
          <w:szCs w:val="21"/>
        </w:rPr>
      </w:pPr>
      <w:r w:rsidRPr="006D4D61">
        <w:rPr>
          <w:sz w:val="21"/>
          <w:szCs w:val="21"/>
        </w:rPr>
        <w:t>The U.S. Department of Housing and Urban Development (HUD) has outlined three (3) clear national objectives to be addressed by the CDBG program. Projects funded with CDBG funds must address one of the following national objectives: principally benefit low- and moderate- income persons; prevent and/or eliminate slums and blight; and address an urgent need. The County anticipates receiving approximately $1,177,685 for 2024.  At least 70% of the CDBG grant funds received by Weld County must principally benefit low- and moderate-income persons.</w:t>
      </w:r>
    </w:p>
    <w:p w14:paraId="3EBC6C86" w14:textId="77777777" w:rsidR="006D4D61" w:rsidRPr="006D4D61" w:rsidRDefault="006D4D61" w:rsidP="006D4D61">
      <w:pPr>
        <w:spacing w:after="0" w:line="240" w:lineRule="auto"/>
        <w:rPr>
          <w:sz w:val="21"/>
          <w:szCs w:val="21"/>
        </w:rPr>
      </w:pPr>
    </w:p>
    <w:p w14:paraId="5D9C1FBA" w14:textId="77777777" w:rsidR="006D4D61" w:rsidRPr="006D4D61" w:rsidRDefault="006D4D61" w:rsidP="006D4D61">
      <w:pPr>
        <w:spacing w:after="0" w:line="240" w:lineRule="auto"/>
        <w:rPr>
          <w:sz w:val="21"/>
          <w:szCs w:val="21"/>
        </w:rPr>
      </w:pPr>
      <w:r w:rsidRPr="006D4D61">
        <w:rPr>
          <w:sz w:val="21"/>
          <w:szCs w:val="21"/>
        </w:rPr>
        <w:t>CDBG funds are intended to provide decent housing, suitable living environments, and economic opportunities, principally for low- and moderate-income persons through public facilities and infrastructure improvements, housing preservation, and economic/job development.</w:t>
      </w:r>
    </w:p>
    <w:p w14:paraId="497A149C" w14:textId="77777777" w:rsidR="006D4D61" w:rsidRPr="006D4D61" w:rsidRDefault="006D4D61" w:rsidP="006D4D61">
      <w:pPr>
        <w:spacing w:after="0" w:line="240" w:lineRule="auto"/>
        <w:rPr>
          <w:sz w:val="21"/>
          <w:szCs w:val="21"/>
        </w:rPr>
      </w:pPr>
    </w:p>
    <w:p w14:paraId="6B75900B" w14:textId="77777777" w:rsidR="006D4D61" w:rsidRPr="006D4D61" w:rsidRDefault="006D4D61" w:rsidP="006D4D61">
      <w:pPr>
        <w:spacing w:after="0" w:line="240" w:lineRule="auto"/>
        <w:rPr>
          <w:sz w:val="21"/>
          <w:szCs w:val="21"/>
        </w:rPr>
      </w:pPr>
      <w:r w:rsidRPr="006D4D61">
        <w:rPr>
          <w:sz w:val="21"/>
          <w:szCs w:val="21"/>
        </w:rPr>
        <w:t>A public hearing will be held at 9:00 a.m. on June 10, 2024, at the Weld County Administration Building, 1150 O Street, Greeley, Colorado 80631, to obtain citizen views and to respond to proposals and questions related to:</w:t>
      </w:r>
    </w:p>
    <w:p w14:paraId="1823DB01" w14:textId="77777777" w:rsidR="006D4D61" w:rsidRPr="006D4D61" w:rsidRDefault="006D4D61" w:rsidP="006D4D61">
      <w:pPr>
        <w:spacing w:after="0" w:line="240" w:lineRule="auto"/>
        <w:rPr>
          <w:sz w:val="21"/>
          <w:szCs w:val="21"/>
        </w:rPr>
      </w:pPr>
    </w:p>
    <w:p w14:paraId="32956325" w14:textId="77777777" w:rsidR="006D4D61" w:rsidRPr="006D4D61" w:rsidRDefault="006D4D61" w:rsidP="006D4D61">
      <w:pPr>
        <w:spacing w:after="0" w:line="240" w:lineRule="auto"/>
        <w:rPr>
          <w:bCs/>
          <w:sz w:val="21"/>
          <w:szCs w:val="21"/>
        </w:rPr>
      </w:pPr>
      <w:r w:rsidRPr="006D4D61">
        <w:rPr>
          <w:bCs/>
          <w:sz w:val="21"/>
          <w:szCs w:val="21"/>
        </w:rPr>
        <w:t>Approval of the 2024 Annual Action Plan and its proposed use of the 2024 CDBG funds for infrastructure improvements, public facilities, public services, housing preservation, and general grant administration.</w:t>
      </w:r>
    </w:p>
    <w:p w14:paraId="28095B9C" w14:textId="77777777" w:rsidR="006D4D61" w:rsidRPr="006D4D61" w:rsidRDefault="006D4D61" w:rsidP="006D4D61">
      <w:pPr>
        <w:spacing w:after="0" w:line="240" w:lineRule="auto"/>
        <w:rPr>
          <w:sz w:val="21"/>
          <w:szCs w:val="21"/>
        </w:rPr>
      </w:pPr>
    </w:p>
    <w:p w14:paraId="0A0C28FF" w14:textId="77777777" w:rsidR="006D4D61" w:rsidRPr="006D4D61" w:rsidRDefault="006D4D61" w:rsidP="006D4D61">
      <w:pPr>
        <w:spacing w:after="0" w:line="240" w:lineRule="auto"/>
        <w:rPr>
          <w:sz w:val="21"/>
          <w:szCs w:val="21"/>
        </w:rPr>
      </w:pPr>
      <w:r w:rsidRPr="006D4D61">
        <w:rPr>
          <w:sz w:val="21"/>
          <w:szCs w:val="21"/>
        </w:rPr>
        <w:t xml:space="preserve">Written comments are also welcome and must be received by 5:00 p.m. by June 9, 2024, in the Office of the Clerk to the Board, located at 1150 O Street, Greeley, Colorado 80631. Oral and written comments will be considered and added to the plan document prior to submittal to HUD. Email messages sent to an individual Commissioner may not be included in the case file. To ensure inclusion of your email correspondence into the case file, please send a copy to </w:t>
      </w:r>
      <w:hyperlink r:id="rId34" w:history="1">
        <w:r w:rsidRPr="006D4D61">
          <w:rPr>
            <w:rStyle w:val="Hyperlink"/>
            <w:sz w:val="21"/>
            <w:szCs w:val="21"/>
          </w:rPr>
          <w:t>egesick@weld.gov.</w:t>
        </w:r>
      </w:hyperlink>
    </w:p>
    <w:p w14:paraId="0F8D7064" w14:textId="77777777" w:rsidR="006D4D61" w:rsidRPr="006D4D61" w:rsidRDefault="006D4D61" w:rsidP="006D4D61">
      <w:pPr>
        <w:spacing w:after="0" w:line="240" w:lineRule="auto"/>
        <w:rPr>
          <w:sz w:val="21"/>
          <w:szCs w:val="21"/>
        </w:rPr>
      </w:pPr>
    </w:p>
    <w:p w14:paraId="401D772F" w14:textId="77777777" w:rsidR="006D4D61" w:rsidRPr="006D4D61" w:rsidRDefault="006D4D61" w:rsidP="006D4D61">
      <w:pPr>
        <w:spacing w:after="0" w:line="240" w:lineRule="auto"/>
        <w:rPr>
          <w:sz w:val="21"/>
          <w:szCs w:val="21"/>
        </w:rPr>
      </w:pPr>
      <w:r w:rsidRPr="006D4D61">
        <w:rPr>
          <w:sz w:val="21"/>
          <w:szCs w:val="21"/>
        </w:rPr>
        <w:t xml:space="preserve">Copies of the draft plan are available at </w:t>
      </w:r>
      <w:hyperlink r:id="rId35" w:history="1">
        <w:r w:rsidRPr="006D4D61">
          <w:rPr>
            <w:rStyle w:val="Hyperlink"/>
            <w:sz w:val="21"/>
            <w:szCs w:val="21"/>
          </w:rPr>
          <w:t>https://www.weld.gov/Government/County-Programs/Community-Development-Block-Grant</w:t>
        </w:r>
      </w:hyperlink>
      <w:r w:rsidRPr="006D4D61">
        <w:rPr>
          <w:sz w:val="21"/>
          <w:szCs w:val="21"/>
        </w:rPr>
        <w:t xml:space="preserve"> or at the Office of the Clerk to the Board, 1150 O Street, Greeley, Colorado 80631, during regular office hours.</w:t>
      </w:r>
    </w:p>
    <w:p w14:paraId="45720B28" w14:textId="77777777" w:rsidR="006D4D61" w:rsidRPr="006D4D61" w:rsidRDefault="006D4D61" w:rsidP="006D4D61">
      <w:pPr>
        <w:spacing w:after="0" w:line="240" w:lineRule="auto"/>
        <w:rPr>
          <w:sz w:val="21"/>
          <w:szCs w:val="21"/>
        </w:rPr>
      </w:pPr>
    </w:p>
    <w:p w14:paraId="4322E981" w14:textId="77777777" w:rsidR="006D4D61" w:rsidRPr="006D4D61" w:rsidRDefault="006D4D61" w:rsidP="006D4D61">
      <w:pPr>
        <w:spacing w:after="0" w:line="240" w:lineRule="auto"/>
        <w:rPr>
          <w:sz w:val="21"/>
          <w:szCs w:val="21"/>
        </w:rPr>
      </w:pPr>
      <w:r w:rsidRPr="006D4D61">
        <w:rPr>
          <w:sz w:val="21"/>
          <w:szCs w:val="21"/>
        </w:rPr>
        <w:t>In accordance with the Americans with Disabilities Act, if special accommodations are required in order for you to participate in this hearing, please contact the Clerk to the Board's Office at (970) 400-4225, prior to the day of the hearing.</w:t>
      </w:r>
    </w:p>
    <w:p w14:paraId="2D64C9E3" w14:textId="77777777" w:rsidR="006D4D61" w:rsidRPr="006D4D61" w:rsidRDefault="006D4D61" w:rsidP="006D4D61">
      <w:pPr>
        <w:spacing w:after="0" w:line="240" w:lineRule="auto"/>
        <w:rPr>
          <w:sz w:val="21"/>
          <w:szCs w:val="21"/>
        </w:rPr>
      </w:pPr>
    </w:p>
    <w:p w14:paraId="0EA1E302" w14:textId="77777777" w:rsidR="006D4D61" w:rsidRPr="006D4D61" w:rsidRDefault="006D4D61" w:rsidP="006D4D61">
      <w:pPr>
        <w:spacing w:after="0" w:line="240" w:lineRule="auto"/>
        <w:rPr>
          <w:sz w:val="21"/>
          <w:szCs w:val="21"/>
        </w:rPr>
      </w:pPr>
      <w:r w:rsidRPr="006D4D61">
        <w:rPr>
          <w:sz w:val="21"/>
          <w:szCs w:val="21"/>
        </w:rPr>
        <w:t>Elizabeth Relford, Weld County CDBG Program Manager</w:t>
      </w:r>
    </w:p>
    <w:p w14:paraId="738E7986" w14:textId="77777777" w:rsidR="006D4D61" w:rsidRPr="006D4D61" w:rsidRDefault="006D4D61" w:rsidP="006D4D61">
      <w:pPr>
        <w:spacing w:after="0" w:line="240" w:lineRule="auto"/>
        <w:rPr>
          <w:sz w:val="21"/>
          <w:szCs w:val="21"/>
        </w:rPr>
      </w:pPr>
    </w:p>
    <w:p w14:paraId="3BD8F38E" w14:textId="77777777" w:rsidR="006D4D61" w:rsidRPr="006D4D61" w:rsidRDefault="006D4D61" w:rsidP="006D4D61">
      <w:pPr>
        <w:spacing w:after="0" w:line="240" w:lineRule="auto"/>
        <w:rPr>
          <w:sz w:val="21"/>
          <w:szCs w:val="21"/>
        </w:rPr>
      </w:pPr>
      <w:r w:rsidRPr="006D4D61">
        <w:rPr>
          <w:b/>
          <w:sz w:val="21"/>
          <w:szCs w:val="21"/>
        </w:rPr>
        <w:t>Dated</w:t>
      </w:r>
      <w:r w:rsidRPr="006D4D61">
        <w:rPr>
          <w:bCs/>
          <w:sz w:val="21"/>
          <w:szCs w:val="21"/>
        </w:rPr>
        <w:t>: May 6</w:t>
      </w:r>
      <w:r w:rsidRPr="006D4D61">
        <w:rPr>
          <w:sz w:val="21"/>
          <w:szCs w:val="21"/>
        </w:rPr>
        <w:t>, 2024</w:t>
      </w:r>
    </w:p>
    <w:p w14:paraId="0D045B64" w14:textId="77777777" w:rsidR="006D4D61" w:rsidRPr="006D4D61" w:rsidRDefault="006D4D61" w:rsidP="006D4D61">
      <w:pPr>
        <w:spacing w:after="0" w:line="240" w:lineRule="auto"/>
        <w:rPr>
          <w:sz w:val="21"/>
          <w:szCs w:val="21"/>
        </w:rPr>
      </w:pPr>
      <w:r w:rsidRPr="006D4D61">
        <w:rPr>
          <w:b/>
          <w:sz w:val="21"/>
          <w:szCs w:val="21"/>
        </w:rPr>
        <w:t xml:space="preserve">Published: </w:t>
      </w:r>
      <w:r w:rsidRPr="006D4D61">
        <w:rPr>
          <w:sz w:val="21"/>
          <w:szCs w:val="21"/>
        </w:rPr>
        <w:t>May 8, 2024, in the Greeley Tribune</w:t>
      </w:r>
    </w:p>
    <w:p w14:paraId="59A1329C" w14:textId="1B7E74F4" w:rsidR="00A92D0D" w:rsidRDefault="00693F13" w:rsidP="00D65FD5">
      <w:pPr>
        <w:spacing w:after="0" w:line="240" w:lineRule="auto"/>
      </w:pPr>
      <w:r>
        <w:lastRenderedPageBreak/>
        <w:br w:type="textWrapping" w:clear="all"/>
      </w:r>
    </w:p>
    <w:p w14:paraId="1F5F0A8A" w14:textId="52C48C80" w:rsidR="00693F13" w:rsidRDefault="006D4D61" w:rsidP="00D65FD5">
      <w:pPr>
        <w:spacing w:after="0" w:line="240" w:lineRule="auto"/>
      </w:pPr>
      <w:r>
        <w:rPr>
          <w:noProof/>
        </w:rPr>
        <w:drawing>
          <wp:inline distT="0" distB="0" distL="0" distR="0" wp14:anchorId="005847B3" wp14:editId="436FD380">
            <wp:extent cx="5943600" cy="7691755"/>
            <wp:effectExtent l="0" t="0" r="0" b="4445"/>
            <wp:docPr id="1044466740" name="Picture 6" descr="Photo of Publisher's Affidavit for Notice 2024-40 in the Greeley Tribune May 8,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66740" name="Picture 6" descr="Photo of Publisher's Affidavit for Notice 2024-40 in the Greeley Tribune May 8, 2024.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sectPr w:rsidR="00693F13">
      <w:headerReference w:type="even" r:id="rId37"/>
      <w:headerReference w:type="default" r:id="rId38"/>
      <w:footerReference w:type="even" r:id="rId39"/>
      <w:headerReference w:type="first" r:id="rId40"/>
      <w:footerReference w:type="first" r:id="rId4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ynthia Martin" w:date="2024-07-22T10:05:00Z" w:initials="CM">
    <w:p w14:paraId="58295FE4" w14:textId="77777777" w:rsidR="00882657" w:rsidRDefault="0041356C" w:rsidP="001930A8">
      <w:pPr>
        <w:pStyle w:val="CommentText"/>
      </w:pPr>
      <w:r>
        <w:rPr>
          <w:rStyle w:val="CommentReference"/>
        </w:rPr>
        <w:annotationRef/>
      </w:r>
      <w:r w:rsidR="00882657">
        <w:t xml:space="preserve">CDBG funding should be $742,048 ($1,211,310 less $217,000  for the housing rehab projects less $262,262 for admin). Number of persons served was updated here but not the funding amount.  </w:t>
      </w:r>
    </w:p>
  </w:comment>
  <w:comment w:id="1" w:author="Cynthia Martin" w:date="2024-07-22T10:06:00Z" w:initials="CM">
    <w:p w14:paraId="27B7D136" w14:textId="5403FA25" w:rsidR="00977B51" w:rsidRDefault="00977B51" w:rsidP="00CF2A04">
      <w:pPr>
        <w:pStyle w:val="CommentText"/>
      </w:pPr>
      <w:r>
        <w:rPr>
          <w:rStyle w:val="CommentReference"/>
        </w:rPr>
        <w:annotationRef/>
      </w:r>
      <w:r>
        <w:t xml:space="preserve">Funding amount should be $217,000 ($50,000 for Firestone plus $167,000 for Erie).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295FE4" w15:done="0"/>
  <w15:commentEx w15:paraId="27B7D1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48AD5B" w16cex:dateUtc="2024-07-22T16:05:00Z"/>
  <w16cex:commentExtensible w16cex:durableId="2A48ADA2" w16cex:dateUtc="2024-07-22T1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295FE4" w16cid:durableId="2A48AD5B"/>
  <w16cid:commentId w16cid:paraId="27B7D136" w16cid:durableId="2A48AD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007E4" w14:textId="77777777" w:rsidR="008C3DA4" w:rsidRDefault="008C3DA4">
      <w:r>
        <w:separator/>
      </w:r>
    </w:p>
  </w:endnote>
  <w:endnote w:type="continuationSeparator" w:id="0">
    <w:p w14:paraId="14E349D7" w14:textId="77777777" w:rsidR="008C3DA4" w:rsidRDefault="008C3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3F6B80" w14:paraId="26E268D7" w14:textId="77777777">
      <w:trPr>
        <w:jc w:val="center"/>
      </w:trPr>
      <w:tc>
        <w:tcPr>
          <w:tcW w:w="828" w:type="dxa"/>
        </w:tcPr>
        <w:p w14:paraId="541E6C19" w14:textId="77777777" w:rsidR="003F6B80" w:rsidRDefault="003F6B80">
          <w:pPr>
            <w:pStyle w:val="Footer"/>
            <w:spacing w:after="0" w:line="240" w:lineRule="auto"/>
            <w:jc w:val="center"/>
          </w:pPr>
        </w:p>
      </w:tc>
      <w:tc>
        <w:tcPr>
          <w:tcW w:w="7976" w:type="dxa"/>
        </w:tcPr>
        <w:p w14:paraId="2E25DC7D" w14:textId="77777777" w:rsidR="003F6B80" w:rsidRDefault="00001A59">
          <w:pPr>
            <w:pStyle w:val="Footer"/>
            <w:spacing w:after="0" w:line="240" w:lineRule="auto"/>
            <w:jc w:val="center"/>
          </w:pPr>
          <w:r>
            <w:t>Annual Action Plan</w:t>
          </w:r>
        </w:p>
        <w:p w14:paraId="7D888657" w14:textId="77777777" w:rsidR="003F6B80" w:rsidRDefault="00001A59">
          <w:pPr>
            <w:pStyle w:val="Footer"/>
            <w:spacing w:after="0" w:line="240" w:lineRule="auto"/>
            <w:jc w:val="center"/>
            <w:rPr>
              <w:rFonts w:cs="Arial"/>
            </w:rPr>
          </w:pPr>
          <w:r>
            <w:t>2024</w:t>
          </w:r>
        </w:p>
      </w:tc>
      <w:tc>
        <w:tcPr>
          <w:tcW w:w="772" w:type="dxa"/>
        </w:tcPr>
        <w:p w14:paraId="7996BD20" w14:textId="77777777" w:rsidR="003F6B80" w:rsidRDefault="00001A59">
          <w:pPr>
            <w:pStyle w:val="Footer"/>
            <w:spacing w:after="0" w:line="240" w:lineRule="auto"/>
            <w:jc w:val="right"/>
          </w:pPr>
          <w:r>
            <w:fldChar w:fldCharType="begin"/>
          </w:r>
          <w:r>
            <w:instrText>page</w:instrText>
          </w:r>
          <w:r>
            <w:fldChar w:fldCharType="separate"/>
          </w:r>
          <w:r>
            <w:t>1</w:t>
          </w:r>
          <w:r>
            <w:fldChar w:fldCharType="end"/>
          </w:r>
        </w:p>
      </w:tc>
    </w:tr>
  </w:tbl>
  <w:p w14:paraId="56DCCF74" w14:textId="77777777" w:rsidR="003F6B80" w:rsidRDefault="00001A59">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3F6B80" w14:paraId="60C4653B" w14:textId="77777777">
      <w:trPr>
        <w:jc w:val="center"/>
      </w:trPr>
      <w:tc>
        <w:tcPr>
          <w:tcW w:w="828" w:type="dxa"/>
        </w:tcPr>
        <w:p w14:paraId="5F262B75" w14:textId="77777777" w:rsidR="003F6B80" w:rsidRDefault="003F6B80">
          <w:pPr>
            <w:pStyle w:val="Footer"/>
            <w:spacing w:after="0" w:line="240" w:lineRule="auto"/>
            <w:jc w:val="center"/>
          </w:pPr>
        </w:p>
      </w:tc>
      <w:tc>
        <w:tcPr>
          <w:tcW w:w="7976" w:type="dxa"/>
        </w:tcPr>
        <w:p w14:paraId="565E0264" w14:textId="77777777" w:rsidR="003F6B80" w:rsidRDefault="00001A59">
          <w:pPr>
            <w:pStyle w:val="Footer"/>
            <w:spacing w:after="0" w:line="240" w:lineRule="auto"/>
            <w:jc w:val="center"/>
          </w:pPr>
          <w:r>
            <w:t>Annual Action Plan</w:t>
          </w:r>
        </w:p>
        <w:p w14:paraId="6F8E9CD4" w14:textId="77777777" w:rsidR="003F6B80" w:rsidRDefault="00001A59">
          <w:pPr>
            <w:pStyle w:val="Footer"/>
            <w:spacing w:after="0" w:line="240" w:lineRule="auto"/>
            <w:jc w:val="center"/>
            <w:rPr>
              <w:rFonts w:cs="Arial"/>
            </w:rPr>
          </w:pPr>
          <w:r>
            <w:t>2024</w:t>
          </w:r>
        </w:p>
      </w:tc>
      <w:tc>
        <w:tcPr>
          <w:tcW w:w="772" w:type="dxa"/>
        </w:tcPr>
        <w:p w14:paraId="4D235D70" w14:textId="77777777" w:rsidR="003F6B80" w:rsidRDefault="00001A59">
          <w:pPr>
            <w:pStyle w:val="Footer"/>
            <w:spacing w:after="0" w:line="240" w:lineRule="auto"/>
            <w:jc w:val="right"/>
          </w:pPr>
          <w:r>
            <w:fldChar w:fldCharType="begin"/>
          </w:r>
          <w:r>
            <w:instrText>page</w:instrText>
          </w:r>
          <w:r>
            <w:fldChar w:fldCharType="separate"/>
          </w:r>
          <w:r>
            <w:t>21</w:t>
          </w:r>
          <w:r>
            <w:fldChar w:fldCharType="end"/>
          </w:r>
        </w:p>
      </w:tc>
    </w:tr>
  </w:tbl>
  <w:p w14:paraId="696C7693" w14:textId="77777777" w:rsidR="003F6B80" w:rsidRDefault="00001A59">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F938" w14:textId="77777777" w:rsidR="003F6B80" w:rsidRDefault="003F6B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5A79" w14:textId="77777777" w:rsidR="003F6B80" w:rsidRDefault="003F6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003A9" w14:textId="77777777" w:rsidR="008C3DA4" w:rsidRDefault="008C3DA4">
      <w:r>
        <w:separator/>
      </w:r>
    </w:p>
  </w:footnote>
  <w:footnote w:type="continuationSeparator" w:id="0">
    <w:p w14:paraId="1BC8EE78" w14:textId="77777777" w:rsidR="008C3DA4" w:rsidRDefault="008C3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7C35" w14:textId="77777777" w:rsidR="003F6B80" w:rsidRDefault="003F6B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BC58" w14:textId="77777777" w:rsidR="003F6B80" w:rsidRDefault="003F6B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E0B3" w14:textId="77777777" w:rsidR="003F6B80" w:rsidRDefault="003F6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04968E0"/>
    <w:multiLevelType w:val="hybridMultilevel"/>
    <w:tmpl w:val="3CE0DAE0"/>
    <w:lvl w:ilvl="0" w:tplc="7A20B184">
      <w:numFmt w:val="bullet"/>
      <w:lvlText w:val=""/>
      <w:lvlJc w:val="left"/>
      <w:pPr>
        <w:ind w:left="820" w:hanging="180"/>
      </w:pPr>
      <w:rPr>
        <w:rFonts w:ascii="Symbol" w:eastAsia="Symbol" w:hAnsi="Symbol" w:cs="Symbol" w:hint="default"/>
        <w:b w:val="0"/>
        <w:bCs w:val="0"/>
        <w:i w:val="0"/>
        <w:iCs w:val="0"/>
        <w:color w:val="1C1E20"/>
        <w:spacing w:val="0"/>
        <w:w w:val="99"/>
        <w:sz w:val="20"/>
        <w:szCs w:val="20"/>
        <w:lang w:val="en-US" w:eastAsia="en-US" w:bidi="ar-SA"/>
      </w:rPr>
    </w:lvl>
    <w:lvl w:ilvl="1" w:tplc="9AB6CDE4">
      <w:numFmt w:val="bullet"/>
      <w:lvlText w:val="•"/>
      <w:lvlJc w:val="left"/>
      <w:pPr>
        <w:ind w:left="1838" w:hanging="180"/>
      </w:pPr>
      <w:rPr>
        <w:rFonts w:hint="default"/>
        <w:lang w:val="en-US" w:eastAsia="en-US" w:bidi="ar-SA"/>
      </w:rPr>
    </w:lvl>
    <w:lvl w:ilvl="2" w:tplc="1A2C5D2A">
      <w:numFmt w:val="bullet"/>
      <w:lvlText w:val="•"/>
      <w:lvlJc w:val="left"/>
      <w:pPr>
        <w:ind w:left="2856" w:hanging="180"/>
      </w:pPr>
      <w:rPr>
        <w:rFonts w:hint="default"/>
        <w:lang w:val="en-US" w:eastAsia="en-US" w:bidi="ar-SA"/>
      </w:rPr>
    </w:lvl>
    <w:lvl w:ilvl="3" w:tplc="6EBCAFD8">
      <w:numFmt w:val="bullet"/>
      <w:lvlText w:val="•"/>
      <w:lvlJc w:val="left"/>
      <w:pPr>
        <w:ind w:left="3874" w:hanging="180"/>
      </w:pPr>
      <w:rPr>
        <w:rFonts w:hint="default"/>
        <w:lang w:val="en-US" w:eastAsia="en-US" w:bidi="ar-SA"/>
      </w:rPr>
    </w:lvl>
    <w:lvl w:ilvl="4" w:tplc="9D705FB0">
      <w:numFmt w:val="bullet"/>
      <w:lvlText w:val="•"/>
      <w:lvlJc w:val="left"/>
      <w:pPr>
        <w:ind w:left="4892" w:hanging="180"/>
      </w:pPr>
      <w:rPr>
        <w:rFonts w:hint="default"/>
        <w:lang w:val="en-US" w:eastAsia="en-US" w:bidi="ar-SA"/>
      </w:rPr>
    </w:lvl>
    <w:lvl w:ilvl="5" w:tplc="3932A034">
      <w:numFmt w:val="bullet"/>
      <w:lvlText w:val="•"/>
      <w:lvlJc w:val="left"/>
      <w:pPr>
        <w:ind w:left="5910" w:hanging="180"/>
      </w:pPr>
      <w:rPr>
        <w:rFonts w:hint="default"/>
        <w:lang w:val="en-US" w:eastAsia="en-US" w:bidi="ar-SA"/>
      </w:rPr>
    </w:lvl>
    <w:lvl w:ilvl="6" w:tplc="5EC4F6B0">
      <w:numFmt w:val="bullet"/>
      <w:lvlText w:val="•"/>
      <w:lvlJc w:val="left"/>
      <w:pPr>
        <w:ind w:left="6928" w:hanging="180"/>
      </w:pPr>
      <w:rPr>
        <w:rFonts w:hint="default"/>
        <w:lang w:val="en-US" w:eastAsia="en-US" w:bidi="ar-SA"/>
      </w:rPr>
    </w:lvl>
    <w:lvl w:ilvl="7" w:tplc="50A2C5AE">
      <w:numFmt w:val="bullet"/>
      <w:lvlText w:val="•"/>
      <w:lvlJc w:val="left"/>
      <w:pPr>
        <w:ind w:left="7946" w:hanging="180"/>
      </w:pPr>
      <w:rPr>
        <w:rFonts w:hint="default"/>
        <w:lang w:val="en-US" w:eastAsia="en-US" w:bidi="ar-SA"/>
      </w:rPr>
    </w:lvl>
    <w:lvl w:ilvl="8" w:tplc="246805CA">
      <w:numFmt w:val="bullet"/>
      <w:lvlText w:val="•"/>
      <w:lvlJc w:val="left"/>
      <w:pPr>
        <w:ind w:left="8964" w:hanging="180"/>
      </w:pPr>
      <w:rPr>
        <w:rFonts w:hint="default"/>
        <w:lang w:val="en-US" w:eastAsia="en-US" w:bidi="ar-SA"/>
      </w:rPr>
    </w:lvl>
  </w:abstractNum>
  <w:abstractNum w:abstractNumId="1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998457578">
    <w:abstractNumId w:val="11"/>
  </w:num>
  <w:num w:numId="2" w16cid:durableId="872770934">
    <w:abstractNumId w:val="9"/>
  </w:num>
  <w:num w:numId="3" w16cid:durableId="1318263582">
    <w:abstractNumId w:val="7"/>
  </w:num>
  <w:num w:numId="4" w16cid:durableId="1831943997">
    <w:abstractNumId w:val="6"/>
  </w:num>
  <w:num w:numId="5" w16cid:durableId="1371153518">
    <w:abstractNumId w:val="5"/>
  </w:num>
  <w:num w:numId="6" w16cid:durableId="1079326869">
    <w:abstractNumId w:val="4"/>
  </w:num>
  <w:num w:numId="7" w16cid:durableId="1032265425">
    <w:abstractNumId w:val="8"/>
  </w:num>
  <w:num w:numId="8" w16cid:durableId="1358694919">
    <w:abstractNumId w:val="3"/>
  </w:num>
  <w:num w:numId="9" w16cid:durableId="319042262">
    <w:abstractNumId w:val="2"/>
  </w:num>
  <w:num w:numId="10" w16cid:durableId="1678771009">
    <w:abstractNumId w:val="1"/>
  </w:num>
  <w:num w:numId="11" w16cid:durableId="1730415945">
    <w:abstractNumId w:val="0"/>
  </w:num>
  <w:num w:numId="12" w16cid:durableId="186675758">
    <w:abstractNumId w:val="10"/>
  </w:num>
  <w:num w:numId="13" w16cid:durableId="191503720">
    <w:abstractNumId w:val="18"/>
  </w:num>
  <w:num w:numId="14" w16cid:durableId="477186458">
    <w:abstractNumId w:val="16"/>
  </w:num>
  <w:num w:numId="15" w16cid:durableId="204678047">
    <w:abstractNumId w:val="15"/>
  </w:num>
  <w:num w:numId="16" w16cid:durableId="1063023697">
    <w:abstractNumId w:val="17"/>
  </w:num>
  <w:num w:numId="17" w16cid:durableId="958268343">
    <w:abstractNumId w:val="12"/>
  </w:num>
  <w:num w:numId="18" w16cid:durableId="1314406267">
    <w:abstractNumId w:val="14"/>
  </w:num>
  <w:num w:numId="19" w16cid:durableId="45490623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ynthia Martin">
    <w15:presenceInfo w15:providerId="AD" w15:userId="S::cmartin@CO.WELD.CO.US::3a10d212-278c-4a03-924d-ff153c633e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1A59"/>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CA"/>
    <w:rsid w:val="00035F04"/>
    <w:rsid w:val="00042C4D"/>
    <w:rsid w:val="00043B67"/>
    <w:rsid w:val="00044565"/>
    <w:rsid w:val="00047E3E"/>
    <w:rsid w:val="000518AA"/>
    <w:rsid w:val="00052114"/>
    <w:rsid w:val="00053E62"/>
    <w:rsid w:val="00054780"/>
    <w:rsid w:val="00054B4F"/>
    <w:rsid w:val="00056828"/>
    <w:rsid w:val="00057E29"/>
    <w:rsid w:val="00060639"/>
    <w:rsid w:val="00060CE4"/>
    <w:rsid w:val="00061845"/>
    <w:rsid w:val="00061B37"/>
    <w:rsid w:val="00061E41"/>
    <w:rsid w:val="000620FD"/>
    <w:rsid w:val="000661A8"/>
    <w:rsid w:val="00066370"/>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026A"/>
    <w:rsid w:val="00101E3D"/>
    <w:rsid w:val="00102442"/>
    <w:rsid w:val="0010332E"/>
    <w:rsid w:val="0010487A"/>
    <w:rsid w:val="00106CAB"/>
    <w:rsid w:val="0010757C"/>
    <w:rsid w:val="0011031D"/>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364B"/>
    <w:rsid w:val="00134B79"/>
    <w:rsid w:val="0013545A"/>
    <w:rsid w:val="00135B76"/>
    <w:rsid w:val="00135EA7"/>
    <w:rsid w:val="00136724"/>
    <w:rsid w:val="00140088"/>
    <w:rsid w:val="00141F8B"/>
    <w:rsid w:val="001442FB"/>
    <w:rsid w:val="001460FB"/>
    <w:rsid w:val="00150B00"/>
    <w:rsid w:val="00151FDE"/>
    <w:rsid w:val="00152247"/>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C8"/>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116"/>
    <w:rsid w:val="001F3C7D"/>
    <w:rsid w:val="001F4E2A"/>
    <w:rsid w:val="001F68DE"/>
    <w:rsid w:val="001F6B14"/>
    <w:rsid w:val="00204E13"/>
    <w:rsid w:val="00205644"/>
    <w:rsid w:val="00205CCE"/>
    <w:rsid w:val="00206DAD"/>
    <w:rsid w:val="00207A05"/>
    <w:rsid w:val="00212E96"/>
    <w:rsid w:val="002130D9"/>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B09"/>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0459"/>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306F"/>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562"/>
    <w:rsid w:val="003E3F93"/>
    <w:rsid w:val="003E44AF"/>
    <w:rsid w:val="003E4568"/>
    <w:rsid w:val="003E60F8"/>
    <w:rsid w:val="003E7DDE"/>
    <w:rsid w:val="003F0F13"/>
    <w:rsid w:val="003F5DE1"/>
    <w:rsid w:val="003F5F7A"/>
    <w:rsid w:val="003F6B80"/>
    <w:rsid w:val="004000E2"/>
    <w:rsid w:val="00400274"/>
    <w:rsid w:val="00400B9A"/>
    <w:rsid w:val="00403D51"/>
    <w:rsid w:val="004102A4"/>
    <w:rsid w:val="00413021"/>
    <w:rsid w:val="00413518"/>
    <w:rsid w:val="0041356C"/>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0406"/>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2B98"/>
    <w:rsid w:val="0056434A"/>
    <w:rsid w:val="00564BE0"/>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4587"/>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3FE0"/>
    <w:rsid w:val="006851AB"/>
    <w:rsid w:val="006867F9"/>
    <w:rsid w:val="00686948"/>
    <w:rsid w:val="00691CC4"/>
    <w:rsid w:val="00691F10"/>
    <w:rsid w:val="0069273F"/>
    <w:rsid w:val="00693BED"/>
    <w:rsid w:val="00693F13"/>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590"/>
    <w:rsid w:val="006B4C68"/>
    <w:rsid w:val="006B53E2"/>
    <w:rsid w:val="006B5478"/>
    <w:rsid w:val="006C0080"/>
    <w:rsid w:val="006C1C1B"/>
    <w:rsid w:val="006C1DD6"/>
    <w:rsid w:val="006C3518"/>
    <w:rsid w:val="006C3FD7"/>
    <w:rsid w:val="006C44E9"/>
    <w:rsid w:val="006C4C77"/>
    <w:rsid w:val="006C59F0"/>
    <w:rsid w:val="006C7539"/>
    <w:rsid w:val="006D1BF1"/>
    <w:rsid w:val="006D34BA"/>
    <w:rsid w:val="006D374D"/>
    <w:rsid w:val="006D3FDB"/>
    <w:rsid w:val="006D4D61"/>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5E81"/>
    <w:rsid w:val="00787012"/>
    <w:rsid w:val="00787544"/>
    <w:rsid w:val="00790CB6"/>
    <w:rsid w:val="00791DCE"/>
    <w:rsid w:val="0079226E"/>
    <w:rsid w:val="00793C28"/>
    <w:rsid w:val="00794935"/>
    <w:rsid w:val="00796005"/>
    <w:rsid w:val="00796394"/>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071BC"/>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657"/>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3DA4"/>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07F2A"/>
    <w:rsid w:val="00910F15"/>
    <w:rsid w:val="00915EEF"/>
    <w:rsid w:val="009170F7"/>
    <w:rsid w:val="00920686"/>
    <w:rsid w:val="00921681"/>
    <w:rsid w:val="00921962"/>
    <w:rsid w:val="00922425"/>
    <w:rsid w:val="00923FC9"/>
    <w:rsid w:val="00926242"/>
    <w:rsid w:val="009273EC"/>
    <w:rsid w:val="009320FA"/>
    <w:rsid w:val="009334AF"/>
    <w:rsid w:val="009342CC"/>
    <w:rsid w:val="009367E2"/>
    <w:rsid w:val="00937F69"/>
    <w:rsid w:val="00940319"/>
    <w:rsid w:val="0094223C"/>
    <w:rsid w:val="00942F2E"/>
    <w:rsid w:val="00945544"/>
    <w:rsid w:val="0094565C"/>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77B51"/>
    <w:rsid w:val="009813A9"/>
    <w:rsid w:val="009815CD"/>
    <w:rsid w:val="00981EAD"/>
    <w:rsid w:val="00981EBA"/>
    <w:rsid w:val="0098301A"/>
    <w:rsid w:val="0098781B"/>
    <w:rsid w:val="0099006D"/>
    <w:rsid w:val="00994EB9"/>
    <w:rsid w:val="00995920"/>
    <w:rsid w:val="00996B5E"/>
    <w:rsid w:val="009A2FD9"/>
    <w:rsid w:val="009A38B6"/>
    <w:rsid w:val="009A566B"/>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2A56"/>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57189"/>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2D0D"/>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5FF"/>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0445"/>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6C66"/>
    <w:rsid w:val="00BD7B4D"/>
    <w:rsid w:val="00BE1DCB"/>
    <w:rsid w:val="00BE2F66"/>
    <w:rsid w:val="00BE42B5"/>
    <w:rsid w:val="00BE4709"/>
    <w:rsid w:val="00BF06D9"/>
    <w:rsid w:val="00BF0A87"/>
    <w:rsid w:val="00BF1407"/>
    <w:rsid w:val="00BF25A0"/>
    <w:rsid w:val="00BF2649"/>
    <w:rsid w:val="00BF2D1A"/>
    <w:rsid w:val="00BF2DC2"/>
    <w:rsid w:val="00BF3BE3"/>
    <w:rsid w:val="00BF6419"/>
    <w:rsid w:val="00BF7A8C"/>
    <w:rsid w:val="00C01567"/>
    <w:rsid w:val="00C029B2"/>
    <w:rsid w:val="00C0398F"/>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29E"/>
    <w:rsid w:val="00C328ED"/>
    <w:rsid w:val="00C3346D"/>
    <w:rsid w:val="00C340E1"/>
    <w:rsid w:val="00C35260"/>
    <w:rsid w:val="00C355D8"/>
    <w:rsid w:val="00C36613"/>
    <w:rsid w:val="00C401DB"/>
    <w:rsid w:val="00C42AC6"/>
    <w:rsid w:val="00C42CC5"/>
    <w:rsid w:val="00C42E79"/>
    <w:rsid w:val="00C453CA"/>
    <w:rsid w:val="00C51AC5"/>
    <w:rsid w:val="00C523A4"/>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2DCA"/>
    <w:rsid w:val="00CF57D1"/>
    <w:rsid w:val="00CF6310"/>
    <w:rsid w:val="00CF6695"/>
    <w:rsid w:val="00CF6C2D"/>
    <w:rsid w:val="00D0135E"/>
    <w:rsid w:val="00D02360"/>
    <w:rsid w:val="00D03D94"/>
    <w:rsid w:val="00D0446D"/>
    <w:rsid w:val="00D04DEE"/>
    <w:rsid w:val="00D058F2"/>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33EC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5FD5"/>
    <w:rsid w:val="00D66059"/>
    <w:rsid w:val="00D66A92"/>
    <w:rsid w:val="00D67E91"/>
    <w:rsid w:val="00D70818"/>
    <w:rsid w:val="00D71190"/>
    <w:rsid w:val="00D7124E"/>
    <w:rsid w:val="00D7136A"/>
    <w:rsid w:val="00D71CE0"/>
    <w:rsid w:val="00D721AE"/>
    <w:rsid w:val="00D72BDE"/>
    <w:rsid w:val="00D731B5"/>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638D"/>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771"/>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11C5"/>
    <w:rsid w:val="00EB2906"/>
    <w:rsid w:val="00EB416C"/>
    <w:rsid w:val="00EB5750"/>
    <w:rsid w:val="00EB5BB6"/>
    <w:rsid w:val="00EB62FE"/>
    <w:rsid w:val="00EB6AAA"/>
    <w:rsid w:val="00EC0E29"/>
    <w:rsid w:val="00EC2250"/>
    <w:rsid w:val="00EC3831"/>
    <w:rsid w:val="00EC3E8A"/>
    <w:rsid w:val="00EC4018"/>
    <w:rsid w:val="00EC5335"/>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0B76"/>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989"/>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986F6C"/>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D731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png"/><Relationship Id="rId26" Type="http://schemas.openxmlformats.org/officeDocument/2006/relationships/hyperlink" Target="https://twitter.com/weldgov" TargetMode="External"/><Relationship Id="rId39" Type="http://schemas.openxmlformats.org/officeDocument/2006/relationships/footer" Target="footer3.xml"/><Relationship Id="rId21" Type="http://schemas.openxmlformats.org/officeDocument/2006/relationships/hyperlink" Target="https://business.facebook.com/photo.php?fbid=729531466023958&amp;set=a.164273425883101&amp;type=3&amp;__cft__%5b0%5d=AZU1cSikvMsy-O-UP7-E2WR5dH20hLPVMK1-hHSuxW6EZ7nO0LDCukr2Uc9vDOgnHJJvF5SlSvtgKuwRGPh-i32Z9paK_mewYYQvmab4pprEzq8GJnzK8jxfoj-RGTi05cE&amp;__tn__=EH-R" TargetMode="External"/><Relationship Id="rId34" Type="http://schemas.openxmlformats.org/officeDocument/2006/relationships/hyperlink" Target="mailto:egesick@weld.gov."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relford@weld.gov" TargetMode="External"/><Relationship Id="rId20" Type="http://schemas.openxmlformats.org/officeDocument/2006/relationships/hyperlink" Target="https://l.facebook.com/l.php?u=https%3A%2F%2Fwww.weld.gov%2F%3Ffbclid%3DIwAR3diEQmNYS7P-byHm-pRsJYps-2Gy2r5K_5Jf1YM4DJcdr-7f78UI7icMw&amp;h=AT0Qt39grnTni2K10cVOF6cuVc-F7wYfskkKLNVR6-QdUqJArVh7cKPR56xwiD1kFp_98_Ik0Imda4vGVivU439fTVHkDtCOyHUIeco6ESnKvD1X1LecoQGxwGb2TXdw7Q&amp;__tn__=-UK-R&amp;c%5b0%5d=AT1Ik9A23znl-RL6RramfrunXSuqav1cCTmoXFKUZ-ulAH6F7ziIZ-MnRnWLKboSQ18RySTqlIKVPUwnCxLekeLR8DgPek2vz-WtUP0G7OhbBSOaF6JeY-MSFcBRatZXZK9yDdnjhC1Ie9LzJAfUHmKVA5SAhw" TargetMode="External"/><Relationship Id="rId29" Type="http://schemas.openxmlformats.org/officeDocument/2006/relationships/hyperlink" Target="https://www.facebook.com/DiscoverWeld/"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www.weldgov.com/" TargetMode="External"/><Relationship Id="rId32" Type="http://schemas.openxmlformats.org/officeDocument/2006/relationships/hyperlink" Target="mailto:egesick@weldgov.com"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oloradocommunitymedia.com/author/bward/" TargetMode="External"/><Relationship Id="rId23" Type="http://schemas.openxmlformats.org/officeDocument/2006/relationships/image" Target="media/image4.jpeg"/><Relationship Id="rId28" Type="http://schemas.openxmlformats.org/officeDocument/2006/relationships/hyperlink" Target="http://www.discoverweld.com/" TargetMode="External"/><Relationship Id="rId36"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yperlink" Target="https://www.facebook.com/WeldCountyGovernment/posts/pfbid023gwiuo5TamwD6ApkcrxqMAH22HEZSv1iYSxNimYY1KkNzeou6vQ5cUsQWwXqDECpl?__cft__%5b0%5d=AZU1cSikvMsy-O-UP7-E2WR5dH20hLPVMK1-hHSuxW6EZ7nO0LDCukr2Uc9vDOgnHJJvF5SlSvtgKuwRGPh-i32Z9paK_mewYYQvmab4pprEzq8GJnzK8jxfoj-RGTi05cE&amp;__tn__=%2CO%2CP-R" TargetMode="External"/><Relationship Id="rId31" Type="http://schemas.openxmlformats.org/officeDocument/2006/relationships/hyperlink" Target="https://www.pinterest.com/discoverwel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3.jpeg"/><Relationship Id="rId27" Type="http://schemas.openxmlformats.org/officeDocument/2006/relationships/hyperlink" Target="https://www.youtube.com/user/WeldCountyCO" TargetMode="External"/><Relationship Id="rId30" Type="http://schemas.openxmlformats.org/officeDocument/2006/relationships/hyperlink" Target="https://twitter.com/DiscoverWeld" TargetMode="External"/><Relationship Id="rId35" Type="http://schemas.openxmlformats.org/officeDocument/2006/relationships/hyperlink" Target="https://www.weld.gov/Government/County-Programs/Community-Development-Block-Grant" TargetMode="External"/><Relationship Id="rId43"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s://www.weld.gov/Government/County-Programs/Community-Development-Block-Grant" TargetMode="External"/><Relationship Id="rId25" Type="http://schemas.openxmlformats.org/officeDocument/2006/relationships/hyperlink" Target="https://www.facebook.com/WeldCountyGovernment/" TargetMode="External"/><Relationship Id="rId33" Type="http://schemas.openxmlformats.org/officeDocument/2006/relationships/image" Target="media/image5.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5C90540D-6B79-46C2-9AD6-D6CEBA7DA978}">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9553</Words>
  <Characters>58171</Characters>
  <Application>Microsoft Office Word</Application>
  <DocSecurity>0</DocSecurity>
  <Lines>484</Lines>
  <Paragraphs>135</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67589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Cynthia Martin</cp:lastModifiedBy>
  <cp:revision>3</cp:revision>
  <dcterms:created xsi:type="dcterms:W3CDTF">2024-09-20T17:52:00Z</dcterms:created>
  <dcterms:modified xsi:type="dcterms:W3CDTF">2024-09-20T17:57:00Z</dcterms:modified>
</cp:coreProperties>
</file>