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CAC45" w14:textId="77777777" w:rsidR="00547531" w:rsidRDefault="00547531"/>
    <w:p w14:paraId="0E4297B4" w14:textId="46564389" w:rsidR="00547531" w:rsidRDefault="00CF55E4">
      <w:r w:rsidRPr="00CF55E4">
        <w:t>Per Weld County Code Sec. 21-5-3320 of the1041 Weld Mineral Resource Oil and Gas) Area (WOGLA) permitting process, both an Emergency Action Plan (EAP) and Tactical Response Plan (TRP) are required for a 1041 WOGLA Permit.  The EAP template and the supporting Tactical Response Plan (TRP) also are designed to comply with the Colorado Oil and Gas Conservation Commission (COGCC) FORM 2 A and Rule 602. J Emergency Response Plan, Guidance Plan Elements.</w:t>
      </w:r>
    </w:p>
    <w:p w14:paraId="61EE754B" w14:textId="77777777" w:rsidR="00547531" w:rsidRDefault="00547531"/>
    <w:p w14:paraId="022F624F" w14:textId="052441D2" w:rsidR="002C23F7" w:rsidRDefault="009039E3" w:rsidP="002C23F7">
      <w:r>
        <w:t xml:space="preserve">The </w:t>
      </w:r>
      <w:r w:rsidR="002C23F7">
        <w:t>WOGLA Emergency Response Plan Checklist</w:t>
      </w:r>
      <w:r w:rsidR="006C1E5C">
        <w:t xml:space="preserve"> is for</w:t>
      </w:r>
      <w:r w:rsidR="002C23F7">
        <w:t xml:space="preserve"> Oil and Gas Operators </w:t>
      </w:r>
      <w:r w:rsidR="006C1E5C">
        <w:t xml:space="preserve">who </w:t>
      </w:r>
      <w:r w:rsidR="002C23F7">
        <w:t xml:space="preserve">use their own </w:t>
      </w:r>
      <w:r w:rsidR="006270C9">
        <w:t xml:space="preserve">document </w:t>
      </w:r>
      <w:r w:rsidR="002C23F7">
        <w:t xml:space="preserve">formatting </w:t>
      </w:r>
      <w:proofErr w:type="gramStart"/>
      <w:r w:rsidR="002C23F7">
        <w:t>as long as</w:t>
      </w:r>
      <w:proofErr w:type="gramEnd"/>
      <w:r w:rsidR="002C23F7">
        <w:t xml:space="preserve"> the table of contents and information requested in th</w:t>
      </w:r>
      <w:r w:rsidR="006270C9">
        <w:t xml:space="preserve">e EAP </w:t>
      </w:r>
      <w:r w:rsidR="002C23F7">
        <w:t xml:space="preserve">template are utilized in the order provided. In addition, an Operator may submit their company Emergency Response Plan with the WOGLA Emergency Action Plan Checklist completed, however, site specific information will still need to be submitted with a TRP. </w:t>
      </w:r>
    </w:p>
    <w:p w14:paraId="41D275CB" w14:textId="6661C1EA" w:rsidR="00547531" w:rsidRDefault="002C23F7" w:rsidP="002C23F7">
      <w:pPr>
        <w:pStyle w:val="ListParagraph"/>
        <w:numPr>
          <w:ilvl w:val="0"/>
          <w:numId w:val="15"/>
        </w:numPr>
      </w:pPr>
      <w:r>
        <w:t>Note: Submitting an area-wide ERP will also require site-specific information typically not covered in a company ERP, which focuses on a company’s ER management system. Operators will still need to submit site-specific information and a TRP.</w:t>
      </w:r>
    </w:p>
    <w:p w14:paraId="404513D4" w14:textId="77777777" w:rsidR="00547531" w:rsidRDefault="00547531"/>
    <w:p w14:paraId="3A84A677" w14:textId="77777777" w:rsidR="00547531" w:rsidRDefault="00547531"/>
    <w:p w14:paraId="3EA9C44A" w14:textId="77777777" w:rsidR="00547531" w:rsidRDefault="00547531"/>
    <w:p w14:paraId="4309DAF1" w14:textId="77777777" w:rsidR="00547531" w:rsidRDefault="00547531"/>
    <w:p w14:paraId="50F57F36" w14:textId="77777777" w:rsidR="00547531" w:rsidRDefault="00547531"/>
    <w:p w14:paraId="2133F973" w14:textId="77777777" w:rsidR="00547531" w:rsidRDefault="00547531"/>
    <w:p w14:paraId="20DCC337" w14:textId="77777777" w:rsidR="00547531" w:rsidRDefault="00547531"/>
    <w:p w14:paraId="55CBAB28" w14:textId="77777777" w:rsidR="00547531" w:rsidRDefault="00547531"/>
    <w:p w14:paraId="0B6851FB" w14:textId="77777777" w:rsidR="00547531" w:rsidRDefault="00547531"/>
    <w:p w14:paraId="5DB1062B" w14:textId="77777777" w:rsidR="00547531" w:rsidRDefault="00547531"/>
    <w:p w14:paraId="0B27049A" w14:textId="77777777" w:rsidR="00547531" w:rsidRDefault="00547531"/>
    <w:p w14:paraId="51C3B556" w14:textId="77777777" w:rsidR="00547531" w:rsidRDefault="00547531"/>
    <w:p w14:paraId="02A19C33" w14:textId="77777777" w:rsidR="00547531" w:rsidRDefault="00547531"/>
    <w:p w14:paraId="389F4DEC" w14:textId="77777777" w:rsidR="00547531" w:rsidRDefault="00547531"/>
    <w:p w14:paraId="7B17D526" w14:textId="0CF1F060" w:rsidR="00547531" w:rsidRDefault="00547531">
      <w:pPr>
        <w:sectPr w:rsidR="00547531" w:rsidSect="009C5FD2">
          <w:headerReference w:type="default" r:id="rId10"/>
          <w:pgSz w:w="15840" w:h="12240" w:orient="landscape"/>
          <w:pgMar w:top="720" w:right="720" w:bottom="720" w:left="720" w:header="432" w:footer="0" w:gutter="0"/>
          <w:cols w:space="720"/>
          <w:docGrid w:linePitch="360"/>
        </w:sectPr>
      </w:pPr>
    </w:p>
    <w:tbl>
      <w:tblPr>
        <w:tblStyle w:val="TableGrid"/>
        <w:tblW w:w="14400" w:type="dxa"/>
        <w:tblLook w:val="04A0" w:firstRow="1" w:lastRow="0" w:firstColumn="1" w:lastColumn="0" w:noHBand="0" w:noVBand="1"/>
      </w:tblPr>
      <w:tblGrid>
        <w:gridCol w:w="498"/>
        <w:gridCol w:w="388"/>
        <w:gridCol w:w="8384"/>
        <w:gridCol w:w="720"/>
        <w:gridCol w:w="720"/>
        <w:gridCol w:w="810"/>
        <w:gridCol w:w="810"/>
        <w:gridCol w:w="2070"/>
      </w:tblGrid>
      <w:tr w:rsidR="00E906D5" w14:paraId="49C19B57" w14:textId="4A70DBB6" w:rsidTr="003B6CA6">
        <w:tc>
          <w:tcPr>
            <w:tcW w:w="9270" w:type="dxa"/>
            <w:gridSpan w:val="3"/>
            <w:tcBorders>
              <w:top w:val="nil"/>
              <w:left w:val="nil"/>
            </w:tcBorders>
          </w:tcPr>
          <w:p w14:paraId="25A438DB" w14:textId="77777777" w:rsidR="00E906D5" w:rsidRDefault="00E906D5"/>
        </w:tc>
        <w:tc>
          <w:tcPr>
            <w:tcW w:w="720" w:type="dxa"/>
            <w:tcBorders>
              <w:top w:val="single" w:sz="4" w:space="0" w:color="auto"/>
            </w:tcBorders>
            <w:shd w:val="clear" w:color="auto" w:fill="A8D08D" w:themeFill="accent6" w:themeFillTint="99"/>
          </w:tcPr>
          <w:p w14:paraId="2825F71C" w14:textId="77777777" w:rsidR="00E906D5" w:rsidRPr="00962A45" w:rsidRDefault="00E906D5" w:rsidP="00250CCC">
            <w:pPr>
              <w:jc w:val="center"/>
              <w:rPr>
                <w:b/>
                <w:bCs/>
              </w:rPr>
            </w:pPr>
            <w:r w:rsidRPr="00962A45">
              <w:rPr>
                <w:b/>
                <w:bCs/>
              </w:rPr>
              <w:t>Yes</w:t>
            </w:r>
          </w:p>
        </w:tc>
        <w:tc>
          <w:tcPr>
            <w:tcW w:w="720" w:type="dxa"/>
            <w:tcBorders>
              <w:top w:val="single" w:sz="4" w:space="0" w:color="auto"/>
            </w:tcBorders>
            <w:shd w:val="clear" w:color="auto" w:fill="C00000"/>
          </w:tcPr>
          <w:p w14:paraId="5385C6EF" w14:textId="77777777" w:rsidR="00E906D5" w:rsidRPr="00962A45" w:rsidRDefault="00E906D5" w:rsidP="00250CCC">
            <w:pPr>
              <w:jc w:val="center"/>
              <w:rPr>
                <w:b/>
                <w:bCs/>
              </w:rPr>
            </w:pPr>
            <w:r w:rsidRPr="00962A45">
              <w:rPr>
                <w:b/>
                <w:bCs/>
              </w:rPr>
              <w:t>No</w:t>
            </w:r>
          </w:p>
        </w:tc>
        <w:tc>
          <w:tcPr>
            <w:tcW w:w="810" w:type="dxa"/>
            <w:tcBorders>
              <w:top w:val="single" w:sz="4" w:space="0" w:color="auto"/>
            </w:tcBorders>
            <w:shd w:val="clear" w:color="auto" w:fill="A8D08D" w:themeFill="accent6" w:themeFillTint="99"/>
          </w:tcPr>
          <w:p w14:paraId="4E2DAFE4" w14:textId="706887A8" w:rsidR="00E906D5" w:rsidRPr="00962A45" w:rsidRDefault="00E906D5" w:rsidP="00250CCC">
            <w:pPr>
              <w:jc w:val="center"/>
              <w:rPr>
                <w:b/>
                <w:bCs/>
              </w:rPr>
            </w:pPr>
            <w:r w:rsidRPr="00962A45">
              <w:rPr>
                <w:b/>
                <w:bCs/>
              </w:rPr>
              <w:t>Pg. #</w:t>
            </w:r>
          </w:p>
        </w:tc>
        <w:tc>
          <w:tcPr>
            <w:tcW w:w="810" w:type="dxa"/>
            <w:tcBorders>
              <w:top w:val="single" w:sz="4" w:space="0" w:color="auto"/>
            </w:tcBorders>
            <w:shd w:val="clear" w:color="auto" w:fill="B4C6E7" w:themeFill="accent1" w:themeFillTint="66"/>
          </w:tcPr>
          <w:p w14:paraId="75D1EC1B" w14:textId="0762C121" w:rsidR="00E906D5" w:rsidRPr="00962A45" w:rsidRDefault="00E906D5" w:rsidP="00250CCC">
            <w:pPr>
              <w:jc w:val="center"/>
              <w:rPr>
                <w:b/>
                <w:bCs/>
              </w:rPr>
            </w:pPr>
            <w:r>
              <w:rPr>
                <w:b/>
                <w:bCs/>
              </w:rPr>
              <w:t>TRP</w:t>
            </w:r>
          </w:p>
        </w:tc>
        <w:tc>
          <w:tcPr>
            <w:tcW w:w="2070" w:type="dxa"/>
            <w:tcBorders>
              <w:top w:val="single" w:sz="4" w:space="0" w:color="auto"/>
            </w:tcBorders>
            <w:shd w:val="clear" w:color="auto" w:fill="B4C6E7" w:themeFill="accent1" w:themeFillTint="66"/>
          </w:tcPr>
          <w:p w14:paraId="66A9A2AA" w14:textId="21F6A579" w:rsidR="00E906D5" w:rsidRDefault="00E906D5" w:rsidP="00250CCC">
            <w:pPr>
              <w:jc w:val="center"/>
              <w:rPr>
                <w:b/>
                <w:bCs/>
              </w:rPr>
            </w:pPr>
            <w:r>
              <w:rPr>
                <w:b/>
                <w:bCs/>
              </w:rPr>
              <w:t>COGCC Element</w:t>
            </w:r>
          </w:p>
        </w:tc>
      </w:tr>
      <w:tr w:rsidR="00E906D5" w14:paraId="2CFF23E1" w14:textId="4856BF34" w:rsidTr="003B6CA6">
        <w:tc>
          <w:tcPr>
            <w:tcW w:w="498" w:type="dxa"/>
            <w:shd w:val="clear" w:color="auto" w:fill="FFC000"/>
          </w:tcPr>
          <w:p w14:paraId="23712675" w14:textId="77777777" w:rsidR="00E906D5" w:rsidRPr="007B6D2F" w:rsidRDefault="00E906D5">
            <w:pPr>
              <w:rPr>
                <w:b/>
                <w:bCs/>
              </w:rPr>
            </w:pPr>
            <w:r w:rsidRPr="007B6D2F">
              <w:rPr>
                <w:b/>
                <w:bCs/>
              </w:rPr>
              <w:t>1.</w:t>
            </w:r>
          </w:p>
        </w:tc>
        <w:tc>
          <w:tcPr>
            <w:tcW w:w="11022" w:type="dxa"/>
            <w:gridSpan w:val="5"/>
            <w:shd w:val="clear" w:color="auto" w:fill="FFC000"/>
          </w:tcPr>
          <w:p w14:paraId="46DD25C7" w14:textId="7A77A0C6" w:rsidR="00E906D5" w:rsidRPr="007B6D2F" w:rsidRDefault="00E906D5">
            <w:pPr>
              <w:rPr>
                <w:b/>
                <w:bCs/>
              </w:rPr>
            </w:pPr>
          </w:p>
        </w:tc>
        <w:tc>
          <w:tcPr>
            <w:tcW w:w="810" w:type="dxa"/>
            <w:shd w:val="clear" w:color="auto" w:fill="FFC000"/>
          </w:tcPr>
          <w:p w14:paraId="06322E27" w14:textId="77777777" w:rsidR="00E906D5" w:rsidRPr="007B6D2F" w:rsidRDefault="00E906D5">
            <w:pPr>
              <w:rPr>
                <w:b/>
                <w:bCs/>
              </w:rPr>
            </w:pPr>
          </w:p>
        </w:tc>
        <w:tc>
          <w:tcPr>
            <w:tcW w:w="2070" w:type="dxa"/>
            <w:shd w:val="clear" w:color="auto" w:fill="FFC000"/>
          </w:tcPr>
          <w:p w14:paraId="42F1FD3D" w14:textId="77777777" w:rsidR="00E906D5" w:rsidRPr="007B6D2F" w:rsidRDefault="00E906D5">
            <w:pPr>
              <w:rPr>
                <w:b/>
                <w:bCs/>
              </w:rPr>
            </w:pPr>
          </w:p>
        </w:tc>
      </w:tr>
      <w:tr w:rsidR="00A170F1" w14:paraId="3487B052" w14:textId="77777777" w:rsidTr="003B6CA6">
        <w:tc>
          <w:tcPr>
            <w:tcW w:w="498" w:type="dxa"/>
          </w:tcPr>
          <w:p w14:paraId="376D1F59" w14:textId="77777777" w:rsidR="00A170F1" w:rsidRDefault="00A170F1"/>
        </w:tc>
        <w:tc>
          <w:tcPr>
            <w:tcW w:w="388" w:type="dxa"/>
          </w:tcPr>
          <w:p w14:paraId="70586921" w14:textId="4DA52734" w:rsidR="00A170F1" w:rsidRDefault="00EB53DA">
            <w:r>
              <w:t>a.</w:t>
            </w:r>
          </w:p>
        </w:tc>
        <w:tc>
          <w:tcPr>
            <w:tcW w:w="8384" w:type="dxa"/>
          </w:tcPr>
          <w:p w14:paraId="0AC601FD" w14:textId="26FFAE39" w:rsidR="00A170F1" w:rsidRDefault="00EB53DA">
            <w:r>
              <w:t xml:space="preserve">Approval Signatures </w:t>
            </w:r>
          </w:p>
        </w:tc>
        <w:tc>
          <w:tcPr>
            <w:tcW w:w="720" w:type="dxa"/>
          </w:tcPr>
          <w:p w14:paraId="69470912" w14:textId="77777777" w:rsidR="00A170F1" w:rsidRDefault="00A170F1"/>
        </w:tc>
        <w:tc>
          <w:tcPr>
            <w:tcW w:w="720" w:type="dxa"/>
          </w:tcPr>
          <w:p w14:paraId="6533E049" w14:textId="77777777" w:rsidR="00A170F1" w:rsidRDefault="00A170F1"/>
        </w:tc>
        <w:tc>
          <w:tcPr>
            <w:tcW w:w="810" w:type="dxa"/>
            <w:shd w:val="clear" w:color="auto" w:fill="auto"/>
          </w:tcPr>
          <w:p w14:paraId="12304E2D" w14:textId="77777777" w:rsidR="00A170F1" w:rsidRDefault="00A170F1"/>
        </w:tc>
        <w:tc>
          <w:tcPr>
            <w:tcW w:w="810" w:type="dxa"/>
          </w:tcPr>
          <w:p w14:paraId="6233DF46" w14:textId="77777777" w:rsidR="00A170F1" w:rsidRDefault="00A170F1"/>
        </w:tc>
        <w:tc>
          <w:tcPr>
            <w:tcW w:w="2070" w:type="dxa"/>
          </w:tcPr>
          <w:p w14:paraId="7B0972D8" w14:textId="038DBEEE" w:rsidR="00A170F1" w:rsidRDefault="0018458F">
            <w:r>
              <w:t>Element 2</w:t>
            </w:r>
          </w:p>
        </w:tc>
      </w:tr>
      <w:tr w:rsidR="00BF6368" w14:paraId="7F42041D" w14:textId="77777777" w:rsidTr="003B6CA6">
        <w:tc>
          <w:tcPr>
            <w:tcW w:w="498" w:type="dxa"/>
            <w:shd w:val="clear" w:color="auto" w:fill="FFC000"/>
          </w:tcPr>
          <w:p w14:paraId="37841F3D" w14:textId="00825E95" w:rsidR="00BF6368" w:rsidRDefault="00BF6368" w:rsidP="00476EDF">
            <w:r>
              <w:rPr>
                <w:b/>
                <w:bCs/>
              </w:rPr>
              <w:t>2</w:t>
            </w:r>
            <w:r w:rsidRPr="007B6D2F">
              <w:rPr>
                <w:b/>
                <w:bCs/>
              </w:rPr>
              <w:t>.</w:t>
            </w:r>
          </w:p>
        </w:tc>
        <w:tc>
          <w:tcPr>
            <w:tcW w:w="11022" w:type="dxa"/>
            <w:gridSpan w:val="5"/>
            <w:shd w:val="clear" w:color="auto" w:fill="FFC000"/>
          </w:tcPr>
          <w:p w14:paraId="745B7CFF" w14:textId="54CE51BC" w:rsidR="00BF6368" w:rsidRDefault="002D685D" w:rsidP="00476EDF">
            <w:r w:rsidRPr="007B6D2F">
              <w:rPr>
                <w:b/>
                <w:bCs/>
              </w:rPr>
              <w:t>THE PLAN IDENTIFIES THE FACILITY(S)</w:t>
            </w:r>
          </w:p>
        </w:tc>
        <w:tc>
          <w:tcPr>
            <w:tcW w:w="810" w:type="dxa"/>
            <w:shd w:val="clear" w:color="auto" w:fill="FFC000"/>
          </w:tcPr>
          <w:p w14:paraId="74D727DD" w14:textId="77777777" w:rsidR="00BF6368" w:rsidRDefault="00BF6368" w:rsidP="00476EDF"/>
        </w:tc>
        <w:tc>
          <w:tcPr>
            <w:tcW w:w="2070" w:type="dxa"/>
            <w:shd w:val="clear" w:color="auto" w:fill="FFC000"/>
          </w:tcPr>
          <w:p w14:paraId="3D1F9272" w14:textId="130650EE" w:rsidR="00BF6368" w:rsidRDefault="00BF6368" w:rsidP="00476EDF"/>
        </w:tc>
      </w:tr>
      <w:tr w:rsidR="00476EDF" w14:paraId="2B5DDA47" w14:textId="65F313B4" w:rsidTr="003B6CA6">
        <w:tc>
          <w:tcPr>
            <w:tcW w:w="498" w:type="dxa"/>
          </w:tcPr>
          <w:p w14:paraId="53102762" w14:textId="77777777" w:rsidR="00476EDF" w:rsidRDefault="00476EDF" w:rsidP="00476EDF"/>
        </w:tc>
        <w:tc>
          <w:tcPr>
            <w:tcW w:w="388" w:type="dxa"/>
          </w:tcPr>
          <w:p w14:paraId="2DC3C0BB" w14:textId="77777777" w:rsidR="00476EDF" w:rsidRDefault="00476EDF" w:rsidP="00476EDF">
            <w:r>
              <w:t>a.</w:t>
            </w:r>
          </w:p>
        </w:tc>
        <w:tc>
          <w:tcPr>
            <w:tcW w:w="8384" w:type="dxa"/>
          </w:tcPr>
          <w:p w14:paraId="49C58F83" w14:textId="06FE62A1" w:rsidR="00476EDF" w:rsidRDefault="00476EDF" w:rsidP="00476EDF">
            <w:r>
              <w:t>The plan includes the Facility Name*</w:t>
            </w:r>
          </w:p>
        </w:tc>
        <w:tc>
          <w:tcPr>
            <w:tcW w:w="720" w:type="dxa"/>
          </w:tcPr>
          <w:p w14:paraId="3B1F7CAA" w14:textId="77777777" w:rsidR="00476EDF" w:rsidRDefault="00476EDF" w:rsidP="00476EDF"/>
        </w:tc>
        <w:tc>
          <w:tcPr>
            <w:tcW w:w="720" w:type="dxa"/>
          </w:tcPr>
          <w:p w14:paraId="41FE6B10" w14:textId="77777777" w:rsidR="00476EDF" w:rsidRDefault="00476EDF" w:rsidP="00476EDF"/>
        </w:tc>
        <w:tc>
          <w:tcPr>
            <w:tcW w:w="810" w:type="dxa"/>
            <w:shd w:val="clear" w:color="auto" w:fill="auto"/>
          </w:tcPr>
          <w:p w14:paraId="585E0E77" w14:textId="77777777" w:rsidR="00476EDF" w:rsidRDefault="00476EDF" w:rsidP="00476EDF"/>
        </w:tc>
        <w:tc>
          <w:tcPr>
            <w:tcW w:w="810" w:type="dxa"/>
          </w:tcPr>
          <w:p w14:paraId="6CA3CB54" w14:textId="77777777" w:rsidR="00476EDF" w:rsidRDefault="00476EDF" w:rsidP="00476EDF"/>
        </w:tc>
        <w:tc>
          <w:tcPr>
            <w:tcW w:w="2070" w:type="dxa"/>
          </w:tcPr>
          <w:p w14:paraId="3947DA3A" w14:textId="1B62CDA5" w:rsidR="00476EDF" w:rsidRDefault="005D3C50" w:rsidP="00476EDF">
            <w:r>
              <w:t>602.j.a. (2)</w:t>
            </w:r>
          </w:p>
        </w:tc>
      </w:tr>
      <w:tr w:rsidR="00615B44" w14:paraId="4B17537C" w14:textId="77777777" w:rsidTr="003B6CA6">
        <w:tc>
          <w:tcPr>
            <w:tcW w:w="498" w:type="dxa"/>
          </w:tcPr>
          <w:p w14:paraId="02C5CEB9" w14:textId="77777777" w:rsidR="00615B44" w:rsidRDefault="00615B44" w:rsidP="00476EDF"/>
        </w:tc>
        <w:tc>
          <w:tcPr>
            <w:tcW w:w="388" w:type="dxa"/>
          </w:tcPr>
          <w:p w14:paraId="79984707" w14:textId="57208C29" w:rsidR="00615B44" w:rsidRDefault="00615B44" w:rsidP="00476EDF">
            <w:r>
              <w:t>b.</w:t>
            </w:r>
          </w:p>
        </w:tc>
        <w:tc>
          <w:tcPr>
            <w:tcW w:w="8384" w:type="dxa"/>
          </w:tcPr>
          <w:p w14:paraId="61E9BDBF" w14:textId="283B0FFB" w:rsidR="00615B44" w:rsidRDefault="00615B44" w:rsidP="00476EDF">
            <w:r>
              <w:t xml:space="preserve">The plan includes ingress and egress information </w:t>
            </w:r>
          </w:p>
        </w:tc>
        <w:tc>
          <w:tcPr>
            <w:tcW w:w="720" w:type="dxa"/>
          </w:tcPr>
          <w:p w14:paraId="5F213003" w14:textId="77777777" w:rsidR="00615B44" w:rsidRDefault="00615B44" w:rsidP="00476EDF"/>
        </w:tc>
        <w:tc>
          <w:tcPr>
            <w:tcW w:w="720" w:type="dxa"/>
          </w:tcPr>
          <w:p w14:paraId="173BC4F3" w14:textId="77777777" w:rsidR="00615B44" w:rsidRDefault="00615B44" w:rsidP="00476EDF"/>
        </w:tc>
        <w:tc>
          <w:tcPr>
            <w:tcW w:w="810" w:type="dxa"/>
            <w:shd w:val="clear" w:color="auto" w:fill="auto"/>
          </w:tcPr>
          <w:p w14:paraId="6AFF5A4B" w14:textId="77777777" w:rsidR="00615B44" w:rsidRDefault="00615B44" w:rsidP="00476EDF"/>
        </w:tc>
        <w:tc>
          <w:tcPr>
            <w:tcW w:w="810" w:type="dxa"/>
            <w:shd w:val="clear" w:color="auto" w:fill="595959" w:themeFill="text1" w:themeFillTint="A6"/>
          </w:tcPr>
          <w:p w14:paraId="6137DC0A" w14:textId="77777777" w:rsidR="00615B44" w:rsidRDefault="00615B44" w:rsidP="00476EDF"/>
        </w:tc>
        <w:tc>
          <w:tcPr>
            <w:tcW w:w="2070" w:type="dxa"/>
          </w:tcPr>
          <w:p w14:paraId="370161F2" w14:textId="7D0FE8D4" w:rsidR="00615B44" w:rsidRDefault="006B2F6E" w:rsidP="00476EDF">
            <w:r>
              <w:t>Element 4</w:t>
            </w:r>
          </w:p>
        </w:tc>
      </w:tr>
      <w:tr w:rsidR="00476EDF" w14:paraId="6088374A" w14:textId="3AF8506D" w:rsidTr="003B6CA6">
        <w:tc>
          <w:tcPr>
            <w:tcW w:w="498" w:type="dxa"/>
          </w:tcPr>
          <w:p w14:paraId="4A8B909D" w14:textId="77777777" w:rsidR="00476EDF" w:rsidRDefault="00476EDF" w:rsidP="00476EDF"/>
        </w:tc>
        <w:tc>
          <w:tcPr>
            <w:tcW w:w="388" w:type="dxa"/>
          </w:tcPr>
          <w:p w14:paraId="6737A110" w14:textId="3B6DAA28" w:rsidR="00476EDF" w:rsidRDefault="00615B44" w:rsidP="00476EDF">
            <w:r>
              <w:t>c.</w:t>
            </w:r>
          </w:p>
        </w:tc>
        <w:tc>
          <w:tcPr>
            <w:tcW w:w="8384" w:type="dxa"/>
          </w:tcPr>
          <w:p w14:paraId="713A85D1" w14:textId="0BA790E9" w:rsidR="00476EDF" w:rsidRDefault="00476EDF" w:rsidP="00476EDF">
            <w:r>
              <w:t>The plan includes the Facility Street Address/Physical Address</w:t>
            </w:r>
            <w:r w:rsidR="00026A58">
              <w:t xml:space="preserve"> and GPS Coordinates</w:t>
            </w:r>
          </w:p>
        </w:tc>
        <w:tc>
          <w:tcPr>
            <w:tcW w:w="720" w:type="dxa"/>
          </w:tcPr>
          <w:p w14:paraId="6D2C9530" w14:textId="77777777" w:rsidR="00476EDF" w:rsidRDefault="00476EDF" w:rsidP="00476EDF"/>
        </w:tc>
        <w:tc>
          <w:tcPr>
            <w:tcW w:w="720" w:type="dxa"/>
          </w:tcPr>
          <w:p w14:paraId="626452CA" w14:textId="77777777" w:rsidR="00476EDF" w:rsidRDefault="00476EDF" w:rsidP="00476EDF"/>
        </w:tc>
        <w:tc>
          <w:tcPr>
            <w:tcW w:w="810" w:type="dxa"/>
            <w:shd w:val="clear" w:color="auto" w:fill="auto"/>
          </w:tcPr>
          <w:p w14:paraId="3DC8EF11" w14:textId="77777777" w:rsidR="00476EDF" w:rsidRDefault="00476EDF" w:rsidP="00476EDF"/>
        </w:tc>
        <w:tc>
          <w:tcPr>
            <w:tcW w:w="810" w:type="dxa"/>
          </w:tcPr>
          <w:p w14:paraId="69D8D790" w14:textId="77777777" w:rsidR="00476EDF" w:rsidRDefault="00476EDF" w:rsidP="00476EDF"/>
        </w:tc>
        <w:tc>
          <w:tcPr>
            <w:tcW w:w="2070" w:type="dxa"/>
          </w:tcPr>
          <w:p w14:paraId="63324AAD" w14:textId="3ABDABA5" w:rsidR="00476EDF" w:rsidRDefault="00991823" w:rsidP="00476EDF">
            <w:r>
              <w:t>Element 3</w:t>
            </w:r>
          </w:p>
        </w:tc>
      </w:tr>
      <w:tr w:rsidR="00476EDF" w14:paraId="364C8D81" w14:textId="5C1E5AA2" w:rsidTr="003B6CA6">
        <w:tc>
          <w:tcPr>
            <w:tcW w:w="498" w:type="dxa"/>
          </w:tcPr>
          <w:p w14:paraId="64BE0319" w14:textId="77777777" w:rsidR="00476EDF" w:rsidRDefault="00476EDF" w:rsidP="00476EDF"/>
        </w:tc>
        <w:tc>
          <w:tcPr>
            <w:tcW w:w="388" w:type="dxa"/>
          </w:tcPr>
          <w:p w14:paraId="6889C187" w14:textId="779F3A47" w:rsidR="00476EDF" w:rsidRDefault="00DE4762" w:rsidP="00476EDF">
            <w:r>
              <w:t>d</w:t>
            </w:r>
            <w:r w:rsidR="00476EDF">
              <w:t>.</w:t>
            </w:r>
          </w:p>
        </w:tc>
        <w:tc>
          <w:tcPr>
            <w:tcW w:w="8384" w:type="dxa"/>
          </w:tcPr>
          <w:p w14:paraId="07D24405" w14:textId="28C93565" w:rsidR="00476EDF" w:rsidRDefault="00476EDF" w:rsidP="00476EDF">
            <w:r>
              <w:t xml:space="preserve">The plan includes the Latitude/Longitude for the facility(s)* </w:t>
            </w:r>
          </w:p>
        </w:tc>
        <w:tc>
          <w:tcPr>
            <w:tcW w:w="720" w:type="dxa"/>
          </w:tcPr>
          <w:p w14:paraId="28881D7A" w14:textId="77777777" w:rsidR="00476EDF" w:rsidRDefault="00476EDF" w:rsidP="00476EDF"/>
        </w:tc>
        <w:tc>
          <w:tcPr>
            <w:tcW w:w="720" w:type="dxa"/>
          </w:tcPr>
          <w:p w14:paraId="08DFAADD" w14:textId="77777777" w:rsidR="00476EDF" w:rsidRDefault="00476EDF" w:rsidP="00476EDF"/>
        </w:tc>
        <w:tc>
          <w:tcPr>
            <w:tcW w:w="810" w:type="dxa"/>
            <w:shd w:val="clear" w:color="auto" w:fill="auto"/>
          </w:tcPr>
          <w:p w14:paraId="07AA9616" w14:textId="77777777" w:rsidR="00476EDF" w:rsidRDefault="00476EDF" w:rsidP="00476EDF"/>
        </w:tc>
        <w:tc>
          <w:tcPr>
            <w:tcW w:w="810" w:type="dxa"/>
          </w:tcPr>
          <w:p w14:paraId="311D69B9" w14:textId="77777777" w:rsidR="00476EDF" w:rsidRDefault="00476EDF" w:rsidP="00476EDF"/>
        </w:tc>
        <w:tc>
          <w:tcPr>
            <w:tcW w:w="2070" w:type="dxa"/>
          </w:tcPr>
          <w:p w14:paraId="1387E37A" w14:textId="07C4532A" w:rsidR="00476EDF" w:rsidRDefault="006B2F6E" w:rsidP="00476EDF">
            <w:r>
              <w:t>Element 5</w:t>
            </w:r>
          </w:p>
        </w:tc>
      </w:tr>
      <w:tr w:rsidR="00A36E91" w14:paraId="131C8025" w14:textId="77777777" w:rsidTr="003B6CA6">
        <w:tc>
          <w:tcPr>
            <w:tcW w:w="498" w:type="dxa"/>
          </w:tcPr>
          <w:p w14:paraId="2D038AB6" w14:textId="77777777" w:rsidR="00A36E91" w:rsidRDefault="00A36E91" w:rsidP="00A36E91"/>
        </w:tc>
        <w:tc>
          <w:tcPr>
            <w:tcW w:w="388" w:type="dxa"/>
          </w:tcPr>
          <w:p w14:paraId="7BED337E" w14:textId="3436905E" w:rsidR="00A36E91" w:rsidRDefault="00DE4762" w:rsidP="00A36E91">
            <w:r>
              <w:t>e.</w:t>
            </w:r>
          </w:p>
        </w:tc>
        <w:tc>
          <w:tcPr>
            <w:tcW w:w="8384" w:type="dxa"/>
          </w:tcPr>
          <w:p w14:paraId="55DD5EA2" w14:textId="2A46CB6C" w:rsidR="00A36E91" w:rsidRDefault="00A36E91" w:rsidP="00A36E91">
            <w:r>
              <w:t>The plan lists Emergency Muster/Assembly point(s)</w:t>
            </w:r>
          </w:p>
        </w:tc>
        <w:tc>
          <w:tcPr>
            <w:tcW w:w="720" w:type="dxa"/>
          </w:tcPr>
          <w:p w14:paraId="2884626A" w14:textId="77777777" w:rsidR="00A36E91" w:rsidRDefault="00A36E91" w:rsidP="00A36E91"/>
        </w:tc>
        <w:tc>
          <w:tcPr>
            <w:tcW w:w="720" w:type="dxa"/>
          </w:tcPr>
          <w:p w14:paraId="79C0561E" w14:textId="77777777" w:rsidR="00A36E91" w:rsidRDefault="00A36E91" w:rsidP="00A36E91"/>
        </w:tc>
        <w:tc>
          <w:tcPr>
            <w:tcW w:w="810" w:type="dxa"/>
            <w:shd w:val="clear" w:color="auto" w:fill="auto"/>
          </w:tcPr>
          <w:p w14:paraId="62B4C664" w14:textId="77777777" w:rsidR="00A36E91" w:rsidRDefault="00A36E91" w:rsidP="00A36E91"/>
        </w:tc>
        <w:tc>
          <w:tcPr>
            <w:tcW w:w="810" w:type="dxa"/>
          </w:tcPr>
          <w:p w14:paraId="4C2BD028" w14:textId="77777777" w:rsidR="00A36E91" w:rsidRDefault="00A36E91" w:rsidP="00A36E91"/>
        </w:tc>
        <w:tc>
          <w:tcPr>
            <w:tcW w:w="2070" w:type="dxa"/>
          </w:tcPr>
          <w:p w14:paraId="47DD629A" w14:textId="41F8E436" w:rsidR="00A36E91" w:rsidRDefault="00C241D4" w:rsidP="00A36E91">
            <w:r>
              <w:t xml:space="preserve">Element </w:t>
            </w:r>
            <w:r w:rsidR="004E36F0">
              <w:t>4</w:t>
            </w:r>
          </w:p>
        </w:tc>
      </w:tr>
      <w:tr w:rsidR="00A36E91" w14:paraId="0A52578F" w14:textId="4B58FADB" w:rsidTr="003B6CA6">
        <w:tc>
          <w:tcPr>
            <w:tcW w:w="498" w:type="dxa"/>
          </w:tcPr>
          <w:p w14:paraId="31DD5A97" w14:textId="77777777" w:rsidR="00A36E91" w:rsidRDefault="00A36E91" w:rsidP="00A36E91"/>
        </w:tc>
        <w:tc>
          <w:tcPr>
            <w:tcW w:w="388" w:type="dxa"/>
          </w:tcPr>
          <w:p w14:paraId="13E92CB3" w14:textId="2A718086" w:rsidR="00A36E91" w:rsidRDefault="00DE4762" w:rsidP="00A36E91">
            <w:r>
              <w:t>f</w:t>
            </w:r>
            <w:r w:rsidR="00A36E91">
              <w:t>.</w:t>
            </w:r>
          </w:p>
        </w:tc>
        <w:tc>
          <w:tcPr>
            <w:tcW w:w="8384" w:type="dxa"/>
          </w:tcPr>
          <w:p w14:paraId="73647A55" w14:textId="76D676F4" w:rsidR="00A36E91" w:rsidRDefault="00A36E91" w:rsidP="00A36E91">
            <w:r>
              <w:t>Location of personal/visitor log sign-in sheets, JSA, safety forms</w:t>
            </w:r>
          </w:p>
        </w:tc>
        <w:tc>
          <w:tcPr>
            <w:tcW w:w="720" w:type="dxa"/>
          </w:tcPr>
          <w:p w14:paraId="70B60EA1" w14:textId="77777777" w:rsidR="00A36E91" w:rsidRDefault="00A36E91" w:rsidP="00A36E91"/>
        </w:tc>
        <w:tc>
          <w:tcPr>
            <w:tcW w:w="720" w:type="dxa"/>
          </w:tcPr>
          <w:p w14:paraId="135C2B28" w14:textId="77777777" w:rsidR="00A36E91" w:rsidRDefault="00A36E91" w:rsidP="00A36E91"/>
        </w:tc>
        <w:tc>
          <w:tcPr>
            <w:tcW w:w="810" w:type="dxa"/>
            <w:shd w:val="clear" w:color="auto" w:fill="auto"/>
          </w:tcPr>
          <w:p w14:paraId="51F049F7" w14:textId="77777777" w:rsidR="00A36E91" w:rsidRDefault="00A36E91" w:rsidP="00A36E91"/>
        </w:tc>
        <w:tc>
          <w:tcPr>
            <w:tcW w:w="810" w:type="dxa"/>
            <w:shd w:val="clear" w:color="auto" w:fill="595959" w:themeFill="text1" w:themeFillTint="A6"/>
          </w:tcPr>
          <w:p w14:paraId="1D234B8F" w14:textId="77777777" w:rsidR="00A36E91" w:rsidRDefault="00A36E91" w:rsidP="00A36E91"/>
        </w:tc>
        <w:tc>
          <w:tcPr>
            <w:tcW w:w="2070" w:type="dxa"/>
          </w:tcPr>
          <w:p w14:paraId="2F9C89E9" w14:textId="0457C815" w:rsidR="00A36E91" w:rsidRDefault="004E36F0" w:rsidP="00A36E91">
            <w:r>
              <w:t>N/A</w:t>
            </w:r>
          </w:p>
        </w:tc>
      </w:tr>
      <w:tr w:rsidR="00A36E91" w14:paraId="31B628CA" w14:textId="77777777" w:rsidTr="003B6CA6">
        <w:tc>
          <w:tcPr>
            <w:tcW w:w="498" w:type="dxa"/>
            <w:shd w:val="clear" w:color="auto" w:fill="FFC000"/>
          </w:tcPr>
          <w:p w14:paraId="36C10134" w14:textId="6BC40816" w:rsidR="00A36E91" w:rsidRPr="002D685D" w:rsidRDefault="00A36E91" w:rsidP="00A36E91">
            <w:pPr>
              <w:rPr>
                <w:b/>
                <w:bCs/>
              </w:rPr>
            </w:pPr>
            <w:r w:rsidRPr="002D685D">
              <w:rPr>
                <w:b/>
                <w:bCs/>
              </w:rPr>
              <w:t>3.</w:t>
            </w:r>
          </w:p>
        </w:tc>
        <w:tc>
          <w:tcPr>
            <w:tcW w:w="11022" w:type="dxa"/>
            <w:gridSpan w:val="5"/>
            <w:shd w:val="clear" w:color="auto" w:fill="FFC000"/>
          </w:tcPr>
          <w:p w14:paraId="45D03941" w14:textId="0D98638C" w:rsidR="00A36E91" w:rsidRPr="002D685D" w:rsidRDefault="00A36E91" w:rsidP="00A36E91">
            <w:pPr>
              <w:rPr>
                <w:b/>
                <w:bCs/>
              </w:rPr>
            </w:pPr>
            <w:r w:rsidRPr="002D685D">
              <w:rPr>
                <w:b/>
                <w:bCs/>
              </w:rPr>
              <w:t>THE PLAN IDENTIFIES THE LIST OF COMPANY AND CONTRACTOR EMERGENCY CONTACTS</w:t>
            </w:r>
          </w:p>
        </w:tc>
        <w:tc>
          <w:tcPr>
            <w:tcW w:w="810" w:type="dxa"/>
            <w:shd w:val="clear" w:color="auto" w:fill="FFC000"/>
          </w:tcPr>
          <w:p w14:paraId="60315837" w14:textId="77777777" w:rsidR="00A36E91" w:rsidRPr="002D685D" w:rsidRDefault="00A36E91" w:rsidP="00A36E91">
            <w:pPr>
              <w:rPr>
                <w:b/>
                <w:bCs/>
              </w:rPr>
            </w:pPr>
          </w:p>
        </w:tc>
        <w:tc>
          <w:tcPr>
            <w:tcW w:w="2070" w:type="dxa"/>
            <w:shd w:val="clear" w:color="auto" w:fill="FFC000"/>
          </w:tcPr>
          <w:p w14:paraId="60121B82" w14:textId="77777777" w:rsidR="00A36E91" w:rsidRPr="002D685D" w:rsidRDefault="00A36E91" w:rsidP="00A36E91">
            <w:pPr>
              <w:rPr>
                <w:b/>
                <w:bCs/>
              </w:rPr>
            </w:pPr>
          </w:p>
        </w:tc>
      </w:tr>
      <w:tr w:rsidR="00A36E91" w14:paraId="59C9F76C" w14:textId="77777777" w:rsidTr="003B6CA6">
        <w:tc>
          <w:tcPr>
            <w:tcW w:w="498" w:type="dxa"/>
          </w:tcPr>
          <w:p w14:paraId="3EC92DD8" w14:textId="77777777" w:rsidR="00A36E91" w:rsidRDefault="00A36E91" w:rsidP="00A36E91"/>
        </w:tc>
        <w:tc>
          <w:tcPr>
            <w:tcW w:w="388" w:type="dxa"/>
          </w:tcPr>
          <w:p w14:paraId="46F08FCF" w14:textId="01F30285" w:rsidR="00A36E91" w:rsidRDefault="00A36E91" w:rsidP="00A36E91">
            <w:r>
              <w:t>a.</w:t>
            </w:r>
          </w:p>
        </w:tc>
        <w:tc>
          <w:tcPr>
            <w:tcW w:w="8384" w:type="dxa"/>
          </w:tcPr>
          <w:p w14:paraId="05AC515D" w14:textId="151BCE6A" w:rsidR="00A36E91" w:rsidRPr="004330B0" w:rsidRDefault="00A36E91" w:rsidP="00A36E91">
            <w:pPr>
              <w:rPr>
                <w:b/>
                <w:bCs/>
              </w:rPr>
            </w:pPr>
            <w:r w:rsidRPr="004330B0">
              <w:rPr>
                <w:b/>
                <w:bCs/>
              </w:rPr>
              <w:t xml:space="preserve">Company </w:t>
            </w:r>
            <w:r>
              <w:rPr>
                <w:b/>
                <w:bCs/>
              </w:rPr>
              <w:t>C</w:t>
            </w:r>
            <w:r w:rsidRPr="004330B0">
              <w:rPr>
                <w:b/>
                <w:bCs/>
              </w:rPr>
              <w:t xml:space="preserve">ontact </w:t>
            </w:r>
            <w:r>
              <w:rPr>
                <w:b/>
                <w:bCs/>
              </w:rPr>
              <w:t>I</w:t>
            </w:r>
            <w:r w:rsidRPr="004330B0">
              <w:rPr>
                <w:b/>
                <w:bCs/>
              </w:rPr>
              <w:t xml:space="preserve">nformation </w:t>
            </w:r>
          </w:p>
          <w:p w14:paraId="3EBA205F" w14:textId="77777777" w:rsidR="00A36E91" w:rsidRDefault="00A36E91" w:rsidP="00A36E91">
            <w:pPr>
              <w:pStyle w:val="ListParagraph"/>
              <w:numPr>
                <w:ilvl w:val="0"/>
                <w:numId w:val="6"/>
              </w:numPr>
            </w:pPr>
            <w:r>
              <w:t>Corporate Contact and Address (</w:t>
            </w:r>
            <w:r w:rsidRPr="006C77CB">
              <w:rPr>
                <w:i/>
                <w:iCs/>
              </w:rPr>
              <w:t>may</w:t>
            </w:r>
            <w:r>
              <w:rPr>
                <w:i/>
                <w:iCs/>
              </w:rPr>
              <w:t xml:space="preserve"> be</w:t>
            </w:r>
            <w:r w:rsidRPr="006C77CB">
              <w:rPr>
                <w:i/>
                <w:iCs/>
              </w:rPr>
              <w:t xml:space="preserve"> in</w:t>
            </w:r>
            <w:r>
              <w:rPr>
                <w:i/>
                <w:iCs/>
              </w:rPr>
              <w:t>-or-</w:t>
            </w:r>
            <w:r w:rsidRPr="006C77CB">
              <w:rPr>
                <w:i/>
                <w:iCs/>
              </w:rPr>
              <w:t>out of state</w:t>
            </w:r>
            <w:r>
              <w:t>)</w:t>
            </w:r>
          </w:p>
          <w:p w14:paraId="0578B036" w14:textId="77777777" w:rsidR="00A36E91" w:rsidRDefault="00A36E91" w:rsidP="00A36E91">
            <w:pPr>
              <w:pStyle w:val="ListParagraph"/>
              <w:numPr>
                <w:ilvl w:val="0"/>
                <w:numId w:val="6"/>
              </w:numPr>
            </w:pPr>
            <w:r>
              <w:t>Field Office and Address</w:t>
            </w:r>
          </w:p>
          <w:p w14:paraId="020CB6FA" w14:textId="77777777" w:rsidR="00A36E91" w:rsidRDefault="00A36E91" w:rsidP="00A36E91">
            <w:pPr>
              <w:pStyle w:val="ListParagraph"/>
              <w:numPr>
                <w:ilvl w:val="0"/>
                <w:numId w:val="6"/>
              </w:numPr>
            </w:pPr>
            <w:r>
              <w:t>On-Call 24/7 Company Emergency Number</w:t>
            </w:r>
          </w:p>
          <w:p w14:paraId="3CD44081" w14:textId="77777777" w:rsidR="00A36E91" w:rsidRDefault="00A36E91" w:rsidP="00A36E91">
            <w:pPr>
              <w:pStyle w:val="ListParagraph"/>
              <w:numPr>
                <w:ilvl w:val="0"/>
                <w:numId w:val="6"/>
              </w:numPr>
            </w:pPr>
            <w:r>
              <w:t>EHS Supervisor/Manager</w:t>
            </w:r>
          </w:p>
          <w:p w14:paraId="4110B997" w14:textId="77777777" w:rsidR="00A36E91" w:rsidRDefault="00A36E91" w:rsidP="00A36E91">
            <w:pPr>
              <w:pStyle w:val="ListParagraph"/>
              <w:numPr>
                <w:ilvl w:val="0"/>
                <w:numId w:val="6"/>
              </w:numPr>
            </w:pPr>
            <w:r>
              <w:t xml:space="preserve">EHS Safety Representative/Advisor </w:t>
            </w:r>
          </w:p>
          <w:p w14:paraId="15C9D7F6" w14:textId="10E52031" w:rsidR="00A36E91" w:rsidRDefault="00A36E91" w:rsidP="00A36E91">
            <w:pPr>
              <w:pStyle w:val="ListParagraph"/>
              <w:numPr>
                <w:ilvl w:val="0"/>
                <w:numId w:val="6"/>
              </w:numPr>
            </w:pPr>
            <w:r>
              <w:t>EHS Environmental Representative/Advisor</w:t>
            </w:r>
          </w:p>
        </w:tc>
        <w:tc>
          <w:tcPr>
            <w:tcW w:w="720" w:type="dxa"/>
          </w:tcPr>
          <w:p w14:paraId="7B6EB116" w14:textId="77777777" w:rsidR="00A36E91" w:rsidRDefault="00A36E91" w:rsidP="00A36E91"/>
        </w:tc>
        <w:tc>
          <w:tcPr>
            <w:tcW w:w="720" w:type="dxa"/>
          </w:tcPr>
          <w:p w14:paraId="608C8616" w14:textId="77777777" w:rsidR="00A36E91" w:rsidRDefault="00A36E91" w:rsidP="00A36E91"/>
        </w:tc>
        <w:tc>
          <w:tcPr>
            <w:tcW w:w="810" w:type="dxa"/>
            <w:shd w:val="clear" w:color="auto" w:fill="auto"/>
          </w:tcPr>
          <w:p w14:paraId="0A00E5D1" w14:textId="77777777" w:rsidR="00A36E91" w:rsidRDefault="00A36E91" w:rsidP="00A36E91"/>
        </w:tc>
        <w:tc>
          <w:tcPr>
            <w:tcW w:w="810" w:type="dxa"/>
          </w:tcPr>
          <w:p w14:paraId="5F7D4503" w14:textId="77777777" w:rsidR="00A36E91" w:rsidRDefault="00A36E91" w:rsidP="00A36E91"/>
        </w:tc>
        <w:tc>
          <w:tcPr>
            <w:tcW w:w="2070" w:type="dxa"/>
          </w:tcPr>
          <w:p w14:paraId="63CD65DF" w14:textId="0A76FB55" w:rsidR="00A36E91" w:rsidRDefault="00BF5D54" w:rsidP="00A36E91">
            <w:r>
              <w:t>Element 6</w:t>
            </w:r>
          </w:p>
        </w:tc>
      </w:tr>
      <w:tr w:rsidR="00A36E91" w14:paraId="3A5CCA22" w14:textId="77777777" w:rsidTr="003B6CA6">
        <w:tc>
          <w:tcPr>
            <w:tcW w:w="498" w:type="dxa"/>
          </w:tcPr>
          <w:p w14:paraId="1C514403" w14:textId="77777777" w:rsidR="00A36E91" w:rsidRDefault="00A36E91" w:rsidP="00A36E91"/>
        </w:tc>
        <w:tc>
          <w:tcPr>
            <w:tcW w:w="388" w:type="dxa"/>
          </w:tcPr>
          <w:p w14:paraId="74AADAA3" w14:textId="75BB707F" w:rsidR="00A36E91" w:rsidRDefault="00DE4762" w:rsidP="00A36E91">
            <w:r>
              <w:t>b.</w:t>
            </w:r>
          </w:p>
        </w:tc>
        <w:tc>
          <w:tcPr>
            <w:tcW w:w="8384" w:type="dxa"/>
          </w:tcPr>
          <w:p w14:paraId="59929E38" w14:textId="74C7E174" w:rsidR="00A36E91" w:rsidRPr="008715A8" w:rsidRDefault="00A36E91" w:rsidP="00A36E91">
            <w:pPr>
              <w:rPr>
                <w:b/>
                <w:bCs/>
              </w:rPr>
            </w:pPr>
            <w:r w:rsidRPr="00F12429">
              <w:rPr>
                <w:b/>
                <w:bCs/>
              </w:rPr>
              <w:t xml:space="preserve">Company Community/Media Relations Contact Information </w:t>
            </w:r>
          </w:p>
        </w:tc>
        <w:tc>
          <w:tcPr>
            <w:tcW w:w="720" w:type="dxa"/>
          </w:tcPr>
          <w:p w14:paraId="68CC9FAF" w14:textId="77777777" w:rsidR="00A36E91" w:rsidRDefault="00A36E91" w:rsidP="00A36E91"/>
        </w:tc>
        <w:tc>
          <w:tcPr>
            <w:tcW w:w="720" w:type="dxa"/>
          </w:tcPr>
          <w:p w14:paraId="0D16F882" w14:textId="77777777" w:rsidR="00A36E91" w:rsidRDefault="00A36E91" w:rsidP="00A36E91"/>
        </w:tc>
        <w:tc>
          <w:tcPr>
            <w:tcW w:w="810" w:type="dxa"/>
            <w:shd w:val="clear" w:color="auto" w:fill="auto"/>
          </w:tcPr>
          <w:p w14:paraId="45485756" w14:textId="77777777" w:rsidR="00A36E91" w:rsidRDefault="00A36E91" w:rsidP="00A36E91"/>
        </w:tc>
        <w:tc>
          <w:tcPr>
            <w:tcW w:w="810" w:type="dxa"/>
            <w:shd w:val="clear" w:color="auto" w:fill="595959" w:themeFill="text1" w:themeFillTint="A6"/>
          </w:tcPr>
          <w:p w14:paraId="034B5C5B" w14:textId="77777777" w:rsidR="00A36E91" w:rsidRDefault="00A36E91" w:rsidP="00A36E91"/>
        </w:tc>
        <w:tc>
          <w:tcPr>
            <w:tcW w:w="2070" w:type="dxa"/>
          </w:tcPr>
          <w:p w14:paraId="7D22C7ED" w14:textId="21379F62" w:rsidR="00A36E91" w:rsidRDefault="00C241D4" w:rsidP="00A36E91">
            <w:r>
              <w:t>N/A</w:t>
            </w:r>
          </w:p>
        </w:tc>
      </w:tr>
      <w:tr w:rsidR="00A36E91" w14:paraId="1D6F5177" w14:textId="77777777" w:rsidTr="003B6CA6">
        <w:tc>
          <w:tcPr>
            <w:tcW w:w="498" w:type="dxa"/>
          </w:tcPr>
          <w:p w14:paraId="5E9A961A" w14:textId="77777777" w:rsidR="00A36E91" w:rsidRDefault="00A36E91" w:rsidP="00A36E91"/>
        </w:tc>
        <w:tc>
          <w:tcPr>
            <w:tcW w:w="388" w:type="dxa"/>
          </w:tcPr>
          <w:p w14:paraId="6B7D5C61" w14:textId="709A5E50" w:rsidR="00A36E91" w:rsidRDefault="00DE4762" w:rsidP="00A36E91">
            <w:r>
              <w:t>c.</w:t>
            </w:r>
          </w:p>
        </w:tc>
        <w:tc>
          <w:tcPr>
            <w:tcW w:w="8384" w:type="dxa"/>
          </w:tcPr>
          <w:p w14:paraId="74A256DF" w14:textId="028E66D4" w:rsidR="00A36E91" w:rsidRPr="00CF7563" w:rsidRDefault="00A36E91" w:rsidP="00A36E91">
            <w:pPr>
              <w:rPr>
                <w:b/>
                <w:bCs/>
              </w:rPr>
            </w:pPr>
            <w:r w:rsidRPr="008715A8">
              <w:rPr>
                <w:b/>
                <w:bCs/>
              </w:rPr>
              <w:t xml:space="preserve">First Responder Contact Information </w:t>
            </w:r>
          </w:p>
          <w:p w14:paraId="12EB9776" w14:textId="77777777" w:rsidR="00A36E91" w:rsidRPr="00676A13" w:rsidRDefault="00A36E91" w:rsidP="00A36E91">
            <w:pPr>
              <w:pStyle w:val="ListParagraph"/>
              <w:numPr>
                <w:ilvl w:val="0"/>
                <w:numId w:val="7"/>
              </w:numPr>
            </w:pPr>
            <w:r>
              <w:t>Fire Department serving this jurisdiction (</w:t>
            </w:r>
            <w:r w:rsidRPr="00676A13">
              <w:rPr>
                <w:i/>
                <w:iCs/>
              </w:rPr>
              <w:t>may require 1-2 Fire Station contacts)</w:t>
            </w:r>
          </w:p>
          <w:p w14:paraId="16AF6019" w14:textId="77777777" w:rsidR="00A36E91" w:rsidRDefault="00A36E91" w:rsidP="00A36E91">
            <w:pPr>
              <w:pStyle w:val="ListParagraph"/>
              <w:numPr>
                <w:ilvl w:val="0"/>
                <w:numId w:val="7"/>
              </w:numPr>
            </w:pPr>
            <w:r w:rsidRPr="00BE6682">
              <w:t xml:space="preserve">County Sheriff </w:t>
            </w:r>
          </w:p>
          <w:p w14:paraId="3BF08F0B" w14:textId="77777777" w:rsidR="00A36E91" w:rsidRDefault="00A36E91" w:rsidP="00A36E91">
            <w:pPr>
              <w:pStyle w:val="ListParagraph"/>
              <w:numPr>
                <w:ilvl w:val="0"/>
                <w:numId w:val="7"/>
              </w:numPr>
            </w:pPr>
            <w:r>
              <w:t>Colorado Highway State Patrol (</w:t>
            </w:r>
            <w:r w:rsidRPr="00BE6682">
              <w:rPr>
                <w:i/>
                <w:iCs/>
              </w:rPr>
              <w:t>responsible for Spill/Hazmat</w:t>
            </w:r>
            <w:r>
              <w:t>)</w:t>
            </w:r>
          </w:p>
          <w:p w14:paraId="434DD585" w14:textId="6FAA6565" w:rsidR="00A36E91" w:rsidRDefault="00A36E91" w:rsidP="00A36E91">
            <w:pPr>
              <w:pStyle w:val="ListParagraph"/>
              <w:numPr>
                <w:ilvl w:val="0"/>
                <w:numId w:val="7"/>
              </w:numPr>
            </w:pPr>
            <w:r>
              <w:t>Local Police Department</w:t>
            </w:r>
          </w:p>
        </w:tc>
        <w:tc>
          <w:tcPr>
            <w:tcW w:w="720" w:type="dxa"/>
          </w:tcPr>
          <w:p w14:paraId="1C0538E5" w14:textId="77777777" w:rsidR="00A36E91" w:rsidRDefault="00A36E91" w:rsidP="00A36E91"/>
        </w:tc>
        <w:tc>
          <w:tcPr>
            <w:tcW w:w="720" w:type="dxa"/>
          </w:tcPr>
          <w:p w14:paraId="0F645A0C" w14:textId="77777777" w:rsidR="00A36E91" w:rsidRDefault="00A36E91" w:rsidP="00A36E91"/>
        </w:tc>
        <w:tc>
          <w:tcPr>
            <w:tcW w:w="810" w:type="dxa"/>
            <w:shd w:val="clear" w:color="auto" w:fill="auto"/>
          </w:tcPr>
          <w:p w14:paraId="17DF4252" w14:textId="77777777" w:rsidR="00A36E91" w:rsidRDefault="00A36E91" w:rsidP="00A36E91"/>
        </w:tc>
        <w:tc>
          <w:tcPr>
            <w:tcW w:w="810" w:type="dxa"/>
          </w:tcPr>
          <w:p w14:paraId="6B0013F6" w14:textId="77777777" w:rsidR="00A36E91" w:rsidRDefault="00A36E91" w:rsidP="00A36E91"/>
        </w:tc>
        <w:tc>
          <w:tcPr>
            <w:tcW w:w="2070" w:type="dxa"/>
          </w:tcPr>
          <w:p w14:paraId="7D0AABD7" w14:textId="1194A74D" w:rsidR="00A36E91" w:rsidRDefault="00BF5D54" w:rsidP="00A36E91">
            <w:r>
              <w:t>Element 1</w:t>
            </w:r>
          </w:p>
        </w:tc>
      </w:tr>
      <w:tr w:rsidR="00A36E91" w14:paraId="5E010490" w14:textId="77777777" w:rsidTr="003B6CA6">
        <w:tc>
          <w:tcPr>
            <w:tcW w:w="498" w:type="dxa"/>
          </w:tcPr>
          <w:p w14:paraId="37EA75E8" w14:textId="77777777" w:rsidR="00A36E91" w:rsidRDefault="00A36E91" w:rsidP="00A36E91"/>
        </w:tc>
        <w:tc>
          <w:tcPr>
            <w:tcW w:w="388" w:type="dxa"/>
          </w:tcPr>
          <w:p w14:paraId="38BA226B" w14:textId="2692D015" w:rsidR="00A36E91" w:rsidRDefault="00DE4762" w:rsidP="00A36E91">
            <w:r>
              <w:t>d.</w:t>
            </w:r>
          </w:p>
        </w:tc>
        <w:tc>
          <w:tcPr>
            <w:tcW w:w="8384" w:type="dxa"/>
          </w:tcPr>
          <w:p w14:paraId="63A65683" w14:textId="1ED8A0F8" w:rsidR="00A36E91" w:rsidRPr="008715A8" w:rsidRDefault="00A36E91" w:rsidP="00A36E91">
            <w:pPr>
              <w:rPr>
                <w:b/>
                <w:bCs/>
              </w:rPr>
            </w:pPr>
            <w:r>
              <w:rPr>
                <w:b/>
                <w:bCs/>
              </w:rPr>
              <w:t>Local, State, and Federal Contacts</w:t>
            </w:r>
          </w:p>
          <w:p w14:paraId="6BB63F84" w14:textId="450D6FC2" w:rsidR="00A36E91" w:rsidRDefault="00A36E91" w:rsidP="00A36E91">
            <w:pPr>
              <w:pStyle w:val="ListParagraph"/>
              <w:numPr>
                <w:ilvl w:val="0"/>
                <w:numId w:val="8"/>
              </w:numPr>
            </w:pPr>
            <w:r>
              <w:t>Weld County O&amp;G Energy Department</w:t>
            </w:r>
          </w:p>
          <w:p w14:paraId="2F85484F" w14:textId="0AE97910" w:rsidR="00A36E91" w:rsidRDefault="00A36E91" w:rsidP="00A36E91">
            <w:pPr>
              <w:pStyle w:val="ListParagraph"/>
              <w:numPr>
                <w:ilvl w:val="0"/>
                <w:numId w:val="8"/>
              </w:numPr>
            </w:pPr>
            <w:r>
              <w:t>Weld County Office of Emergency Management (OEM)</w:t>
            </w:r>
          </w:p>
          <w:p w14:paraId="7F51D227" w14:textId="77A40DE7" w:rsidR="00A36E91" w:rsidRDefault="00A36E91" w:rsidP="00A36E91">
            <w:pPr>
              <w:pStyle w:val="ListParagraph"/>
              <w:numPr>
                <w:ilvl w:val="0"/>
                <w:numId w:val="8"/>
              </w:numPr>
            </w:pPr>
            <w:r>
              <w:t>Colorado Oil and Gas Commission (COGCC)</w:t>
            </w:r>
          </w:p>
          <w:p w14:paraId="00F817F6" w14:textId="77777777" w:rsidR="00A36E91" w:rsidRDefault="00A36E91" w:rsidP="00A36E91">
            <w:pPr>
              <w:pStyle w:val="ListParagraph"/>
              <w:numPr>
                <w:ilvl w:val="0"/>
                <w:numId w:val="8"/>
              </w:numPr>
            </w:pPr>
            <w:r>
              <w:t>Colorado Department of Public Health &amp; Environment (CDPHE)</w:t>
            </w:r>
          </w:p>
          <w:p w14:paraId="0CB43FC5" w14:textId="77777777" w:rsidR="00A36E91" w:rsidRDefault="00A36E91" w:rsidP="00A36E91">
            <w:pPr>
              <w:pStyle w:val="ListParagraph"/>
              <w:numPr>
                <w:ilvl w:val="0"/>
                <w:numId w:val="8"/>
              </w:numPr>
            </w:pPr>
            <w:r>
              <w:t>Colorado Parks and Wildlife (CPW)</w:t>
            </w:r>
          </w:p>
          <w:p w14:paraId="57C7343E" w14:textId="65C33424" w:rsidR="00A36E91" w:rsidRDefault="00A36E91" w:rsidP="00A36E91">
            <w:pPr>
              <w:pStyle w:val="ListParagraph"/>
              <w:numPr>
                <w:ilvl w:val="0"/>
                <w:numId w:val="8"/>
              </w:numPr>
            </w:pPr>
            <w:r>
              <w:t>National Response Center (NRC)</w:t>
            </w:r>
          </w:p>
        </w:tc>
        <w:tc>
          <w:tcPr>
            <w:tcW w:w="720" w:type="dxa"/>
          </w:tcPr>
          <w:p w14:paraId="102C1268" w14:textId="77777777" w:rsidR="00A36E91" w:rsidRDefault="00A36E91" w:rsidP="00A36E91"/>
        </w:tc>
        <w:tc>
          <w:tcPr>
            <w:tcW w:w="720" w:type="dxa"/>
          </w:tcPr>
          <w:p w14:paraId="05CAD822" w14:textId="77777777" w:rsidR="00A36E91" w:rsidRDefault="00A36E91" w:rsidP="00A36E91"/>
        </w:tc>
        <w:tc>
          <w:tcPr>
            <w:tcW w:w="810" w:type="dxa"/>
            <w:shd w:val="clear" w:color="auto" w:fill="auto"/>
          </w:tcPr>
          <w:p w14:paraId="51D2343E" w14:textId="77777777" w:rsidR="00A36E91" w:rsidRDefault="00A36E91" w:rsidP="00A36E91"/>
        </w:tc>
        <w:tc>
          <w:tcPr>
            <w:tcW w:w="810" w:type="dxa"/>
          </w:tcPr>
          <w:p w14:paraId="082B0897" w14:textId="77777777" w:rsidR="00A36E91" w:rsidRDefault="00A36E91" w:rsidP="00A36E91"/>
        </w:tc>
        <w:tc>
          <w:tcPr>
            <w:tcW w:w="2070" w:type="dxa"/>
          </w:tcPr>
          <w:p w14:paraId="75F54911" w14:textId="31AC80CF" w:rsidR="00A36E91" w:rsidRDefault="008A378C" w:rsidP="00A36E91">
            <w:r>
              <w:t>N/A</w:t>
            </w:r>
          </w:p>
        </w:tc>
      </w:tr>
      <w:tr w:rsidR="00A36E91" w14:paraId="688B7D8B" w14:textId="77777777" w:rsidTr="003B6CA6">
        <w:tc>
          <w:tcPr>
            <w:tcW w:w="498" w:type="dxa"/>
          </w:tcPr>
          <w:p w14:paraId="0F5627AD" w14:textId="77777777" w:rsidR="00A36E91" w:rsidRDefault="00A36E91" w:rsidP="00A36E91"/>
        </w:tc>
        <w:tc>
          <w:tcPr>
            <w:tcW w:w="388" w:type="dxa"/>
          </w:tcPr>
          <w:p w14:paraId="773CDBF5" w14:textId="29566608" w:rsidR="00A36E91" w:rsidRDefault="00DE4762" w:rsidP="00A36E91">
            <w:r>
              <w:t>e.</w:t>
            </w:r>
          </w:p>
        </w:tc>
        <w:tc>
          <w:tcPr>
            <w:tcW w:w="8384" w:type="dxa"/>
          </w:tcPr>
          <w:p w14:paraId="74CF2F9D" w14:textId="37276F4D" w:rsidR="00A36E91" w:rsidRPr="008715A8" w:rsidRDefault="00A36E91" w:rsidP="00A36E91">
            <w:pPr>
              <w:rPr>
                <w:b/>
                <w:bCs/>
              </w:rPr>
            </w:pPr>
            <w:r w:rsidRPr="008715A8">
              <w:rPr>
                <w:b/>
                <w:bCs/>
              </w:rPr>
              <w:t>Nearest Medical Facilities/Hospital</w:t>
            </w:r>
          </w:p>
        </w:tc>
        <w:tc>
          <w:tcPr>
            <w:tcW w:w="720" w:type="dxa"/>
          </w:tcPr>
          <w:p w14:paraId="4B6287F4" w14:textId="77777777" w:rsidR="00A36E91" w:rsidRDefault="00A36E91" w:rsidP="00A36E91"/>
        </w:tc>
        <w:tc>
          <w:tcPr>
            <w:tcW w:w="720" w:type="dxa"/>
          </w:tcPr>
          <w:p w14:paraId="1E068777" w14:textId="77777777" w:rsidR="00A36E91" w:rsidRDefault="00A36E91" w:rsidP="00A36E91"/>
        </w:tc>
        <w:tc>
          <w:tcPr>
            <w:tcW w:w="810" w:type="dxa"/>
            <w:shd w:val="clear" w:color="auto" w:fill="auto"/>
          </w:tcPr>
          <w:p w14:paraId="7B87A250" w14:textId="77777777" w:rsidR="00A36E91" w:rsidRDefault="00A36E91" w:rsidP="00A36E91"/>
        </w:tc>
        <w:tc>
          <w:tcPr>
            <w:tcW w:w="810" w:type="dxa"/>
            <w:shd w:val="clear" w:color="auto" w:fill="595959" w:themeFill="text1" w:themeFillTint="A6"/>
          </w:tcPr>
          <w:p w14:paraId="1D6ADF36" w14:textId="77777777" w:rsidR="00A36E91" w:rsidRDefault="00A36E91" w:rsidP="00A36E91"/>
        </w:tc>
        <w:tc>
          <w:tcPr>
            <w:tcW w:w="2070" w:type="dxa"/>
          </w:tcPr>
          <w:p w14:paraId="2801CFBE" w14:textId="58AE4C28" w:rsidR="00A36E91" w:rsidRDefault="008A378C" w:rsidP="00A36E91">
            <w:r>
              <w:t>N/A</w:t>
            </w:r>
          </w:p>
        </w:tc>
      </w:tr>
      <w:tr w:rsidR="00A36E91" w14:paraId="069FA9B7" w14:textId="77777777" w:rsidTr="00475C02">
        <w:tc>
          <w:tcPr>
            <w:tcW w:w="498" w:type="dxa"/>
            <w:tcBorders>
              <w:bottom w:val="single" w:sz="4" w:space="0" w:color="auto"/>
            </w:tcBorders>
          </w:tcPr>
          <w:p w14:paraId="60AB40D0" w14:textId="77777777" w:rsidR="00A36E91" w:rsidRDefault="00A36E91" w:rsidP="00A36E91"/>
        </w:tc>
        <w:tc>
          <w:tcPr>
            <w:tcW w:w="388" w:type="dxa"/>
            <w:tcBorders>
              <w:bottom w:val="single" w:sz="4" w:space="0" w:color="auto"/>
            </w:tcBorders>
          </w:tcPr>
          <w:p w14:paraId="24E261CD" w14:textId="597B4DBC" w:rsidR="00A36E91" w:rsidRDefault="00DE4762" w:rsidP="00A36E91">
            <w:r>
              <w:t>f.</w:t>
            </w:r>
          </w:p>
        </w:tc>
        <w:tc>
          <w:tcPr>
            <w:tcW w:w="8384" w:type="dxa"/>
            <w:tcBorders>
              <w:bottom w:val="single" w:sz="4" w:space="0" w:color="auto"/>
            </w:tcBorders>
          </w:tcPr>
          <w:p w14:paraId="4F865333" w14:textId="7D156A6A" w:rsidR="00A36E91" w:rsidRPr="008E143F" w:rsidRDefault="00A36E91" w:rsidP="00A36E91">
            <w:pPr>
              <w:rPr>
                <w:b/>
                <w:bCs/>
              </w:rPr>
            </w:pPr>
            <w:r w:rsidRPr="008E143F">
              <w:rPr>
                <w:b/>
                <w:bCs/>
              </w:rPr>
              <w:t xml:space="preserve">Spill Response Organization </w:t>
            </w:r>
            <w:r>
              <w:rPr>
                <w:b/>
                <w:bCs/>
              </w:rPr>
              <w:t>C</w:t>
            </w:r>
            <w:r w:rsidRPr="008E143F">
              <w:rPr>
                <w:b/>
                <w:bCs/>
              </w:rPr>
              <w:t xml:space="preserve">ontact </w:t>
            </w:r>
            <w:r>
              <w:rPr>
                <w:b/>
                <w:bCs/>
              </w:rPr>
              <w:t>In</w:t>
            </w:r>
            <w:r w:rsidRPr="008E143F">
              <w:rPr>
                <w:b/>
                <w:bCs/>
              </w:rPr>
              <w:t xml:space="preserve">formation </w:t>
            </w:r>
          </w:p>
          <w:p w14:paraId="1BCEC114" w14:textId="6F32A750" w:rsidR="00A36E91" w:rsidRPr="008E143F" w:rsidRDefault="00A36E91" w:rsidP="00A36E91">
            <w:pPr>
              <w:pStyle w:val="ListParagraph"/>
              <w:numPr>
                <w:ilvl w:val="0"/>
                <w:numId w:val="16"/>
              </w:numPr>
            </w:pPr>
            <w:r w:rsidRPr="008E143F">
              <w:t>Contracted Spill Response Company(s) (</w:t>
            </w:r>
            <w:r w:rsidRPr="008E143F">
              <w:rPr>
                <w:i/>
                <w:iCs/>
              </w:rPr>
              <w:t>HAZMAT Oil Spill Response</w:t>
            </w:r>
            <w:r w:rsidRPr="008E143F">
              <w:t>)</w:t>
            </w:r>
          </w:p>
        </w:tc>
        <w:tc>
          <w:tcPr>
            <w:tcW w:w="720" w:type="dxa"/>
            <w:tcBorders>
              <w:bottom w:val="single" w:sz="4" w:space="0" w:color="auto"/>
            </w:tcBorders>
          </w:tcPr>
          <w:p w14:paraId="65D1DA4E" w14:textId="77777777" w:rsidR="00A36E91" w:rsidRDefault="00A36E91" w:rsidP="00A36E91"/>
        </w:tc>
        <w:tc>
          <w:tcPr>
            <w:tcW w:w="720" w:type="dxa"/>
            <w:tcBorders>
              <w:bottom w:val="single" w:sz="4" w:space="0" w:color="auto"/>
            </w:tcBorders>
          </w:tcPr>
          <w:p w14:paraId="3EB0CB76" w14:textId="77777777" w:rsidR="00A36E91" w:rsidRDefault="00A36E91" w:rsidP="00A36E91"/>
        </w:tc>
        <w:tc>
          <w:tcPr>
            <w:tcW w:w="810" w:type="dxa"/>
            <w:tcBorders>
              <w:bottom w:val="single" w:sz="4" w:space="0" w:color="auto"/>
            </w:tcBorders>
            <w:shd w:val="clear" w:color="auto" w:fill="auto"/>
          </w:tcPr>
          <w:p w14:paraId="1F7A41A4" w14:textId="77777777" w:rsidR="00A36E91" w:rsidRDefault="00A36E91" w:rsidP="00A36E91"/>
        </w:tc>
        <w:tc>
          <w:tcPr>
            <w:tcW w:w="810" w:type="dxa"/>
            <w:tcBorders>
              <w:bottom w:val="single" w:sz="4" w:space="0" w:color="auto"/>
            </w:tcBorders>
            <w:shd w:val="clear" w:color="auto" w:fill="595959" w:themeFill="text1" w:themeFillTint="A6"/>
          </w:tcPr>
          <w:p w14:paraId="3034E6E7" w14:textId="77777777" w:rsidR="00A36E91" w:rsidRDefault="00A36E91" w:rsidP="00A36E91"/>
        </w:tc>
        <w:tc>
          <w:tcPr>
            <w:tcW w:w="2070" w:type="dxa"/>
            <w:tcBorders>
              <w:bottom w:val="single" w:sz="4" w:space="0" w:color="auto"/>
            </w:tcBorders>
          </w:tcPr>
          <w:p w14:paraId="788AF9D7" w14:textId="5D71253C" w:rsidR="00A36E91" w:rsidRDefault="008A378C" w:rsidP="00A36E91">
            <w:r>
              <w:t>N/A</w:t>
            </w:r>
          </w:p>
        </w:tc>
      </w:tr>
      <w:tr w:rsidR="00A36E91" w14:paraId="1715777A" w14:textId="77777777" w:rsidTr="00475C02">
        <w:trPr>
          <w:trHeight w:val="899"/>
        </w:trPr>
        <w:tc>
          <w:tcPr>
            <w:tcW w:w="498" w:type="dxa"/>
            <w:tcBorders>
              <w:bottom w:val="single" w:sz="4" w:space="0" w:color="auto"/>
            </w:tcBorders>
          </w:tcPr>
          <w:p w14:paraId="1CC86B3B" w14:textId="77777777" w:rsidR="00A36E91" w:rsidRDefault="00A36E91" w:rsidP="00A36E91"/>
        </w:tc>
        <w:tc>
          <w:tcPr>
            <w:tcW w:w="388" w:type="dxa"/>
            <w:tcBorders>
              <w:bottom w:val="single" w:sz="4" w:space="0" w:color="auto"/>
            </w:tcBorders>
          </w:tcPr>
          <w:p w14:paraId="4FC6796B" w14:textId="77B76772" w:rsidR="00A36E91" w:rsidRDefault="00DE4762" w:rsidP="00A36E91">
            <w:r>
              <w:t>g.</w:t>
            </w:r>
          </w:p>
        </w:tc>
        <w:tc>
          <w:tcPr>
            <w:tcW w:w="8384" w:type="dxa"/>
            <w:tcBorders>
              <w:bottom w:val="single" w:sz="4" w:space="0" w:color="auto"/>
            </w:tcBorders>
          </w:tcPr>
          <w:p w14:paraId="7DD5FD10" w14:textId="05DFC9C2" w:rsidR="00A36E91" w:rsidRPr="008715A8" w:rsidRDefault="00A36E91" w:rsidP="00A36E91">
            <w:pPr>
              <w:rPr>
                <w:b/>
                <w:bCs/>
              </w:rPr>
            </w:pPr>
            <w:r>
              <w:rPr>
                <w:b/>
                <w:bCs/>
              </w:rPr>
              <w:t>L</w:t>
            </w:r>
            <w:r w:rsidRPr="008715A8">
              <w:rPr>
                <w:b/>
                <w:bCs/>
              </w:rPr>
              <w:t>oss of Well Control</w:t>
            </w:r>
          </w:p>
          <w:p w14:paraId="71FA8F4D" w14:textId="35B531E8" w:rsidR="00A36E91" w:rsidRDefault="00DE57A1" w:rsidP="00A36E91">
            <w:pPr>
              <w:pStyle w:val="ListParagraph"/>
              <w:numPr>
                <w:ilvl w:val="0"/>
                <w:numId w:val="16"/>
              </w:numPr>
            </w:pPr>
            <w:r>
              <w:t xml:space="preserve">Contracted Well Control, e.g., </w:t>
            </w:r>
            <w:r w:rsidR="00A36E91" w:rsidRPr="00DE57A1">
              <w:rPr>
                <w:i/>
                <w:iCs/>
              </w:rPr>
              <w:t>Wild Well</w:t>
            </w:r>
            <w:r w:rsidR="000B6C60" w:rsidRPr="00DE57A1">
              <w:rPr>
                <w:i/>
                <w:iCs/>
              </w:rPr>
              <w:t xml:space="preserve"> Control</w:t>
            </w:r>
            <w:r w:rsidR="00A36E91" w:rsidRPr="00DE57A1">
              <w:rPr>
                <w:i/>
                <w:iCs/>
              </w:rPr>
              <w:t xml:space="preserve"> or Boots &amp; Coots</w:t>
            </w:r>
          </w:p>
          <w:p w14:paraId="0C2CE68D" w14:textId="647EDD3E" w:rsidR="00924BA6" w:rsidRPr="008F3928" w:rsidRDefault="00924BA6" w:rsidP="000B6C60"/>
        </w:tc>
        <w:tc>
          <w:tcPr>
            <w:tcW w:w="720" w:type="dxa"/>
            <w:tcBorders>
              <w:bottom w:val="single" w:sz="4" w:space="0" w:color="auto"/>
            </w:tcBorders>
          </w:tcPr>
          <w:p w14:paraId="3195592F" w14:textId="77777777" w:rsidR="00A36E91" w:rsidRDefault="00A36E91" w:rsidP="00A36E91"/>
        </w:tc>
        <w:tc>
          <w:tcPr>
            <w:tcW w:w="720" w:type="dxa"/>
            <w:tcBorders>
              <w:bottom w:val="single" w:sz="4" w:space="0" w:color="auto"/>
            </w:tcBorders>
          </w:tcPr>
          <w:p w14:paraId="498B2F20" w14:textId="77777777" w:rsidR="00A36E91" w:rsidRDefault="00A36E91" w:rsidP="00A36E91"/>
        </w:tc>
        <w:tc>
          <w:tcPr>
            <w:tcW w:w="810" w:type="dxa"/>
            <w:tcBorders>
              <w:bottom w:val="single" w:sz="4" w:space="0" w:color="auto"/>
            </w:tcBorders>
            <w:shd w:val="clear" w:color="auto" w:fill="auto"/>
          </w:tcPr>
          <w:p w14:paraId="7B9BAA4D" w14:textId="77777777" w:rsidR="00A36E91" w:rsidRDefault="00A36E91" w:rsidP="00A36E91"/>
        </w:tc>
        <w:tc>
          <w:tcPr>
            <w:tcW w:w="810" w:type="dxa"/>
            <w:tcBorders>
              <w:bottom w:val="single" w:sz="4" w:space="0" w:color="auto"/>
            </w:tcBorders>
            <w:shd w:val="clear" w:color="auto" w:fill="595959" w:themeFill="text1" w:themeFillTint="A6"/>
          </w:tcPr>
          <w:p w14:paraId="1DE13759" w14:textId="77777777" w:rsidR="00A36E91" w:rsidRDefault="00A36E91" w:rsidP="00A36E91"/>
        </w:tc>
        <w:tc>
          <w:tcPr>
            <w:tcW w:w="2070" w:type="dxa"/>
            <w:tcBorders>
              <w:bottom w:val="single" w:sz="4" w:space="0" w:color="auto"/>
            </w:tcBorders>
          </w:tcPr>
          <w:p w14:paraId="6415100C" w14:textId="433533A1" w:rsidR="00A36E91" w:rsidRDefault="008A378C" w:rsidP="00A36E91">
            <w:r>
              <w:t>N/A</w:t>
            </w:r>
          </w:p>
        </w:tc>
      </w:tr>
      <w:tr w:rsidR="009F3FBA" w14:paraId="65A904A7" w14:textId="77777777" w:rsidTr="00475C02">
        <w:tc>
          <w:tcPr>
            <w:tcW w:w="9270" w:type="dxa"/>
            <w:gridSpan w:val="3"/>
            <w:tcBorders>
              <w:top w:val="single" w:sz="4" w:space="0" w:color="auto"/>
              <w:left w:val="nil"/>
              <w:bottom w:val="nil"/>
              <w:right w:val="nil"/>
            </w:tcBorders>
          </w:tcPr>
          <w:p w14:paraId="09492F2C" w14:textId="77777777" w:rsidR="009F3FBA" w:rsidRPr="001C2911" w:rsidRDefault="009F3FBA" w:rsidP="00C51516">
            <w:pPr>
              <w:rPr>
                <w:b/>
                <w:bCs/>
              </w:rPr>
            </w:pPr>
          </w:p>
        </w:tc>
        <w:tc>
          <w:tcPr>
            <w:tcW w:w="720" w:type="dxa"/>
            <w:tcBorders>
              <w:top w:val="single" w:sz="4" w:space="0" w:color="auto"/>
              <w:left w:val="nil"/>
              <w:bottom w:val="nil"/>
              <w:right w:val="nil"/>
            </w:tcBorders>
            <w:shd w:val="clear" w:color="auto" w:fill="FFFFFF" w:themeFill="background1"/>
          </w:tcPr>
          <w:p w14:paraId="57A355EB" w14:textId="40E7CCF4" w:rsidR="009F3FBA" w:rsidRDefault="009F3FBA" w:rsidP="00C51516"/>
        </w:tc>
        <w:tc>
          <w:tcPr>
            <w:tcW w:w="720" w:type="dxa"/>
            <w:tcBorders>
              <w:top w:val="single" w:sz="4" w:space="0" w:color="auto"/>
              <w:left w:val="nil"/>
              <w:bottom w:val="nil"/>
              <w:right w:val="nil"/>
            </w:tcBorders>
            <w:shd w:val="clear" w:color="auto" w:fill="FFFFFF" w:themeFill="background1"/>
          </w:tcPr>
          <w:p w14:paraId="3023F549" w14:textId="6F8E4B33" w:rsidR="009F3FBA" w:rsidRDefault="009F3FBA" w:rsidP="00C51516"/>
        </w:tc>
        <w:tc>
          <w:tcPr>
            <w:tcW w:w="810" w:type="dxa"/>
            <w:tcBorders>
              <w:top w:val="single" w:sz="4" w:space="0" w:color="auto"/>
              <w:left w:val="nil"/>
              <w:bottom w:val="nil"/>
              <w:right w:val="nil"/>
            </w:tcBorders>
            <w:shd w:val="clear" w:color="auto" w:fill="FFFFFF" w:themeFill="background1"/>
          </w:tcPr>
          <w:p w14:paraId="6E85ADFC" w14:textId="7C5F5008" w:rsidR="009F3FBA" w:rsidRDefault="009F3FBA" w:rsidP="00C51516"/>
        </w:tc>
        <w:tc>
          <w:tcPr>
            <w:tcW w:w="810" w:type="dxa"/>
            <w:tcBorders>
              <w:top w:val="single" w:sz="4" w:space="0" w:color="auto"/>
              <w:left w:val="nil"/>
              <w:bottom w:val="nil"/>
              <w:right w:val="nil"/>
            </w:tcBorders>
            <w:shd w:val="clear" w:color="auto" w:fill="FFFFFF" w:themeFill="background1"/>
          </w:tcPr>
          <w:p w14:paraId="19708CCB" w14:textId="3A73826D" w:rsidR="009F3FBA" w:rsidRDefault="009F3FBA" w:rsidP="00C51516"/>
        </w:tc>
        <w:tc>
          <w:tcPr>
            <w:tcW w:w="2070" w:type="dxa"/>
            <w:tcBorders>
              <w:top w:val="single" w:sz="4" w:space="0" w:color="auto"/>
              <w:left w:val="nil"/>
              <w:bottom w:val="nil"/>
              <w:right w:val="nil"/>
            </w:tcBorders>
            <w:shd w:val="clear" w:color="auto" w:fill="FFFFFF" w:themeFill="background1"/>
          </w:tcPr>
          <w:p w14:paraId="0DD5FF1F" w14:textId="62F05ED8" w:rsidR="009F3FBA" w:rsidRDefault="009F3FBA" w:rsidP="00C51516"/>
        </w:tc>
      </w:tr>
      <w:tr w:rsidR="00475C02" w14:paraId="4A4CC060" w14:textId="77777777" w:rsidTr="00475C02">
        <w:tc>
          <w:tcPr>
            <w:tcW w:w="9270" w:type="dxa"/>
            <w:gridSpan w:val="3"/>
            <w:tcBorders>
              <w:top w:val="nil"/>
              <w:left w:val="nil"/>
              <w:bottom w:val="nil"/>
              <w:right w:val="nil"/>
            </w:tcBorders>
          </w:tcPr>
          <w:p w14:paraId="1026C32A" w14:textId="77777777" w:rsidR="00475C02" w:rsidRPr="001C2911" w:rsidRDefault="00475C02" w:rsidP="00C51516">
            <w:pPr>
              <w:rPr>
                <w:b/>
                <w:bCs/>
              </w:rPr>
            </w:pPr>
          </w:p>
        </w:tc>
        <w:tc>
          <w:tcPr>
            <w:tcW w:w="720" w:type="dxa"/>
            <w:tcBorders>
              <w:top w:val="nil"/>
              <w:left w:val="nil"/>
              <w:bottom w:val="single" w:sz="4" w:space="0" w:color="auto"/>
              <w:right w:val="nil"/>
            </w:tcBorders>
            <w:shd w:val="clear" w:color="auto" w:fill="FFFFFF" w:themeFill="background1"/>
          </w:tcPr>
          <w:p w14:paraId="3A19E7CB" w14:textId="77777777" w:rsidR="00475C02" w:rsidRPr="00962A45" w:rsidRDefault="00475C02" w:rsidP="00C51516">
            <w:pPr>
              <w:rPr>
                <w:b/>
                <w:bCs/>
              </w:rPr>
            </w:pPr>
          </w:p>
        </w:tc>
        <w:tc>
          <w:tcPr>
            <w:tcW w:w="720" w:type="dxa"/>
            <w:tcBorders>
              <w:top w:val="nil"/>
              <w:left w:val="nil"/>
              <w:bottom w:val="single" w:sz="4" w:space="0" w:color="auto"/>
              <w:right w:val="nil"/>
            </w:tcBorders>
            <w:shd w:val="clear" w:color="auto" w:fill="FFFFFF" w:themeFill="background1"/>
          </w:tcPr>
          <w:p w14:paraId="0EDE1FCE" w14:textId="77777777" w:rsidR="00475C02" w:rsidRPr="00962A45" w:rsidRDefault="00475C02" w:rsidP="00C51516">
            <w:pPr>
              <w:rPr>
                <w:b/>
                <w:bCs/>
              </w:rPr>
            </w:pPr>
          </w:p>
        </w:tc>
        <w:tc>
          <w:tcPr>
            <w:tcW w:w="810" w:type="dxa"/>
            <w:tcBorders>
              <w:top w:val="nil"/>
              <w:left w:val="nil"/>
              <w:bottom w:val="single" w:sz="4" w:space="0" w:color="auto"/>
              <w:right w:val="nil"/>
            </w:tcBorders>
            <w:shd w:val="clear" w:color="auto" w:fill="FFFFFF" w:themeFill="background1"/>
          </w:tcPr>
          <w:p w14:paraId="7A76D921" w14:textId="77777777" w:rsidR="00475C02" w:rsidRPr="00962A45" w:rsidRDefault="00475C02" w:rsidP="00C51516">
            <w:pPr>
              <w:rPr>
                <w:b/>
                <w:bCs/>
              </w:rPr>
            </w:pPr>
          </w:p>
        </w:tc>
        <w:tc>
          <w:tcPr>
            <w:tcW w:w="810" w:type="dxa"/>
            <w:tcBorders>
              <w:top w:val="nil"/>
              <w:left w:val="nil"/>
              <w:bottom w:val="single" w:sz="4" w:space="0" w:color="auto"/>
              <w:right w:val="nil"/>
            </w:tcBorders>
            <w:shd w:val="clear" w:color="auto" w:fill="FFFFFF" w:themeFill="background1"/>
          </w:tcPr>
          <w:p w14:paraId="3C74C924" w14:textId="77777777" w:rsidR="00475C02" w:rsidRDefault="00475C02" w:rsidP="00C51516">
            <w:pPr>
              <w:rPr>
                <w:b/>
                <w:bCs/>
              </w:rPr>
            </w:pPr>
          </w:p>
        </w:tc>
        <w:tc>
          <w:tcPr>
            <w:tcW w:w="2070" w:type="dxa"/>
            <w:tcBorders>
              <w:top w:val="nil"/>
              <w:left w:val="nil"/>
              <w:bottom w:val="single" w:sz="4" w:space="0" w:color="auto"/>
              <w:right w:val="nil"/>
            </w:tcBorders>
            <w:shd w:val="clear" w:color="auto" w:fill="FFFFFF" w:themeFill="background1"/>
          </w:tcPr>
          <w:p w14:paraId="6755312F" w14:textId="77777777" w:rsidR="00475C02" w:rsidRDefault="00475C02" w:rsidP="00C51516">
            <w:pPr>
              <w:rPr>
                <w:b/>
                <w:bCs/>
              </w:rPr>
            </w:pPr>
          </w:p>
        </w:tc>
      </w:tr>
      <w:tr w:rsidR="00475C02" w14:paraId="77E21D87" w14:textId="77777777" w:rsidTr="00475C02">
        <w:tc>
          <w:tcPr>
            <w:tcW w:w="9270" w:type="dxa"/>
            <w:gridSpan w:val="3"/>
            <w:tcBorders>
              <w:top w:val="nil"/>
              <w:left w:val="nil"/>
              <w:bottom w:val="single" w:sz="4" w:space="0" w:color="auto"/>
              <w:right w:val="single" w:sz="4" w:space="0" w:color="auto"/>
            </w:tcBorders>
          </w:tcPr>
          <w:p w14:paraId="30350880" w14:textId="77777777" w:rsidR="00475C02" w:rsidRPr="001C2911" w:rsidRDefault="00475C02" w:rsidP="00475C02">
            <w:pPr>
              <w:rPr>
                <w:b/>
                <w:bCs/>
              </w:rPr>
            </w:pPr>
          </w:p>
        </w:tc>
        <w:tc>
          <w:tcPr>
            <w:tcW w:w="720" w:type="dxa"/>
            <w:tcBorders>
              <w:top w:val="single" w:sz="4" w:space="0" w:color="auto"/>
              <w:left w:val="single" w:sz="4" w:space="0" w:color="auto"/>
              <w:bottom w:val="single" w:sz="4" w:space="0" w:color="auto"/>
            </w:tcBorders>
            <w:shd w:val="clear" w:color="auto" w:fill="A8D08D" w:themeFill="accent6" w:themeFillTint="99"/>
          </w:tcPr>
          <w:p w14:paraId="7D93DD74" w14:textId="109280F1" w:rsidR="00475C02" w:rsidRPr="00962A45" w:rsidRDefault="00475C02" w:rsidP="00475C02">
            <w:pPr>
              <w:rPr>
                <w:b/>
                <w:bCs/>
              </w:rPr>
            </w:pPr>
            <w:r w:rsidRPr="00962A45">
              <w:rPr>
                <w:b/>
                <w:bCs/>
              </w:rPr>
              <w:t>Yes</w:t>
            </w:r>
          </w:p>
        </w:tc>
        <w:tc>
          <w:tcPr>
            <w:tcW w:w="720" w:type="dxa"/>
            <w:tcBorders>
              <w:top w:val="single" w:sz="4" w:space="0" w:color="auto"/>
            </w:tcBorders>
            <w:shd w:val="clear" w:color="auto" w:fill="C00000"/>
          </w:tcPr>
          <w:p w14:paraId="2CA3ABDE" w14:textId="5F694988" w:rsidR="00475C02" w:rsidRPr="00962A45" w:rsidRDefault="00475C02" w:rsidP="00475C02">
            <w:pPr>
              <w:rPr>
                <w:b/>
                <w:bCs/>
              </w:rPr>
            </w:pPr>
            <w:r w:rsidRPr="00962A45">
              <w:rPr>
                <w:b/>
                <w:bCs/>
              </w:rPr>
              <w:t>No</w:t>
            </w:r>
          </w:p>
        </w:tc>
        <w:tc>
          <w:tcPr>
            <w:tcW w:w="810" w:type="dxa"/>
            <w:tcBorders>
              <w:top w:val="single" w:sz="4" w:space="0" w:color="auto"/>
            </w:tcBorders>
            <w:shd w:val="clear" w:color="auto" w:fill="A8D08D" w:themeFill="accent6" w:themeFillTint="99"/>
          </w:tcPr>
          <w:p w14:paraId="1E053FE3" w14:textId="6536D825" w:rsidR="00475C02" w:rsidRPr="00962A45" w:rsidRDefault="00475C02" w:rsidP="00475C02">
            <w:pPr>
              <w:rPr>
                <w:b/>
                <w:bCs/>
              </w:rPr>
            </w:pPr>
            <w:r w:rsidRPr="00962A45">
              <w:rPr>
                <w:b/>
                <w:bCs/>
              </w:rPr>
              <w:t>Pg. #</w:t>
            </w:r>
          </w:p>
        </w:tc>
        <w:tc>
          <w:tcPr>
            <w:tcW w:w="810" w:type="dxa"/>
            <w:tcBorders>
              <w:top w:val="single" w:sz="4" w:space="0" w:color="auto"/>
            </w:tcBorders>
            <w:shd w:val="clear" w:color="auto" w:fill="B4C6E7" w:themeFill="accent1" w:themeFillTint="66"/>
          </w:tcPr>
          <w:p w14:paraId="4A70B1F1" w14:textId="040EF94F" w:rsidR="00475C02" w:rsidRDefault="00475C02" w:rsidP="00475C02">
            <w:pPr>
              <w:rPr>
                <w:b/>
                <w:bCs/>
              </w:rPr>
            </w:pPr>
            <w:r>
              <w:rPr>
                <w:b/>
                <w:bCs/>
              </w:rPr>
              <w:t>TRP</w:t>
            </w:r>
          </w:p>
        </w:tc>
        <w:tc>
          <w:tcPr>
            <w:tcW w:w="2070" w:type="dxa"/>
            <w:tcBorders>
              <w:top w:val="single" w:sz="4" w:space="0" w:color="auto"/>
            </w:tcBorders>
            <w:shd w:val="clear" w:color="auto" w:fill="B4C6E7" w:themeFill="accent1" w:themeFillTint="66"/>
          </w:tcPr>
          <w:p w14:paraId="60675985" w14:textId="4D7EF476" w:rsidR="00475C02" w:rsidRDefault="00475C02" w:rsidP="00475C02">
            <w:pPr>
              <w:rPr>
                <w:b/>
                <w:bCs/>
              </w:rPr>
            </w:pPr>
            <w:r>
              <w:rPr>
                <w:b/>
                <w:bCs/>
              </w:rPr>
              <w:t>COGCC Element</w:t>
            </w:r>
          </w:p>
        </w:tc>
      </w:tr>
      <w:tr w:rsidR="00475C02" w14:paraId="5E034095" w14:textId="77777777" w:rsidTr="00C75F45">
        <w:tc>
          <w:tcPr>
            <w:tcW w:w="498" w:type="dxa"/>
            <w:tcBorders>
              <w:top w:val="single" w:sz="4" w:space="0" w:color="auto"/>
            </w:tcBorders>
          </w:tcPr>
          <w:p w14:paraId="7922B207" w14:textId="77777777" w:rsidR="00475C02" w:rsidRDefault="00475C02" w:rsidP="00475C02"/>
        </w:tc>
        <w:tc>
          <w:tcPr>
            <w:tcW w:w="388" w:type="dxa"/>
            <w:tcBorders>
              <w:top w:val="single" w:sz="4" w:space="0" w:color="auto"/>
            </w:tcBorders>
          </w:tcPr>
          <w:p w14:paraId="4314AFA1" w14:textId="2BF2F6DF" w:rsidR="00475C02" w:rsidRDefault="00475C02" w:rsidP="00475C02">
            <w:r>
              <w:t>h.</w:t>
            </w:r>
          </w:p>
        </w:tc>
        <w:tc>
          <w:tcPr>
            <w:tcW w:w="8384" w:type="dxa"/>
            <w:tcBorders>
              <w:top w:val="single" w:sz="4" w:space="0" w:color="auto"/>
            </w:tcBorders>
          </w:tcPr>
          <w:p w14:paraId="438BF6C8" w14:textId="77777777" w:rsidR="00475C02" w:rsidRPr="001C2911" w:rsidRDefault="00475C02" w:rsidP="00475C02">
            <w:pPr>
              <w:rPr>
                <w:b/>
                <w:bCs/>
              </w:rPr>
            </w:pPr>
            <w:r w:rsidRPr="001C2911">
              <w:rPr>
                <w:b/>
                <w:bCs/>
              </w:rPr>
              <w:t>Railroad Emergency Response</w:t>
            </w:r>
            <w:r>
              <w:rPr>
                <w:b/>
                <w:bCs/>
              </w:rPr>
              <w:t xml:space="preserve"> (If applicable)</w:t>
            </w:r>
          </w:p>
          <w:p w14:paraId="6B8722B5" w14:textId="77777777" w:rsidR="00475C02" w:rsidRPr="00D1702B" w:rsidRDefault="00475C02" w:rsidP="00475C02">
            <w:pPr>
              <w:pStyle w:val="ListParagraph"/>
              <w:numPr>
                <w:ilvl w:val="0"/>
                <w:numId w:val="12"/>
              </w:numPr>
            </w:pPr>
            <w:r w:rsidRPr="00D1702B">
              <w:t>Union Pacific</w:t>
            </w:r>
          </w:p>
          <w:p w14:paraId="4742BA48" w14:textId="77777777" w:rsidR="00475C02" w:rsidRPr="00D1702B" w:rsidRDefault="00475C02" w:rsidP="00475C02">
            <w:pPr>
              <w:pStyle w:val="ListParagraph"/>
              <w:numPr>
                <w:ilvl w:val="0"/>
                <w:numId w:val="12"/>
              </w:numPr>
            </w:pPr>
            <w:r w:rsidRPr="00D1702B">
              <w:t xml:space="preserve">BNSF </w:t>
            </w:r>
          </w:p>
          <w:p w14:paraId="0BA27B59" w14:textId="69FDC385" w:rsidR="00475C02" w:rsidRPr="00D1702B" w:rsidRDefault="00475C02" w:rsidP="00475C02">
            <w:pPr>
              <w:pStyle w:val="ListParagraph"/>
              <w:numPr>
                <w:ilvl w:val="0"/>
                <w:numId w:val="12"/>
              </w:numPr>
            </w:pPr>
            <w:r w:rsidRPr="00D1702B">
              <w:t>Great Western Railway/Omni Trax</w:t>
            </w:r>
          </w:p>
        </w:tc>
        <w:tc>
          <w:tcPr>
            <w:tcW w:w="720" w:type="dxa"/>
            <w:tcBorders>
              <w:top w:val="single" w:sz="4" w:space="0" w:color="auto"/>
            </w:tcBorders>
          </w:tcPr>
          <w:p w14:paraId="7362C039" w14:textId="77777777" w:rsidR="00475C02" w:rsidRDefault="00475C02" w:rsidP="00475C02"/>
        </w:tc>
        <w:tc>
          <w:tcPr>
            <w:tcW w:w="720" w:type="dxa"/>
          </w:tcPr>
          <w:p w14:paraId="2E754212" w14:textId="77777777" w:rsidR="00475C02" w:rsidRDefault="00475C02" w:rsidP="00475C02"/>
        </w:tc>
        <w:tc>
          <w:tcPr>
            <w:tcW w:w="810" w:type="dxa"/>
            <w:shd w:val="clear" w:color="auto" w:fill="auto"/>
          </w:tcPr>
          <w:p w14:paraId="63746DA6" w14:textId="77777777" w:rsidR="00475C02" w:rsidRDefault="00475C02" w:rsidP="00475C02"/>
        </w:tc>
        <w:tc>
          <w:tcPr>
            <w:tcW w:w="810" w:type="dxa"/>
            <w:shd w:val="clear" w:color="auto" w:fill="595959" w:themeFill="text1" w:themeFillTint="A6"/>
          </w:tcPr>
          <w:p w14:paraId="049F7397" w14:textId="77777777" w:rsidR="00475C02" w:rsidRDefault="00475C02" w:rsidP="00475C02"/>
        </w:tc>
        <w:tc>
          <w:tcPr>
            <w:tcW w:w="2070" w:type="dxa"/>
          </w:tcPr>
          <w:p w14:paraId="74222C1D" w14:textId="095C039E" w:rsidR="00475C02" w:rsidRDefault="00475C02" w:rsidP="00475C02">
            <w:r>
              <w:t>N/A</w:t>
            </w:r>
          </w:p>
        </w:tc>
      </w:tr>
      <w:tr w:rsidR="00475C02" w14:paraId="72C9D28B" w14:textId="77777777" w:rsidTr="003B6CA6">
        <w:tc>
          <w:tcPr>
            <w:tcW w:w="498" w:type="dxa"/>
          </w:tcPr>
          <w:p w14:paraId="0B7827EF" w14:textId="77777777" w:rsidR="00475C02" w:rsidRDefault="00475C02" w:rsidP="00475C02"/>
        </w:tc>
        <w:tc>
          <w:tcPr>
            <w:tcW w:w="388" w:type="dxa"/>
          </w:tcPr>
          <w:p w14:paraId="1BA0B213" w14:textId="04EA0169" w:rsidR="00475C02" w:rsidRDefault="00475C02" w:rsidP="00475C02">
            <w:proofErr w:type="spellStart"/>
            <w:r>
              <w:t>i</w:t>
            </w:r>
            <w:proofErr w:type="spellEnd"/>
            <w:r>
              <w:t>.</w:t>
            </w:r>
          </w:p>
        </w:tc>
        <w:tc>
          <w:tcPr>
            <w:tcW w:w="8384" w:type="dxa"/>
          </w:tcPr>
          <w:p w14:paraId="7EDC49DB" w14:textId="1685DBB2" w:rsidR="00475C02" w:rsidRPr="001C2911" w:rsidRDefault="00475C02" w:rsidP="00475C02">
            <w:pPr>
              <w:rPr>
                <w:b/>
                <w:bCs/>
              </w:rPr>
            </w:pPr>
            <w:r>
              <w:rPr>
                <w:b/>
                <w:bCs/>
              </w:rPr>
              <w:t>Mutual Aid</w:t>
            </w:r>
          </w:p>
        </w:tc>
        <w:tc>
          <w:tcPr>
            <w:tcW w:w="720" w:type="dxa"/>
          </w:tcPr>
          <w:p w14:paraId="640A5749" w14:textId="77777777" w:rsidR="00475C02" w:rsidRDefault="00475C02" w:rsidP="00475C02"/>
        </w:tc>
        <w:tc>
          <w:tcPr>
            <w:tcW w:w="720" w:type="dxa"/>
          </w:tcPr>
          <w:p w14:paraId="7BC367C1" w14:textId="77777777" w:rsidR="00475C02" w:rsidRDefault="00475C02" w:rsidP="00475C02"/>
        </w:tc>
        <w:tc>
          <w:tcPr>
            <w:tcW w:w="810" w:type="dxa"/>
            <w:shd w:val="clear" w:color="auto" w:fill="auto"/>
          </w:tcPr>
          <w:p w14:paraId="127047F5" w14:textId="77777777" w:rsidR="00475C02" w:rsidRDefault="00475C02" w:rsidP="00475C02"/>
        </w:tc>
        <w:tc>
          <w:tcPr>
            <w:tcW w:w="810" w:type="dxa"/>
          </w:tcPr>
          <w:p w14:paraId="78854AC2" w14:textId="77777777" w:rsidR="00475C02" w:rsidRDefault="00475C02" w:rsidP="00475C02"/>
        </w:tc>
        <w:tc>
          <w:tcPr>
            <w:tcW w:w="2070" w:type="dxa"/>
          </w:tcPr>
          <w:p w14:paraId="2C91DCA1" w14:textId="130D79FE" w:rsidR="00475C02" w:rsidRDefault="00475C02" w:rsidP="00475C02">
            <w:r>
              <w:t>Element 7 &amp; 8</w:t>
            </w:r>
          </w:p>
        </w:tc>
      </w:tr>
      <w:tr w:rsidR="00475C02" w14:paraId="7EE4F1CB" w14:textId="38373798" w:rsidTr="003B6CA6">
        <w:tc>
          <w:tcPr>
            <w:tcW w:w="498" w:type="dxa"/>
            <w:shd w:val="clear" w:color="auto" w:fill="FFC000"/>
          </w:tcPr>
          <w:p w14:paraId="13F5BFBA" w14:textId="4BC924A3" w:rsidR="00475C02" w:rsidRPr="007B6D2F" w:rsidRDefault="00475C02" w:rsidP="00475C02">
            <w:pPr>
              <w:rPr>
                <w:b/>
                <w:bCs/>
              </w:rPr>
            </w:pPr>
            <w:r>
              <w:rPr>
                <w:b/>
                <w:bCs/>
              </w:rPr>
              <w:t>4</w:t>
            </w:r>
            <w:r w:rsidRPr="007B6D2F">
              <w:rPr>
                <w:b/>
                <w:bCs/>
              </w:rPr>
              <w:t>.</w:t>
            </w:r>
          </w:p>
        </w:tc>
        <w:tc>
          <w:tcPr>
            <w:tcW w:w="11022" w:type="dxa"/>
            <w:gridSpan w:val="5"/>
            <w:shd w:val="clear" w:color="auto" w:fill="FFC000"/>
          </w:tcPr>
          <w:p w14:paraId="6A8802EB" w14:textId="38B5067F" w:rsidR="00475C02" w:rsidRPr="007B6D2F" w:rsidRDefault="00475C02" w:rsidP="00475C02">
            <w:pPr>
              <w:rPr>
                <w:b/>
                <w:bCs/>
              </w:rPr>
            </w:pPr>
            <w:r w:rsidRPr="007B6D2F">
              <w:rPr>
                <w:b/>
                <w:bCs/>
              </w:rPr>
              <w:t xml:space="preserve">THE PLAN IDENTIFIES SITE SPECIFIC INFORMATION </w:t>
            </w:r>
          </w:p>
        </w:tc>
        <w:tc>
          <w:tcPr>
            <w:tcW w:w="810" w:type="dxa"/>
            <w:shd w:val="clear" w:color="auto" w:fill="FFC000"/>
          </w:tcPr>
          <w:p w14:paraId="6D249442" w14:textId="77777777" w:rsidR="00475C02" w:rsidRPr="007B6D2F" w:rsidRDefault="00475C02" w:rsidP="00475C02">
            <w:pPr>
              <w:rPr>
                <w:b/>
                <w:bCs/>
              </w:rPr>
            </w:pPr>
          </w:p>
        </w:tc>
        <w:tc>
          <w:tcPr>
            <w:tcW w:w="2070" w:type="dxa"/>
            <w:shd w:val="clear" w:color="auto" w:fill="FFC000"/>
          </w:tcPr>
          <w:p w14:paraId="395C99D0" w14:textId="77777777" w:rsidR="00475C02" w:rsidRPr="007B6D2F" w:rsidRDefault="00475C02" w:rsidP="00475C02">
            <w:pPr>
              <w:rPr>
                <w:b/>
                <w:bCs/>
              </w:rPr>
            </w:pPr>
          </w:p>
        </w:tc>
      </w:tr>
      <w:tr w:rsidR="00475C02" w14:paraId="160F80A1" w14:textId="77777777" w:rsidTr="003B6CA6">
        <w:tc>
          <w:tcPr>
            <w:tcW w:w="498" w:type="dxa"/>
          </w:tcPr>
          <w:p w14:paraId="4B9D93C0" w14:textId="77777777" w:rsidR="00475C02" w:rsidRDefault="00475C02" w:rsidP="00475C02"/>
        </w:tc>
        <w:tc>
          <w:tcPr>
            <w:tcW w:w="388" w:type="dxa"/>
          </w:tcPr>
          <w:p w14:paraId="773A0E74" w14:textId="3250BF40" w:rsidR="00475C02" w:rsidRDefault="00475C02" w:rsidP="00475C02">
            <w:r>
              <w:t>a.</w:t>
            </w:r>
          </w:p>
        </w:tc>
        <w:tc>
          <w:tcPr>
            <w:tcW w:w="8384" w:type="dxa"/>
          </w:tcPr>
          <w:p w14:paraId="1A12AE07" w14:textId="77777777" w:rsidR="00475C02" w:rsidRDefault="00475C02" w:rsidP="00475C02">
            <w:r>
              <w:t xml:space="preserve">Site Description </w:t>
            </w:r>
          </w:p>
          <w:p w14:paraId="094972F4" w14:textId="59AB1231" w:rsidR="00475C02" w:rsidRDefault="00475C02" w:rsidP="00475C02">
            <w:pPr>
              <w:pStyle w:val="ListParagraph"/>
              <w:numPr>
                <w:ilvl w:val="0"/>
                <w:numId w:val="17"/>
              </w:numPr>
            </w:pPr>
            <w:r>
              <w:t>Number of oil and gas wells, storage tanks, and produced water tanks</w:t>
            </w:r>
          </w:p>
        </w:tc>
        <w:tc>
          <w:tcPr>
            <w:tcW w:w="720" w:type="dxa"/>
          </w:tcPr>
          <w:p w14:paraId="61CBA306" w14:textId="77777777" w:rsidR="00475C02" w:rsidRDefault="00475C02" w:rsidP="00475C02"/>
        </w:tc>
        <w:tc>
          <w:tcPr>
            <w:tcW w:w="720" w:type="dxa"/>
          </w:tcPr>
          <w:p w14:paraId="5C3A19B6" w14:textId="77777777" w:rsidR="00475C02" w:rsidRDefault="00475C02" w:rsidP="00475C02"/>
        </w:tc>
        <w:tc>
          <w:tcPr>
            <w:tcW w:w="810" w:type="dxa"/>
            <w:shd w:val="clear" w:color="auto" w:fill="auto"/>
          </w:tcPr>
          <w:p w14:paraId="3BF9309C" w14:textId="77777777" w:rsidR="00475C02" w:rsidRDefault="00475C02" w:rsidP="00475C02"/>
        </w:tc>
        <w:tc>
          <w:tcPr>
            <w:tcW w:w="810" w:type="dxa"/>
            <w:shd w:val="clear" w:color="auto" w:fill="595959" w:themeFill="text1" w:themeFillTint="A6"/>
          </w:tcPr>
          <w:p w14:paraId="61CAB42D" w14:textId="77777777" w:rsidR="00475C02" w:rsidRDefault="00475C02" w:rsidP="00475C02"/>
        </w:tc>
        <w:tc>
          <w:tcPr>
            <w:tcW w:w="2070" w:type="dxa"/>
          </w:tcPr>
          <w:p w14:paraId="386F0494" w14:textId="0CEC144A" w:rsidR="00475C02" w:rsidRDefault="00475C02" w:rsidP="00475C02">
            <w:r>
              <w:t>Element 9, 10, 11</w:t>
            </w:r>
          </w:p>
        </w:tc>
      </w:tr>
      <w:tr w:rsidR="00475C02" w14:paraId="0AEC6704" w14:textId="77777777" w:rsidTr="003B6CA6">
        <w:tc>
          <w:tcPr>
            <w:tcW w:w="498" w:type="dxa"/>
          </w:tcPr>
          <w:p w14:paraId="3FB52370" w14:textId="77777777" w:rsidR="00475C02" w:rsidRDefault="00475C02" w:rsidP="00475C02"/>
        </w:tc>
        <w:tc>
          <w:tcPr>
            <w:tcW w:w="388" w:type="dxa"/>
          </w:tcPr>
          <w:p w14:paraId="231D5EA0" w14:textId="6D968D9A" w:rsidR="00475C02" w:rsidRDefault="00475C02" w:rsidP="00475C02">
            <w:r>
              <w:t>b.</w:t>
            </w:r>
          </w:p>
        </w:tc>
        <w:tc>
          <w:tcPr>
            <w:tcW w:w="8384" w:type="dxa"/>
          </w:tcPr>
          <w:p w14:paraId="38C3D8EC" w14:textId="72770E6D" w:rsidR="00475C02" w:rsidRDefault="00475C02" w:rsidP="00475C02">
            <w:r>
              <w:t>The plan identifies nearby Schools and other High-Occupancy Buildings/Dwellings</w:t>
            </w:r>
          </w:p>
        </w:tc>
        <w:tc>
          <w:tcPr>
            <w:tcW w:w="720" w:type="dxa"/>
          </w:tcPr>
          <w:p w14:paraId="4C65A36F" w14:textId="77777777" w:rsidR="00475C02" w:rsidRDefault="00475C02" w:rsidP="00475C02"/>
        </w:tc>
        <w:tc>
          <w:tcPr>
            <w:tcW w:w="720" w:type="dxa"/>
          </w:tcPr>
          <w:p w14:paraId="723BC106" w14:textId="77777777" w:rsidR="00475C02" w:rsidRDefault="00475C02" w:rsidP="00475C02"/>
        </w:tc>
        <w:tc>
          <w:tcPr>
            <w:tcW w:w="810" w:type="dxa"/>
            <w:shd w:val="clear" w:color="auto" w:fill="auto"/>
          </w:tcPr>
          <w:p w14:paraId="7968EC00" w14:textId="77777777" w:rsidR="00475C02" w:rsidRDefault="00475C02" w:rsidP="00475C02"/>
        </w:tc>
        <w:tc>
          <w:tcPr>
            <w:tcW w:w="810" w:type="dxa"/>
            <w:shd w:val="clear" w:color="auto" w:fill="595959" w:themeFill="text1" w:themeFillTint="A6"/>
          </w:tcPr>
          <w:p w14:paraId="4932C0B3" w14:textId="77777777" w:rsidR="00475C02" w:rsidRDefault="00475C02" w:rsidP="00475C02"/>
        </w:tc>
        <w:tc>
          <w:tcPr>
            <w:tcW w:w="2070" w:type="dxa"/>
          </w:tcPr>
          <w:p w14:paraId="3B1760E1" w14:textId="594BF18C" w:rsidR="00475C02" w:rsidRDefault="00475C02" w:rsidP="00475C02">
            <w:r>
              <w:t>Element 9, 10, 11</w:t>
            </w:r>
          </w:p>
        </w:tc>
      </w:tr>
      <w:tr w:rsidR="00475C02" w14:paraId="6759A523" w14:textId="624082DF" w:rsidTr="003B6CA6">
        <w:tc>
          <w:tcPr>
            <w:tcW w:w="498" w:type="dxa"/>
          </w:tcPr>
          <w:p w14:paraId="301D05B0" w14:textId="77777777" w:rsidR="00475C02" w:rsidRDefault="00475C02" w:rsidP="00475C02"/>
        </w:tc>
        <w:tc>
          <w:tcPr>
            <w:tcW w:w="388" w:type="dxa"/>
          </w:tcPr>
          <w:p w14:paraId="646FFE09" w14:textId="322F2DB2" w:rsidR="00475C02" w:rsidRDefault="00475C02" w:rsidP="00475C02">
            <w:r>
              <w:t>c.</w:t>
            </w:r>
          </w:p>
        </w:tc>
        <w:tc>
          <w:tcPr>
            <w:tcW w:w="8384" w:type="dxa"/>
          </w:tcPr>
          <w:p w14:paraId="589B4BE8" w14:textId="77777777" w:rsidR="00475C02" w:rsidRDefault="00475C02" w:rsidP="00475C02">
            <w:r>
              <w:t xml:space="preserve">The plan lists Site Safety </w:t>
            </w:r>
            <w:proofErr w:type="gramStart"/>
            <w:r>
              <w:t>Requirements;</w:t>
            </w:r>
            <w:proofErr w:type="gramEnd"/>
            <w:r>
              <w:t xml:space="preserve"> </w:t>
            </w:r>
          </w:p>
          <w:p w14:paraId="1EE84CE1" w14:textId="49823126" w:rsidR="00475C02" w:rsidRDefault="00475C02" w:rsidP="00475C02">
            <w:pPr>
              <w:pStyle w:val="ListParagraph"/>
              <w:numPr>
                <w:ilvl w:val="0"/>
                <w:numId w:val="4"/>
              </w:numPr>
            </w:pPr>
            <w:r>
              <w:t xml:space="preserve">Minimum PPE to enter facility </w:t>
            </w:r>
          </w:p>
          <w:p w14:paraId="6737D784" w14:textId="2B507E6E" w:rsidR="00475C02" w:rsidRDefault="00475C02" w:rsidP="00475C02">
            <w:pPr>
              <w:pStyle w:val="ListParagraph"/>
              <w:numPr>
                <w:ilvl w:val="0"/>
                <w:numId w:val="4"/>
              </w:numPr>
            </w:pPr>
            <w:r>
              <w:t>EHS Statement for contract personnel; understand and abide by Company EHS policies and procedures</w:t>
            </w:r>
          </w:p>
          <w:p w14:paraId="37719BF3" w14:textId="0ED78AE7" w:rsidR="00475C02" w:rsidRDefault="00475C02" w:rsidP="00475C02">
            <w:pPr>
              <w:pStyle w:val="ListParagraph"/>
              <w:numPr>
                <w:ilvl w:val="0"/>
                <w:numId w:val="4"/>
              </w:numPr>
            </w:pPr>
            <w:r>
              <w:t xml:space="preserve">Primary Hazards of the Facility location </w:t>
            </w:r>
          </w:p>
        </w:tc>
        <w:tc>
          <w:tcPr>
            <w:tcW w:w="720" w:type="dxa"/>
          </w:tcPr>
          <w:p w14:paraId="1C789CB6" w14:textId="77777777" w:rsidR="00475C02" w:rsidRDefault="00475C02" w:rsidP="00475C02"/>
        </w:tc>
        <w:tc>
          <w:tcPr>
            <w:tcW w:w="720" w:type="dxa"/>
          </w:tcPr>
          <w:p w14:paraId="5A20A704" w14:textId="77777777" w:rsidR="00475C02" w:rsidRDefault="00475C02" w:rsidP="00475C02"/>
        </w:tc>
        <w:tc>
          <w:tcPr>
            <w:tcW w:w="810" w:type="dxa"/>
            <w:shd w:val="clear" w:color="auto" w:fill="auto"/>
          </w:tcPr>
          <w:p w14:paraId="31B4276F" w14:textId="77777777" w:rsidR="00475C02" w:rsidRDefault="00475C02" w:rsidP="00475C02"/>
        </w:tc>
        <w:tc>
          <w:tcPr>
            <w:tcW w:w="810" w:type="dxa"/>
            <w:shd w:val="clear" w:color="auto" w:fill="595959" w:themeFill="text1" w:themeFillTint="A6"/>
          </w:tcPr>
          <w:p w14:paraId="729E337B" w14:textId="77777777" w:rsidR="00475C02" w:rsidRDefault="00475C02" w:rsidP="00475C02"/>
        </w:tc>
        <w:tc>
          <w:tcPr>
            <w:tcW w:w="2070" w:type="dxa"/>
          </w:tcPr>
          <w:p w14:paraId="5FE99BB2" w14:textId="517E79F9" w:rsidR="00475C02" w:rsidRDefault="00475C02" w:rsidP="00475C02">
            <w:r>
              <w:t>Element 9, 10, 11</w:t>
            </w:r>
          </w:p>
        </w:tc>
      </w:tr>
      <w:tr w:rsidR="00475C02" w14:paraId="1228B4D9" w14:textId="53E01D60" w:rsidTr="003B6CA6">
        <w:tc>
          <w:tcPr>
            <w:tcW w:w="498" w:type="dxa"/>
          </w:tcPr>
          <w:p w14:paraId="052DE328" w14:textId="77777777" w:rsidR="00475C02" w:rsidRDefault="00475C02" w:rsidP="00475C02"/>
        </w:tc>
        <w:tc>
          <w:tcPr>
            <w:tcW w:w="388" w:type="dxa"/>
          </w:tcPr>
          <w:p w14:paraId="4C70384B" w14:textId="2494CA2F" w:rsidR="00475C02" w:rsidRDefault="00475C02" w:rsidP="00475C02">
            <w:r>
              <w:t xml:space="preserve">d. </w:t>
            </w:r>
          </w:p>
        </w:tc>
        <w:tc>
          <w:tcPr>
            <w:tcW w:w="8384" w:type="dxa"/>
          </w:tcPr>
          <w:p w14:paraId="082C6905" w14:textId="465B265C" w:rsidR="00475C02" w:rsidRDefault="00475C02" w:rsidP="00475C02">
            <w:r>
              <w:t>Location of SDS Sheets</w:t>
            </w:r>
          </w:p>
        </w:tc>
        <w:tc>
          <w:tcPr>
            <w:tcW w:w="720" w:type="dxa"/>
          </w:tcPr>
          <w:p w14:paraId="2AC59B24" w14:textId="77777777" w:rsidR="00475C02" w:rsidRDefault="00475C02" w:rsidP="00475C02"/>
        </w:tc>
        <w:tc>
          <w:tcPr>
            <w:tcW w:w="720" w:type="dxa"/>
          </w:tcPr>
          <w:p w14:paraId="79DD8200" w14:textId="77777777" w:rsidR="00475C02" w:rsidRDefault="00475C02" w:rsidP="00475C02"/>
        </w:tc>
        <w:tc>
          <w:tcPr>
            <w:tcW w:w="810" w:type="dxa"/>
            <w:shd w:val="clear" w:color="auto" w:fill="auto"/>
          </w:tcPr>
          <w:p w14:paraId="41D1369B" w14:textId="77777777" w:rsidR="00475C02" w:rsidRDefault="00475C02" w:rsidP="00475C02"/>
        </w:tc>
        <w:tc>
          <w:tcPr>
            <w:tcW w:w="810" w:type="dxa"/>
            <w:shd w:val="clear" w:color="auto" w:fill="595959" w:themeFill="text1" w:themeFillTint="A6"/>
          </w:tcPr>
          <w:p w14:paraId="4F310EE5" w14:textId="77777777" w:rsidR="00475C02" w:rsidRDefault="00475C02" w:rsidP="00475C02"/>
        </w:tc>
        <w:tc>
          <w:tcPr>
            <w:tcW w:w="2070" w:type="dxa"/>
          </w:tcPr>
          <w:p w14:paraId="57D3DC91" w14:textId="41177DDE" w:rsidR="00475C02" w:rsidRDefault="00475C02" w:rsidP="00475C02">
            <w:r>
              <w:t>N/A</w:t>
            </w:r>
          </w:p>
        </w:tc>
      </w:tr>
      <w:tr w:rsidR="00475C02" w14:paraId="63C56EEA" w14:textId="11515315" w:rsidTr="003B6CA6">
        <w:tc>
          <w:tcPr>
            <w:tcW w:w="498" w:type="dxa"/>
            <w:shd w:val="clear" w:color="auto" w:fill="FFC000"/>
          </w:tcPr>
          <w:p w14:paraId="3780FEA1" w14:textId="280E4AAC" w:rsidR="00475C02" w:rsidRPr="007B6D2F" w:rsidRDefault="00475C02" w:rsidP="00475C02">
            <w:pPr>
              <w:rPr>
                <w:b/>
                <w:bCs/>
              </w:rPr>
            </w:pPr>
            <w:r>
              <w:rPr>
                <w:b/>
                <w:bCs/>
              </w:rPr>
              <w:t>5</w:t>
            </w:r>
            <w:r w:rsidRPr="007B6D2F">
              <w:rPr>
                <w:b/>
                <w:bCs/>
              </w:rPr>
              <w:t>.</w:t>
            </w:r>
          </w:p>
        </w:tc>
        <w:tc>
          <w:tcPr>
            <w:tcW w:w="11022" w:type="dxa"/>
            <w:gridSpan w:val="5"/>
            <w:shd w:val="clear" w:color="auto" w:fill="FFC000"/>
          </w:tcPr>
          <w:p w14:paraId="4B9D11EC" w14:textId="1E348A9C" w:rsidR="00475C02" w:rsidRPr="007B6D2F" w:rsidRDefault="00475C02" w:rsidP="00475C02">
            <w:pPr>
              <w:rPr>
                <w:b/>
                <w:bCs/>
              </w:rPr>
            </w:pPr>
            <w:r w:rsidRPr="007B6D2F">
              <w:rPr>
                <w:b/>
                <w:bCs/>
              </w:rPr>
              <w:t xml:space="preserve">THE PLAN IDENTIFIES MAPS AND </w:t>
            </w:r>
            <w:r>
              <w:rPr>
                <w:b/>
                <w:bCs/>
              </w:rPr>
              <w:t>DRAWINGS</w:t>
            </w:r>
          </w:p>
        </w:tc>
        <w:tc>
          <w:tcPr>
            <w:tcW w:w="810" w:type="dxa"/>
            <w:shd w:val="clear" w:color="auto" w:fill="FFC000"/>
          </w:tcPr>
          <w:p w14:paraId="4C94D1CF" w14:textId="77777777" w:rsidR="00475C02" w:rsidRPr="007B6D2F" w:rsidRDefault="00475C02" w:rsidP="00475C02">
            <w:pPr>
              <w:rPr>
                <w:b/>
                <w:bCs/>
              </w:rPr>
            </w:pPr>
          </w:p>
        </w:tc>
        <w:tc>
          <w:tcPr>
            <w:tcW w:w="2070" w:type="dxa"/>
            <w:shd w:val="clear" w:color="auto" w:fill="FFC000"/>
          </w:tcPr>
          <w:p w14:paraId="77ED026D" w14:textId="77777777" w:rsidR="00475C02" w:rsidRPr="007B6D2F" w:rsidRDefault="00475C02" w:rsidP="00475C02">
            <w:pPr>
              <w:rPr>
                <w:b/>
                <w:bCs/>
              </w:rPr>
            </w:pPr>
          </w:p>
        </w:tc>
      </w:tr>
      <w:tr w:rsidR="00475C02" w14:paraId="74BE7283" w14:textId="387CC012" w:rsidTr="003B6CA6">
        <w:tc>
          <w:tcPr>
            <w:tcW w:w="498" w:type="dxa"/>
          </w:tcPr>
          <w:p w14:paraId="3EC45B2A" w14:textId="77777777" w:rsidR="00475C02" w:rsidRDefault="00475C02" w:rsidP="00475C02"/>
        </w:tc>
        <w:tc>
          <w:tcPr>
            <w:tcW w:w="388" w:type="dxa"/>
          </w:tcPr>
          <w:p w14:paraId="0DEA2497" w14:textId="200D5787" w:rsidR="00475C02" w:rsidRDefault="00475C02" w:rsidP="00475C02">
            <w:r>
              <w:t>a.</w:t>
            </w:r>
          </w:p>
        </w:tc>
        <w:tc>
          <w:tcPr>
            <w:tcW w:w="8384" w:type="dxa"/>
          </w:tcPr>
          <w:p w14:paraId="4E620A3C" w14:textId="77777777" w:rsidR="00475C02" w:rsidRPr="007C58CD" w:rsidRDefault="00475C02" w:rsidP="00475C02">
            <w:pPr>
              <w:rPr>
                <w:rFonts w:cstheme="minorHAnsi"/>
                <w:b/>
                <w:bCs/>
                <w:color w:val="000000"/>
              </w:rPr>
            </w:pPr>
            <w:r w:rsidRPr="007C58CD">
              <w:rPr>
                <w:rFonts w:cstheme="minorHAnsi"/>
                <w:b/>
                <w:bCs/>
                <w:color w:val="000000"/>
              </w:rPr>
              <w:t>Site Map</w:t>
            </w:r>
          </w:p>
          <w:p w14:paraId="222F70DF" w14:textId="22171188" w:rsidR="00475C02" w:rsidRDefault="00475C02" w:rsidP="00475C02">
            <w:pPr>
              <w:pStyle w:val="ListParagraph"/>
              <w:numPr>
                <w:ilvl w:val="0"/>
                <w:numId w:val="3"/>
              </w:numPr>
              <w:rPr>
                <w:rFonts w:cstheme="minorHAnsi"/>
                <w:color w:val="000000"/>
              </w:rPr>
            </w:pPr>
            <w:r>
              <w:rPr>
                <w:rFonts w:cstheme="minorHAnsi"/>
                <w:color w:val="000000"/>
              </w:rPr>
              <w:t>Project Area Maps</w:t>
            </w:r>
          </w:p>
          <w:p w14:paraId="4941408E" w14:textId="323E1420" w:rsidR="00475C02" w:rsidRDefault="00475C02" w:rsidP="00475C02">
            <w:pPr>
              <w:pStyle w:val="ListParagraph"/>
              <w:numPr>
                <w:ilvl w:val="0"/>
                <w:numId w:val="3"/>
              </w:numPr>
              <w:rPr>
                <w:rFonts w:cstheme="minorHAnsi"/>
                <w:color w:val="000000"/>
              </w:rPr>
            </w:pPr>
            <w:r>
              <w:rPr>
                <w:rFonts w:cstheme="minorHAnsi"/>
                <w:color w:val="000000"/>
              </w:rPr>
              <w:t>Project Access Map and Muster Point(s)</w:t>
            </w:r>
          </w:p>
          <w:p w14:paraId="1296CCEB" w14:textId="78173C63" w:rsidR="00475C02" w:rsidRDefault="00475C02" w:rsidP="00475C02">
            <w:pPr>
              <w:pStyle w:val="ListParagraph"/>
              <w:numPr>
                <w:ilvl w:val="0"/>
                <w:numId w:val="3"/>
              </w:numPr>
              <w:rPr>
                <w:rFonts w:cstheme="minorHAnsi"/>
                <w:color w:val="000000"/>
              </w:rPr>
            </w:pPr>
            <w:r>
              <w:rPr>
                <w:rFonts w:cstheme="minorHAnsi"/>
                <w:color w:val="000000"/>
              </w:rPr>
              <w:t>Truck Haul Route Map</w:t>
            </w:r>
          </w:p>
          <w:p w14:paraId="6A8A6F86" w14:textId="5790BB72" w:rsidR="00475C02" w:rsidRPr="00F75F94" w:rsidRDefault="00475C02" w:rsidP="00475C02">
            <w:pPr>
              <w:pStyle w:val="ListParagraph"/>
              <w:numPr>
                <w:ilvl w:val="0"/>
                <w:numId w:val="3"/>
              </w:numPr>
              <w:rPr>
                <w:rFonts w:cstheme="minorHAnsi"/>
                <w:color w:val="000000"/>
              </w:rPr>
            </w:pPr>
            <w:r>
              <w:rPr>
                <w:rFonts w:cstheme="minorHAnsi"/>
                <w:color w:val="000000"/>
              </w:rPr>
              <w:t>2500’ (</w:t>
            </w:r>
            <w:r w:rsidRPr="00646B9F">
              <w:rPr>
                <w:rFonts w:cstheme="minorHAnsi"/>
                <w:i/>
                <w:iCs/>
                <w:color w:val="000000"/>
              </w:rPr>
              <w:t>800 meter</w:t>
            </w:r>
            <w:r>
              <w:rPr>
                <w:rFonts w:cstheme="minorHAnsi"/>
                <w:color w:val="000000"/>
              </w:rPr>
              <w:t>) Buffer Zone (</w:t>
            </w:r>
            <w:r w:rsidRPr="00646B9F">
              <w:rPr>
                <w:rFonts w:cstheme="minorHAnsi"/>
                <w:i/>
                <w:iCs/>
                <w:color w:val="000000"/>
              </w:rPr>
              <w:t>ERG Evacuation Radius</w:t>
            </w:r>
            <w:r>
              <w:rPr>
                <w:rFonts w:cstheme="minorHAnsi"/>
                <w:color w:val="000000"/>
              </w:rPr>
              <w:t>)</w:t>
            </w:r>
          </w:p>
        </w:tc>
        <w:tc>
          <w:tcPr>
            <w:tcW w:w="720" w:type="dxa"/>
          </w:tcPr>
          <w:p w14:paraId="5BE54A22" w14:textId="77777777" w:rsidR="00475C02" w:rsidRDefault="00475C02" w:rsidP="00475C02"/>
        </w:tc>
        <w:tc>
          <w:tcPr>
            <w:tcW w:w="720" w:type="dxa"/>
          </w:tcPr>
          <w:p w14:paraId="0659EE1F" w14:textId="77777777" w:rsidR="00475C02" w:rsidRDefault="00475C02" w:rsidP="00475C02"/>
        </w:tc>
        <w:tc>
          <w:tcPr>
            <w:tcW w:w="810" w:type="dxa"/>
            <w:shd w:val="clear" w:color="auto" w:fill="auto"/>
          </w:tcPr>
          <w:p w14:paraId="4310C0BA" w14:textId="77777777" w:rsidR="00475C02" w:rsidRDefault="00475C02" w:rsidP="00475C02"/>
        </w:tc>
        <w:tc>
          <w:tcPr>
            <w:tcW w:w="810" w:type="dxa"/>
          </w:tcPr>
          <w:p w14:paraId="6957A329" w14:textId="77777777" w:rsidR="00475C02" w:rsidRDefault="00475C02" w:rsidP="00475C02"/>
        </w:tc>
        <w:tc>
          <w:tcPr>
            <w:tcW w:w="2070" w:type="dxa"/>
          </w:tcPr>
          <w:p w14:paraId="24E14C4E" w14:textId="60EB733E" w:rsidR="00475C02" w:rsidRDefault="00475C02" w:rsidP="00475C02">
            <w:r>
              <w:t>Element 9, 10, 11</w:t>
            </w:r>
          </w:p>
        </w:tc>
      </w:tr>
      <w:tr w:rsidR="00475C02" w14:paraId="7154BEC4" w14:textId="561C2F82" w:rsidTr="003B6CA6">
        <w:tc>
          <w:tcPr>
            <w:tcW w:w="498" w:type="dxa"/>
            <w:shd w:val="clear" w:color="auto" w:fill="FFC000"/>
          </w:tcPr>
          <w:p w14:paraId="3A06D8A4" w14:textId="61295B22" w:rsidR="00475C02" w:rsidRDefault="00475C02" w:rsidP="00475C02">
            <w:r>
              <w:rPr>
                <w:b/>
                <w:bCs/>
              </w:rPr>
              <w:t>6</w:t>
            </w:r>
            <w:r w:rsidRPr="007B6D2F">
              <w:rPr>
                <w:b/>
                <w:bCs/>
              </w:rPr>
              <w:t>.</w:t>
            </w:r>
          </w:p>
        </w:tc>
        <w:tc>
          <w:tcPr>
            <w:tcW w:w="11022" w:type="dxa"/>
            <w:gridSpan w:val="5"/>
            <w:shd w:val="clear" w:color="auto" w:fill="FFC000"/>
          </w:tcPr>
          <w:p w14:paraId="587DE8B1" w14:textId="20A2E3A2" w:rsidR="00475C02" w:rsidRDefault="00475C02" w:rsidP="00475C02">
            <w:r w:rsidRPr="007B6D2F">
              <w:rPr>
                <w:b/>
                <w:bCs/>
              </w:rPr>
              <w:t xml:space="preserve">THE PLAN LISTS </w:t>
            </w:r>
            <w:r>
              <w:rPr>
                <w:b/>
                <w:bCs/>
              </w:rPr>
              <w:t>SPILL RESPONSE CLEAN UP AND REPORTING CRITERIA</w:t>
            </w:r>
          </w:p>
        </w:tc>
        <w:tc>
          <w:tcPr>
            <w:tcW w:w="810" w:type="dxa"/>
            <w:shd w:val="clear" w:color="auto" w:fill="FFC000"/>
          </w:tcPr>
          <w:p w14:paraId="2D43742A" w14:textId="77777777" w:rsidR="00475C02" w:rsidRPr="007B6D2F" w:rsidRDefault="00475C02" w:rsidP="00475C02">
            <w:pPr>
              <w:rPr>
                <w:b/>
                <w:bCs/>
              </w:rPr>
            </w:pPr>
          </w:p>
        </w:tc>
        <w:tc>
          <w:tcPr>
            <w:tcW w:w="2070" w:type="dxa"/>
            <w:shd w:val="clear" w:color="auto" w:fill="FFC000"/>
          </w:tcPr>
          <w:p w14:paraId="12576CCA" w14:textId="77777777" w:rsidR="00475C02" w:rsidRPr="007B6D2F" w:rsidRDefault="00475C02" w:rsidP="00475C02">
            <w:pPr>
              <w:rPr>
                <w:b/>
                <w:bCs/>
              </w:rPr>
            </w:pPr>
          </w:p>
        </w:tc>
      </w:tr>
      <w:tr w:rsidR="00475C02" w14:paraId="28431323" w14:textId="08C41BD4" w:rsidTr="003B6CA6">
        <w:tc>
          <w:tcPr>
            <w:tcW w:w="498" w:type="dxa"/>
          </w:tcPr>
          <w:p w14:paraId="5B2757B1" w14:textId="77777777" w:rsidR="00475C02" w:rsidRDefault="00475C02" w:rsidP="00475C02"/>
        </w:tc>
        <w:tc>
          <w:tcPr>
            <w:tcW w:w="388" w:type="dxa"/>
          </w:tcPr>
          <w:p w14:paraId="0F5C101F" w14:textId="563B4EF2" w:rsidR="00475C02" w:rsidRDefault="00475C02" w:rsidP="00475C02">
            <w:r>
              <w:t xml:space="preserve">a. </w:t>
            </w:r>
          </w:p>
        </w:tc>
        <w:tc>
          <w:tcPr>
            <w:tcW w:w="8384" w:type="dxa"/>
          </w:tcPr>
          <w:p w14:paraId="59E3418A" w14:textId="5AB3DD11" w:rsidR="00475C02" w:rsidRDefault="00475C02" w:rsidP="00475C02">
            <w:r>
              <w:t>Spill Response process statement for how the company manages a release/spill during oil and gas production and exploration.</w:t>
            </w:r>
          </w:p>
        </w:tc>
        <w:tc>
          <w:tcPr>
            <w:tcW w:w="720" w:type="dxa"/>
          </w:tcPr>
          <w:p w14:paraId="7E562186" w14:textId="77777777" w:rsidR="00475C02" w:rsidRDefault="00475C02" w:rsidP="00475C02"/>
        </w:tc>
        <w:tc>
          <w:tcPr>
            <w:tcW w:w="720" w:type="dxa"/>
          </w:tcPr>
          <w:p w14:paraId="4950FC14" w14:textId="77777777" w:rsidR="00475C02" w:rsidRDefault="00475C02" w:rsidP="00475C02"/>
        </w:tc>
        <w:tc>
          <w:tcPr>
            <w:tcW w:w="810" w:type="dxa"/>
            <w:shd w:val="clear" w:color="auto" w:fill="auto"/>
          </w:tcPr>
          <w:p w14:paraId="42E36268" w14:textId="77777777" w:rsidR="00475C02" w:rsidRDefault="00475C02" w:rsidP="00475C02"/>
        </w:tc>
        <w:tc>
          <w:tcPr>
            <w:tcW w:w="810" w:type="dxa"/>
            <w:shd w:val="clear" w:color="auto" w:fill="595959" w:themeFill="text1" w:themeFillTint="A6"/>
          </w:tcPr>
          <w:p w14:paraId="2B3F9434" w14:textId="77777777" w:rsidR="00475C02" w:rsidRDefault="00475C02" w:rsidP="00475C02"/>
        </w:tc>
        <w:tc>
          <w:tcPr>
            <w:tcW w:w="2070" w:type="dxa"/>
          </w:tcPr>
          <w:p w14:paraId="666C3FD9" w14:textId="227F4A21" w:rsidR="00475C02" w:rsidRDefault="00475C02" w:rsidP="00475C02">
            <w:r>
              <w:t>Element 14 &amp; 15</w:t>
            </w:r>
          </w:p>
        </w:tc>
      </w:tr>
      <w:tr w:rsidR="00475C02" w14:paraId="5DFB21E2" w14:textId="2A288EEE" w:rsidTr="003B6CA6">
        <w:tc>
          <w:tcPr>
            <w:tcW w:w="498" w:type="dxa"/>
          </w:tcPr>
          <w:p w14:paraId="3041FA03" w14:textId="77777777" w:rsidR="00475C02" w:rsidRDefault="00475C02" w:rsidP="00475C02"/>
        </w:tc>
        <w:tc>
          <w:tcPr>
            <w:tcW w:w="388" w:type="dxa"/>
          </w:tcPr>
          <w:p w14:paraId="6E2105D3" w14:textId="57DD7C77" w:rsidR="00475C02" w:rsidRDefault="00475C02" w:rsidP="00475C02">
            <w:r>
              <w:t>b.</w:t>
            </w:r>
          </w:p>
        </w:tc>
        <w:tc>
          <w:tcPr>
            <w:tcW w:w="8384" w:type="dxa"/>
          </w:tcPr>
          <w:p w14:paraId="34F61232" w14:textId="77777777" w:rsidR="00475C02" w:rsidRDefault="00475C02" w:rsidP="00475C02">
            <w:r>
              <w:t>Spill Reporting process for notifying COGCC, CDPHE, and local authorities (</w:t>
            </w:r>
            <w:r w:rsidRPr="00AE5FAA">
              <w:rPr>
                <w:i/>
                <w:iCs/>
              </w:rPr>
              <w:t>if applicable</w:t>
            </w:r>
            <w:r>
              <w:t xml:space="preserve">) </w:t>
            </w:r>
          </w:p>
          <w:p w14:paraId="1C891F0C" w14:textId="77777777" w:rsidR="00475C02" w:rsidRDefault="00475C02" w:rsidP="00475C02">
            <w:pPr>
              <w:pStyle w:val="ListParagraph"/>
              <w:numPr>
                <w:ilvl w:val="0"/>
                <w:numId w:val="13"/>
              </w:numPr>
            </w:pPr>
            <w:r>
              <w:t xml:space="preserve">Include reporting thresholds (e.g., </w:t>
            </w:r>
            <w:proofErr w:type="gramStart"/>
            <w:r w:rsidRPr="007B0302">
              <w:rPr>
                <w:i/>
                <w:iCs/>
              </w:rPr>
              <w:t>inside</w:t>
            </w:r>
            <w:proofErr w:type="gramEnd"/>
            <w:r w:rsidRPr="007B0302">
              <w:rPr>
                <w:i/>
                <w:iCs/>
              </w:rPr>
              <w:t xml:space="preserve"> and outside secondary containment</w:t>
            </w:r>
            <w:r>
              <w:t>)</w:t>
            </w:r>
          </w:p>
          <w:p w14:paraId="6B7B54D0" w14:textId="77777777" w:rsidR="00475C02" w:rsidRDefault="00475C02" w:rsidP="00475C02">
            <w:pPr>
              <w:pStyle w:val="ListParagraph"/>
              <w:numPr>
                <w:ilvl w:val="0"/>
                <w:numId w:val="13"/>
              </w:numPr>
            </w:pPr>
            <w:r>
              <w:t>Reporting timeframe/deadline for initial notification</w:t>
            </w:r>
          </w:p>
          <w:p w14:paraId="03E96D76" w14:textId="00764FDA" w:rsidR="00475C02" w:rsidRDefault="00475C02" w:rsidP="00475C02">
            <w:pPr>
              <w:pStyle w:val="ListParagraph"/>
              <w:numPr>
                <w:ilvl w:val="0"/>
                <w:numId w:val="13"/>
              </w:numPr>
            </w:pPr>
            <w:r>
              <w:t xml:space="preserve">Company commitment statement for Spill Reporting </w:t>
            </w:r>
          </w:p>
        </w:tc>
        <w:tc>
          <w:tcPr>
            <w:tcW w:w="720" w:type="dxa"/>
          </w:tcPr>
          <w:p w14:paraId="2D18FA72" w14:textId="77777777" w:rsidR="00475C02" w:rsidRDefault="00475C02" w:rsidP="00475C02"/>
        </w:tc>
        <w:tc>
          <w:tcPr>
            <w:tcW w:w="720" w:type="dxa"/>
          </w:tcPr>
          <w:p w14:paraId="324CB232" w14:textId="77777777" w:rsidR="00475C02" w:rsidRDefault="00475C02" w:rsidP="00475C02"/>
        </w:tc>
        <w:tc>
          <w:tcPr>
            <w:tcW w:w="810" w:type="dxa"/>
            <w:shd w:val="clear" w:color="auto" w:fill="auto"/>
          </w:tcPr>
          <w:p w14:paraId="435CE648" w14:textId="77777777" w:rsidR="00475C02" w:rsidRDefault="00475C02" w:rsidP="00475C02"/>
        </w:tc>
        <w:tc>
          <w:tcPr>
            <w:tcW w:w="810" w:type="dxa"/>
            <w:shd w:val="clear" w:color="auto" w:fill="595959" w:themeFill="text1" w:themeFillTint="A6"/>
          </w:tcPr>
          <w:p w14:paraId="5174F385" w14:textId="77777777" w:rsidR="00475C02" w:rsidRDefault="00475C02" w:rsidP="00475C02"/>
        </w:tc>
        <w:tc>
          <w:tcPr>
            <w:tcW w:w="2070" w:type="dxa"/>
          </w:tcPr>
          <w:p w14:paraId="71000445" w14:textId="19855A4E" w:rsidR="00475C02" w:rsidRDefault="00475C02" w:rsidP="00475C02">
            <w:r>
              <w:t>Element 12 &amp; 13</w:t>
            </w:r>
          </w:p>
        </w:tc>
      </w:tr>
      <w:tr w:rsidR="00475C02" w14:paraId="346B78FA" w14:textId="77676C13" w:rsidTr="003B6CA6">
        <w:tc>
          <w:tcPr>
            <w:tcW w:w="498" w:type="dxa"/>
            <w:shd w:val="clear" w:color="auto" w:fill="FFC000"/>
          </w:tcPr>
          <w:p w14:paraId="61EB68C5" w14:textId="4328AD15" w:rsidR="00475C02" w:rsidRDefault="00475C02" w:rsidP="00475C02">
            <w:r w:rsidRPr="007B6D2F">
              <w:rPr>
                <w:b/>
                <w:bCs/>
              </w:rPr>
              <w:t>6.</w:t>
            </w:r>
          </w:p>
        </w:tc>
        <w:tc>
          <w:tcPr>
            <w:tcW w:w="11022" w:type="dxa"/>
            <w:gridSpan w:val="5"/>
            <w:shd w:val="clear" w:color="auto" w:fill="FFC000"/>
          </w:tcPr>
          <w:p w14:paraId="4F6A19C5" w14:textId="17CD7F63" w:rsidR="00475C02" w:rsidRDefault="00475C02" w:rsidP="00475C02">
            <w:r w:rsidRPr="007B6D2F">
              <w:rPr>
                <w:b/>
                <w:bCs/>
              </w:rPr>
              <w:t>THE PLAN LISTS</w:t>
            </w:r>
            <w:r>
              <w:rPr>
                <w:b/>
                <w:bCs/>
              </w:rPr>
              <w:t xml:space="preserve"> REPORTABLE STORAGE QUANTITY’S ON SITE</w:t>
            </w:r>
          </w:p>
        </w:tc>
        <w:tc>
          <w:tcPr>
            <w:tcW w:w="810" w:type="dxa"/>
            <w:shd w:val="clear" w:color="auto" w:fill="FFC000"/>
          </w:tcPr>
          <w:p w14:paraId="6FF32006" w14:textId="77777777" w:rsidR="00475C02" w:rsidRPr="007B6D2F" w:rsidRDefault="00475C02" w:rsidP="00475C02">
            <w:pPr>
              <w:rPr>
                <w:b/>
                <w:bCs/>
              </w:rPr>
            </w:pPr>
          </w:p>
        </w:tc>
        <w:tc>
          <w:tcPr>
            <w:tcW w:w="2070" w:type="dxa"/>
            <w:shd w:val="clear" w:color="auto" w:fill="FFC000"/>
          </w:tcPr>
          <w:p w14:paraId="55AA03CC" w14:textId="77777777" w:rsidR="00475C02" w:rsidRPr="007B6D2F" w:rsidRDefault="00475C02" w:rsidP="00475C02">
            <w:pPr>
              <w:rPr>
                <w:b/>
                <w:bCs/>
              </w:rPr>
            </w:pPr>
          </w:p>
        </w:tc>
      </w:tr>
      <w:tr w:rsidR="00475C02" w14:paraId="11B55674" w14:textId="3C70D052" w:rsidTr="003B6CA6">
        <w:tc>
          <w:tcPr>
            <w:tcW w:w="498" w:type="dxa"/>
          </w:tcPr>
          <w:p w14:paraId="1A0CE391" w14:textId="77777777" w:rsidR="00475C02" w:rsidRDefault="00475C02" w:rsidP="00475C02"/>
        </w:tc>
        <w:tc>
          <w:tcPr>
            <w:tcW w:w="388" w:type="dxa"/>
          </w:tcPr>
          <w:p w14:paraId="7B82F5DB" w14:textId="38A9D4A6" w:rsidR="00475C02" w:rsidRDefault="00475C02" w:rsidP="00475C02">
            <w:r>
              <w:t>a.</w:t>
            </w:r>
          </w:p>
        </w:tc>
        <w:tc>
          <w:tcPr>
            <w:tcW w:w="8384" w:type="dxa"/>
          </w:tcPr>
          <w:p w14:paraId="6A1EDDFF" w14:textId="2641321B" w:rsidR="00475C02" w:rsidRDefault="00475C02" w:rsidP="00475C02">
            <w:r>
              <w:t xml:space="preserve">Quantity(s) of chemicals stored on site. </w:t>
            </w:r>
          </w:p>
        </w:tc>
        <w:tc>
          <w:tcPr>
            <w:tcW w:w="720" w:type="dxa"/>
          </w:tcPr>
          <w:p w14:paraId="3D378130" w14:textId="77777777" w:rsidR="00475C02" w:rsidRDefault="00475C02" w:rsidP="00475C02"/>
        </w:tc>
        <w:tc>
          <w:tcPr>
            <w:tcW w:w="720" w:type="dxa"/>
          </w:tcPr>
          <w:p w14:paraId="1563EA74" w14:textId="77777777" w:rsidR="00475C02" w:rsidRDefault="00475C02" w:rsidP="00475C02"/>
        </w:tc>
        <w:tc>
          <w:tcPr>
            <w:tcW w:w="810" w:type="dxa"/>
            <w:shd w:val="clear" w:color="auto" w:fill="auto"/>
          </w:tcPr>
          <w:p w14:paraId="352619B7" w14:textId="77777777" w:rsidR="00475C02" w:rsidRDefault="00475C02" w:rsidP="00475C02"/>
        </w:tc>
        <w:tc>
          <w:tcPr>
            <w:tcW w:w="810" w:type="dxa"/>
          </w:tcPr>
          <w:p w14:paraId="427CFE9C" w14:textId="77777777" w:rsidR="00475C02" w:rsidRDefault="00475C02" w:rsidP="00475C02"/>
        </w:tc>
        <w:tc>
          <w:tcPr>
            <w:tcW w:w="2070" w:type="dxa"/>
          </w:tcPr>
          <w:p w14:paraId="4EF4A744" w14:textId="07768A79" w:rsidR="00475C02" w:rsidRDefault="00475C02" w:rsidP="00475C02">
            <w:r>
              <w:t>Element 11</w:t>
            </w:r>
          </w:p>
        </w:tc>
      </w:tr>
      <w:tr w:rsidR="00475C02" w14:paraId="275B77BF" w14:textId="2155EC42" w:rsidTr="003B6CA6">
        <w:tc>
          <w:tcPr>
            <w:tcW w:w="498" w:type="dxa"/>
          </w:tcPr>
          <w:p w14:paraId="01041123" w14:textId="77777777" w:rsidR="00475C02" w:rsidRDefault="00475C02" w:rsidP="00475C02"/>
        </w:tc>
        <w:tc>
          <w:tcPr>
            <w:tcW w:w="388" w:type="dxa"/>
          </w:tcPr>
          <w:p w14:paraId="14120A24" w14:textId="1A305AC8" w:rsidR="00475C02" w:rsidRDefault="00475C02" w:rsidP="00475C02">
            <w:r>
              <w:t>b.</w:t>
            </w:r>
          </w:p>
        </w:tc>
        <w:tc>
          <w:tcPr>
            <w:tcW w:w="8384" w:type="dxa"/>
          </w:tcPr>
          <w:p w14:paraId="131BB0D1" w14:textId="17A6673C" w:rsidR="00475C02" w:rsidRDefault="00475C02" w:rsidP="00475C02">
            <w:r>
              <w:t>Tier II Reporting Requirements; Notes if the facility meets threshold requirements, and date submitted to the State of Colorado each Year (March 1</w:t>
            </w:r>
            <w:r w:rsidRPr="00B33241">
              <w:rPr>
                <w:vertAlign w:val="superscript"/>
              </w:rPr>
              <w:t>st</w:t>
            </w:r>
            <w:r>
              <w:t>)</w:t>
            </w:r>
          </w:p>
        </w:tc>
        <w:tc>
          <w:tcPr>
            <w:tcW w:w="720" w:type="dxa"/>
          </w:tcPr>
          <w:p w14:paraId="285B0793" w14:textId="77777777" w:rsidR="00475C02" w:rsidRDefault="00475C02" w:rsidP="00475C02"/>
        </w:tc>
        <w:tc>
          <w:tcPr>
            <w:tcW w:w="720" w:type="dxa"/>
          </w:tcPr>
          <w:p w14:paraId="473E52BA" w14:textId="77777777" w:rsidR="00475C02" w:rsidRDefault="00475C02" w:rsidP="00475C02"/>
        </w:tc>
        <w:tc>
          <w:tcPr>
            <w:tcW w:w="810" w:type="dxa"/>
            <w:shd w:val="clear" w:color="auto" w:fill="auto"/>
          </w:tcPr>
          <w:p w14:paraId="3CF8943B" w14:textId="77777777" w:rsidR="00475C02" w:rsidRDefault="00475C02" w:rsidP="00475C02"/>
        </w:tc>
        <w:tc>
          <w:tcPr>
            <w:tcW w:w="810" w:type="dxa"/>
            <w:shd w:val="clear" w:color="auto" w:fill="595959" w:themeFill="text1" w:themeFillTint="A6"/>
          </w:tcPr>
          <w:p w14:paraId="54ABDD7A" w14:textId="77777777" w:rsidR="00475C02" w:rsidRDefault="00475C02" w:rsidP="00475C02"/>
        </w:tc>
        <w:tc>
          <w:tcPr>
            <w:tcW w:w="2070" w:type="dxa"/>
          </w:tcPr>
          <w:p w14:paraId="78555D7D" w14:textId="1B67CCEE" w:rsidR="00475C02" w:rsidRDefault="00475C02" w:rsidP="00475C02">
            <w:r>
              <w:t>Element 11</w:t>
            </w:r>
          </w:p>
        </w:tc>
      </w:tr>
      <w:tr w:rsidR="00475C02" w14:paraId="3D753321" w14:textId="3344B7B8" w:rsidTr="00475C02">
        <w:tc>
          <w:tcPr>
            <w:tcW w:w="498" w:type="dxa"/>
            <w:tcBorders>
              <w:bottom w:val="single" w:sz="4" w:space="0" w:color="auto"/>
            </w:tcBorders>
            <w:shd w:val="clear" w:color="auto" w:fill="FFC000"/>
          </w:tcPr>
          <w:p w14:paraId="7B0DABD5" w14:textId="0D1FDFAC" w:rsidR="00475C02" w:rsidRPr="00DA4FA4" w:rsidRDefault="00475C02" w:rsidP="00475C02">
            <w:pPr>
              <w:rPr>
                <w:b/>
                <w:bCs/>
              </w:rPr>
            </w:pPr>
            <w:r w:rsidRPr="00DA4FA4">
              <w:rPr>
                <w:b/>
                <w:bCs/>
              </w:rPr>
              <w:t>7.</w:t>
            </w:r>
          </w:p>
        </w:tc>
        <w:tc>
          <w:tcPr>
            <w:tcW w:w="11022" w:type="dxa"/>
            <w:gridSpan w:val="5"/>
            <w:tcBorders>
              <w:bottom w:val="single" w:sz="4" w:space="0" w:color="auto"/>
            </w:tcBorders>
            <w:shd w:val="clear" w:color="auto" w:fill="FFC000"/>
          </w:tcPr>
          <w:p w14:paraId="6CB38153" w14:textId="363F124E" w:rsidR="00475C02" w:rsidRPr="00DA4FA4" w:rsidRDefault="00475C02" w:rsidP="00475C02">
            <w:pPr>
              <w:rPr>
                <w:b/>
                <w:bCs/>
              </w:rPr>
            </w:pPr>
            <w:r w:rsidRPr="00DA4FA4">
              <w:rPr>
                <w:b/>
                <w:bCs/>
              </w:rPr>
              <w:t xml:space="preserve">EVACUATION INFORMATION </w:t>
            </w:r>
          </w:p>
        </w:tc>
        <w:tc>
          <w:tcPr>
            <w:tcW w:w="810" w:type="dxa"/>
            <w:tcBorders>
              <w:bottom w:val="single" w:sz="4" w:space="0" w:color="auto"/>
            </w:tcBorders>
            <w:shd w:val="clear" w:color="auto" w:fill="FFC000"/>
          </w:tcPr>
          <w:p w14:paraId="57425624" w14:textId="77777777" w:rsidR="00475C02" w:rsidRPr="00DA4FA4" w:rsidRDefault="00475C02" w:rsidP="00475C02">
            <w:pPr>
              <w:rPr>
                <w:b/>
                <w:bCs/>
              </w:rPr>
            </w:pPr>
          </w:p>
        </w:tc>
        <w:tc>
          <w:tcPr>
            <w:tcW w:w="2070" w:type="dxa"/>
            <w:tcBorders>
              <w:bottom w:val="single" w:sz="4" w:space="0" w:color="auto"/>
            </w:tcBorders>
            <w:shd w:val="clear" w:color="auto" w:fill="FFC000"/>
          </w:tcPr>
          <w:p w14:paraId="6E48D6BF" w14:textId="77777777" w:rsidR="00475C02" w:rsidRPr="00DA4FA4" w:rsidRDefault="00475C02" w:rsidP="00475C02">
            <w:pPr>
              <w:rPr>
                <w:b/>
                <w:bCs/>
              </w:rPr>
            </w:pPr>
          </w:p>
        </w:tc>
      </w:tr>
      <w:tr w:rsidR="00475C02" w14:paraId="7E99870F" w14:textId="5A759C0C" w:rsidTr="00475C02">
        <w:tc>
          <w:tcPr>
            <w:tcW w:w="498" w:type="dxa"/>
            <w:tcBorders>
              <w:bottom w:val="single" w:sz="4" w:space="0" w:color="auto"/>
            </w:tcBorders>
          </w:tcPr>
          <w:p w14:paraId="3394EFF1" w14:textId="77777777" w:rsidR="00475C02" w:rsidRDefault="00475C02" w:rsidP="00475C02"/>
        </w:tc>
        <w:tc>
          <w:tcPr>
            <w:tcW w:w="388" w:type="dxa"/>
            <w:tcBorders>
              <w:bottom w:val="single" w:sz="4" w:space="0" w:color="auto"/>
            </w:tcBorders>
          </w:tcPr>
          <w:p w14:paraId="73C5B256" w14:textId="650CB789" w:rsidR="00475C02" w:rsidRDefault="00475C02" w:rsidP="00475C02">
            <w:r>
              <w:t>a.</w:t>
            </w:r>
          </w:p>
        </w:tc>
        <w:tc>
          <w:tcPr>
            <w:tcW w:w="8384" w:type="dxa"/>
            <w:tcBorders>
              <w:bottom w:val="single" w:sz="4" w:space="0" w:color="auto"/>
            </w:tcBorders>
          </w:tcPr>
          <w:p w14:paraId="1BA04CA1" w14:textId="77777777" w:rsidR="00475C02" w:rsidRDefault="00475C02" w:rsidP="00475C02">
            <w:r>
              <w:t>Evacuation plan procedures (public)</w:t>
            </w:r>
          </w:p>
          <w:p w14:paraId="02577985" w14:textId="14662F31" w:rsidR="00475C02" w:rsidRDefault="00475C02" w:rsidP="00475C02">
            <w:pPr>
              <w:pStyle w:val="ListParagraph"/>
              <w:numPr>
                <w:ilvl w:val="0"/>
                <w:numId w:val="14"/>
              </w:numPr>
            </w:pPr>
            <w:r>
              <w:t xml:space="preserve">Process for how emergency evacuation, </w:t>
            </w:r>
            <w:proofErr w:type="gramStart"/>
            <w:r>
              <w:t>notifications</w:t>
            </w:r>
            <w:proofErr w:type="gramEnd"/>
            <w:r>
              <w:t xml:space="preserve"> and coordination with local authorities</w:t>
            </w:r>
          </w:p>
        </w:tc>
        <w:tc>
          <w:tcPr>
            <w:tcW w:w="720" w:type="dxa"/>
            <w:tcBorders>
              <w:bottom w:val="single" w:sz="4" w:space="0" w:color="auto"/>
            </w:tcBorders>
          </w:tcPr>
          <w:p w14:paraId="70DD828F" w14:textId="77777777" w:rsidR="00475C02" w:rsidRDefault="00475C02" w:rsidP="00475C02"/>
        </w:tc>
        <w:tc>
          <w:tcPr>
            <w:tcW w:w="720" w:type="dxa"/>
            <w:tcBorders>
              <w:bottom w:val="single" w:sz="4" w:space="0" w:color="auto"/>
            </w:tcBorders>
          </w:tcPr>
          <w:p w14:paraId="7CE69E56" w14:textId="77777777" w:rsidR="00475C02" w:rsidRDefault="00475C02" w:rsidP="00475C02"/>
        </w:tc>
        <w:tc>
          <w:tcPr>
            <w:tcW w:w="810" w:type="dxa"/>
            <w:tcBorders>
              <w:bottom w:val="single" w:sz="4" w:space="0" w:color="auto"/>
            </w:tcBorders>
            <w:shd w:val="clear" w:color="auto" w:fill="auto"/>
          </w:tcPr>
          <w:p w14:paraId="365539DC" w14:textId="77777777" w:rsidR="00475C02" w:rsidRDefault="00475C02" w:rsidP="00475C02"/>
        </w:tc>
        <w:tc>
          <w:tcPr>
            <w:tcW w:w="810" w:type="dxa"/>
            <w:tcBorders>
              <w:bottom w:val="single" w:sz="4" w:space="0" w:color="auto"/>
            </w:tcBorders>
            <w:shd w:val="clear" w:color="auto" w:fill="595959" w:themeFill="text1" w:themeFillTint="A6"/>
          </w:tcPr>
          <w:p w14:paraId="4BEE7CAC" w14:textId="77777777" w:rsidR="00475C02" w:rsidRDefault="00475C02" w:rsidP="00475C02"/>
        </w:tc>
        <w:tc>
          <w:tcPr>
            <w:tcW w:w="2070" w:type="dxa"/>
            <w:tcBorders>
              <w:bottom w:val="single" w:sz="4" w:space="0" w:color="auto"/>
            </w:tcBorders>
          </w:tcPr>
          <w:p w14:paraId="6CF04F0D" w14:textId="071C86B4" w:rsidR="00475C02" w:rsidRDefault="00475C02" w:rsidP="00475C02">
            <w:r>
              <w:t>N/A</w:t>
            </w:r>
          </w:p>
        </w:tc>
      </w:tr>
      <w:tr w:rsidR="00475C02" w14:paraId="58190624" w14:textId="77777777" w:rsidTr="00475C02">
        <w:tc>
          <w:tcPr>
            <w:tcW w:w="498" w:type="dxa"/>
            <w:tcBorders>
              <w:top w:val="single" w:sz="4" w:space="0" w:color="auto"/>
              <w:left w:val="nil"/>
              <w:bottom w:val="nil"/>
              <w:right w:val="nil"/>
            </w:tcBorders>
          </w:tcPr>
          <w:p w14:paraId="1F832108" w14:textId="77777777" w:rsidR="00475C02" w:rsidRDefault="00475C02" w:rsidP="00475C02"/>
        </w:tc>
        <w:tc>
          <w:tcPr>
            <w:tcW w:w="388" w:type="dxa"/>
            <w:tcBorders>
              <w:top w:val="single" w:sz="4" w:space="0" w:color="auto"/>
              <w:left w:val="nil"/>
              <w:bottom w:val="nil"/>
              <w:right w:val="nil"/>
            </w:tcBorders>
          </w:tcPr>
          <w:p w14:paraId="0496EB7A" w14:textId="77777777" w:rsidR="00475C02" w:rsidRDefault="00475C02" w:rsidP="00475C02"/>
        </w:tc>
        <w:tc>
          <w:tcPr>
            <w:tcW w:w="8384" w:type="dxa"/>
            <w:tcBorders>
              <w:top w:val="single" w:sz="4" w:space="0" w:color="auto"/>
              <w:left w:val="nil"/>
              <w:bottom w:val="nil"/>
              <w:right w:val="nil"/>
            </w:tcBorders>
          </w:tcPr>
          <w:p w14:paraId="2CD46A4F" w14:textId="77777777" w:rsidR="00475C02" w:rsidRDefault="00475C02" w:rsidP="00475C02"/>
        </w:tc>
        <w:tc>
          <w:tcPr>
            <w:tcW w:w="720" w:type="dxa"/>
            <w:tcBorders>
              <w:top w:val="single" w:sz="4" w:space="0" w:color="auto"/>
              <w:left w:val="nil"/>
              <w:bottom w:val="nil"/>
              <w:right w:val="nil"/>
            </w:tcBorders>
          </w:tcPr>
          <w:p w14:paraId="6BFF1B02" w14:textId="77777777" w:rsidR="00475C02" w:rsidRDefault="00475C02" w:rsidP="00475C02"/>
        </w:tc>
        <w:tc>
          <w:tcPr>
            <w:tcW w:w="720" w:type="dxa"/>
            <w:tcBorders>
              <w:top w:val="single" w:sz="4" w:space="0" w:color="auto"/>
              <w:left w:val="nil"/>
              <w:bottom w:val="nil"/>
              <w:right w:val="nil"/>
            </w:tcBorders>
          </w:tcPr>
          <w:p w14:paraId="34BC126A" w14:textId="77777777" w:rsidR="00475C02" w:rsidRDefault="00475C02" w:rsidP="00475C02"/>
        </w:tc>
        <w:tc>
          <w:tcPr>
            <w:tcW w:w="810" w:type="dxa"/>
            <w:tcBorders>
              <w:top w:val="single" w:sz="4" w:space="0" w:color="auto"/>
              <w:left w:val="nil"/>
              <w:bottom w:val="nil"/>
              <w:right w:val="nil"/>
            </w:tcBorders>
            <w:shd w:val="clear" w:color="auto" w:fill="auto"/>
          </w:tcPr>
          <w:p w14:paraId="2E1B3B8F" w14:textId="77777777" w:rsidR="00475C02" w:rsidRDefault="00475C02" w:rsidP="00475C02"/>
        </w:tc>
        <w:tc>
          <w:tcPr>
            <w:tcW w:w="810" w:type="dxa"/>
            <w:tcBorders>
              <w:top w:val="single" w:sz="4" w:space="0" w:color="auto"/>
              <w:left w:val="nil"/>
              <w:bottom w:val="nil"/>
              <w:right w:val="nil"/>
            </w:tcBorders>
            <w:shd w:val="clear" w:color="auto" w:fill="FFFFFF" w:themeFill="background1"/>
          </w:tcPr>
          <w:p w14:paraId="65C8A8A0" w14:textId="77777777" w:rsidR="00475C02" w:rsidRDefault="00475C02" w:rsidP="00475C02"/>
        </w:tc>
        <w:tc>
          <w:tcPr>
            <w:tcW w:w="2070" w:type="dxa"/>
            <w:tcBorders>
              <w:top w:val="single" w:sz="4" w:space="0" w:color="auto"/>
              <w:left w:val="nil"/>
              <w:bottom w:val="nil"/>
              <w:right w:val="nil"/>
            </w:tcBorders>
          </w:tcPr>
          <w:p w14:paraId="5DF9ED7F" w14:textId="77777777" w:rsidR="00475C02" w:rsidRDefault="00475C02" w:rsidP="00475C02"/>
        </w:tc>
      </w:tr>
      <w:tr w:rsidR="00475C02" w14:paraId="6EEA95F5" w14:textId="77777777" w:rsidTr="00475C02">
        <w:tc>
          <w:tcPr>
            <w:tcW w:w="498" w:type="dxa"/>
            <w:tcBorders>
              <w:top w:val="nil"/>
              <w:left w:val="nil"/>
              <w:bottom w:val="nil"/>
              <w:right w:val="nil"/>
            </w:tcBorders>
          </w:tcPr>
          <w:p w14:paraId="30981596" w14:textId="77777777" w:rsidR="00475C02" w:rsidRDefault="00475C02" w:rsidP="00475C02"/>
        </w:tc>
        <w:tc>
          <w:tcPr>
            <w:tcW w:w="388" w:type="dxa"/>
            <w:tcBorders>
              <w:top w:val="nil"/>
              <w:left w:val="nil"/>
              <w:bottom w:val="nil"/>
              <w:right w:val="nil"/>
            </w:tcBorders>
          </w:tcPr>
          <w:p w14:paraId="5580E419" w14:textId="77777777" w:rsidR="00475C02" w:rsidRDefault="00475C02" w:rsidP="00475C02"/>
        </w:tc>
        <w:tc>
          <w:tcPr>
            <w:tcW w:w="8384" w:type="dxa"/>
            <w:tcBorders>
              <w:top w:val="nil"/>
              <w:left w:val="nil"/>
              <w:bottom w:val="nil"/>
              <w:right w:val="nil"/>
            </w:tcBorders>
          </w:tcPr>
          <w:p w14:paraId="4CBB6D4C" w14:textId="77777777" w:rsidR="00475C02" w:rsidRDefault="00475C02" w:rsidP="00475C02"/>
        </w:tc>
        <w:tc>
          <w:tcPr>
            <w:tcW w:w="720" w:type="dxa"/>
            <w:tcBorders>
              <w:top w:val="nil"/>
              <w:left w:val="nil"/>
              <w:bottom w:val="single" w:sz="4" w:space="0" w:color="auto"/>
              <w:right w:val="nil"/>
            </w:tcBorders>
          </w:tcPr>
          <w:p w14:paraId="4D5CCAC2" w14:textId="77777777" w:rsidR="00475C02" w:rsidRDefault="00475C02" w:rsidP="00475C02"/>
        </w:tc>
        <w:tc>
          <w:tcPr>
            <w:tcW w:w="720" w:type="dxa"/>
            <w:tcBorders>
              <w:top w:val="nil"/>
              <w:left w:val="nil"/>
              <w:bottom w:val="single" w:sz="4" w:space="0" w:color="auto"/>
              <w:right w:val="nil"/>
            </w:tcBorders>
          </w:tcPr>
          <w:p w14:paraId="7BDB5F9F" w14:textId="77777777" w:rsidR="00475C02" w:rsidRDefault="00475C02" w:rsidP="00475C02"/>
        </w:tc>
        <w:tc>
          <w:tcPr>
            <w:tcW w:w="810" w:type="dxa"/>
            <w:tcBorders>
              <w:top w:val="nil"/>
              <w:left w:val="nil"/>
              <w:bottom w:val="single" w:sz="4" w:space="0" w:color="auto"/>
              <w:right w:val="nil"/>
            </w:tcBorders>
            <w:shd w:val="clear" w:color="auto" w:fill="auto"/>
          </w:tcPr>
          <w:p w14:paraId="29F04D3A" w14:textId="77777777" w:rsidR="00475C02" w:rsidRDefault="00475C02" w:rsidP="00475C02"/>
        </w:tc>
        <w:tc>
          <w:tcPr>
            <w:tcW w:w="810" w:type="dxa"/>
            <w:tcBorders>
              <w:top w:val="nil"/>
              <w:left w:val="nil"/>
              <w:bottom w:val="single" w:sz="4" w:space="0" w:color="auto"/>
              <w:right w:val="nil"/>
            </w:tcBorders>
            <w:shd w:val="clear" w:color="auto" w:fill="FFFFFF" w:themeFill="background1"/>
          </w:tcPr>
          <w:p w14:paraId="02CF644B" w14:textId="77777777" w:rsidR="00475C02" w:rsidRDefault="00475C02" w:rsidP="00475C02"/>
        </w:tc>
        <w:tc>
          <w:tcPr>
            <w:tcW w:w="2070" w:type="dxa"/>
            <w:tcBorders>
              <w:top w:val="nil"/>
              <w:left w:val="nil"/>
              <w:bottom w:val="single" w:sz="4" w:space="0" w:color="auto"/>
              <w:right w:val="nil"/>
            </w:tcBorders>
          </w:tcPr>
          <w:p w14:paraId="694749E4" w14:textId="77777777" w:rsidR="00475C02" w:rsidRDefault="00475C02" w:rsidP="00475C02"/>
        </w:tc>
      </w:tr>
      <w:tr w:rsidR="00475C02" w14:paraId="661CE026" w14:textId="77777777" w:rsidTr="00475C02">
        <w:tc>
          <w:tcPr>
            <w:tcW w:w="498" w:type="dxa"/>
            <w:tcBorders>
              <w:top w:val="nil"/>
              <w:left w:val="nil"/>
              <w:bottom w:val="nil"/>
              <w:right w:val="nil"/>
            </w:tcBorders>
          </w:tcPr>
          <w:p w14:paraId="710E275D" w14:textId="77777777" w:rsidR="00475C02" w:rsidRDefault="00475C02" w:rsidP="00475C02"/>
        </w:tc>
        <w:tc>
          <w:tcPr>
            <w:tcW w:w="388" w:type="dxa"/>
            <w:tcBorders>
              <w:top w:val="nil"/>
              <w:left w:val="nil"/>
              <w:bottom w:val="nil"/>
              <w:right w:val="nil"/>
            </w:tcBorders>
          </w:tcPr>
          <w:p w14:paraId="47090333" w14:textId="77777777" w:rsidR="00475C02" w:rsidRDefault="00475C02" w:rsidP="00475C02"/>
        </w:tc>
        <w:tc>
          <w:tcPr>
            <w:tcW w:w="8384" w:type="dxa"/>
            <w:tcBorders>
              <w:top w:val="nil"/>
              <w:left w:val="nil"/>
              <w:bottom w:val="nil"/>
              <w:right w:val="single" w:sz="4" w:space="0" w:color="auto"/>
            </w:tcBorders>
          </w:tcPr>
          <w:p w14:paraId="3FCC86AE" w14:textId="77777777" w:rsidR="00475C02" w:rsidRDefault="00475C02" w:rsidP="00475C02"/>
        </w:tc>
        <w:tc>
          <w:tcPr>
            <w:tcW w:w="72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457A22C" w14:textId="562716B0" w:rsidR="00475C02" w:rsidRDefault="00475C02" w:rsidP="00475C02">
            <w:r w:rsidRPr="00962A45">
              <w:rPr>
                <w:b/>
                <w:bCs/>
              </w:rPr>
              <w:t>Yes</w:t>
            </w:r>
          </w:p>
        </w:tc>
        <w:tc>
          <w:tcPr>
            <w:tcW w:w="720" w:type="dxa"/>
            <w:tcBorders>
              <w:top w:val="single" w:sz="4" w:space="0" w:color="auto"/>
              <w:left w:val="single" w:sz="4" w:space="0" w:color="auto"/>
              <w:bottom w:val="single" w:sz="4" w:space="0" w:color="auto"/>
              <w:right w:val="single" w:sz="4" w:space="0" w:color="auto"/>
            </w:tcBorders>
            <w:shd w:val="clear" w:color="auto" w:fill="C00000"/>
          </w:tcPr>
          <w:p w14:paraId="50F5271C" w14:textId="349E3E12" w:rsidR="00475C02" w:rsidRDefault="00475C02" w:rsidP="00475C02">
            <w:r w:rsidRPr="00962A45">
              <w:rPr>
                <w:b/>
                <w:bCs/>
              </w:rPr>
              <w:t>No</w:t>
            </w:r>
          </w:p>
        </w:tc>
        <w:tc>
          <w:tcPr>
            <w:tcW w:w="8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7EA2EB1" w14:textId="35C0141A" w:rsidR="00475C02" w:rsidRDefault="00475C02" w:rsidP="00475C02">
            <w:r w:rsidRPr="00962A45">
              <w:rPr>
                <w:b/>
                <w:bCs/>
              </w:rPr>
              <w:t>Pg. #</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0E2E1F" w14:textId="24D001F0" w:rsidR="00475C02" w:rsidRDefault="00475C02" w:rsidP="00475C02">
            <w:r>
              <w:rPr>
                <w:b/>
                <w:bCs/>
              </w:rPr>
              <w:t>TRP</w:t>
            </w:r>
          </w:p>
        </w:tc>
        <w:tc>
          <w:tcPr>
            <w:tcW w:w="207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0C0B5E" w14:textId="5AE71B85" w:rsidR="00475C02" w:rsidRDefault="00475C02" w:rsidP="00475C02">
            <w:r>
              <w:rPr>
                <w:b/>
                <w:bCs/>
              </w:rPr>
              <w:t>COGCC Element</w:t>
            </w:r>
          </w:p>
        </w:tc>
      </w:tr>
      <w:tr w:rsidR="00475C02" w14:paraId="76A9A1E7" w14:textId="531699D6" w:rsidTr="00475C02">
        <w:tc>
          <w:tcPr>
            <w:tcW w:w="498" w:type="dxa"/>
            <w:tcBorders>
              <w:top w:val="nil"/>
            </w:tcBorders>
            <w:shd w:val="clear" w:color="auto" w:fill="FFC000"/>
          </w:tcPr>
          <w:p w14:paraId="62DF37FE" w14:textId="7B4200C9" w:rsidR="00475C02" w:rsidRPr="003B7DA6" w:rsidRDefault="00475C02" w:rsidP="00475C02">
            <w:pPr>
              <w:rPr>
                <w:b/>
                <w:bCs/>
              </w:rPr>
            </w:pPr>
            <w:r w:rsidRPr="003B7DA6">
              <w:rPr>
                <w:b/>
                <w:bCs/>
              </w:rPr>
              <w:t>8.</w:t>
            </w:r>
          </w:p>
        </w:tc>
        <w:tc>
          <w:tcPr>
            <w:tcW w:w="11022" w:type="dxa"/>
            <w:gridSpan w:val="5"/>
            <w:tcBorders>
              <w:top w:val="nil"/>
            </w:tcBorders>
            <w:shd w:val="clear" w:color="auto" w:fill="FFC000"/>
          </w:tcPr>
          <w:p w14:paraId="273350A5" w14:textId="684110C7" w:rsidR="00475C02" w:rsidRPr="003B7DA6" w:rsidRDefault="00475C02" w:rsidP="00475C02">
            <w:pPr>
              <w:rPr>
                <w:b/>
                <w:bCs/>
              </w:rPr>
            </w:pPr>
            <w:r>
              <w:rPr>
                <w:b/>
                <w:bCs/>
              </w:rPr>
              <w:t>EVACUATION INFORMATION</w:t>
            </w:r>
          </w:p>
        </w:tc>
        <w:tc>
          <w:tcPr>
            <w:tcW w:w="810" w:type="dxa"/>
            <w:tcBorders>
              <w:top w:val="nil"/>
            </w:tcBorders>
            <w:shd w:val="clear" w:color="auto" w:fill="FFC000"/>
          </w:tcPr>
          <w:p w14:paraId="698CC839" w14:textId="77777777" w:rsidR="00475C02" w:rsidRPr="003B7DA6" w:rsidRDefault="00475C02" w:rsidP="00475C02">
            <w:pPr>
              <w:rPr>
                <w:b/>
                <w:bCs/>
              </w:rPr>
            </w:pPr>
          </w:p>
        </w:tc>
        <w:tc>
          <w:tcPr>
            <w:tcW w:w="2070" w:type="dxa"/>
            <w:tcBorders>
              <w:top w:val="nil"/>
            </w:tcBorders>
            <w:shd w:val="clear" w:color="auto" w:fill="FFC000"/>
          </w:tcPr>
          <w:p w14:paraId="25188827" w14:textId="77777777" w:rsidR="00475C02" w:rsidRPr="003B7DA6" w:rsidRDefault="00475C02" w:rsidP="00475C02">
            <w:pPr>
              <w:rPr>
                <w:b/>
                <w:bCs/>
              </w:rPr>
            </w:pPr>
          </w:p>
        </w:tc>
      </w:tr>
      <w:tr w:rsidR="00475C02" w14:paraId="4F43B4A4" w14:textId="37A6339D" w:rsidTr="00475C02">
        <w:tc>
          <w:tcPr>
            <w:tcW w:w="498" w:type="dxa"/>
            <w:tcBorders>
              <w:bottom w:val="single" w:sz="4" w:space="0" w:color="auto"/>
            </w:tcBorders>
          </w:tcPr>
          <w:p w14:paraId="64B5248F" w14:textId="77777777" w:rsidR="00475C02" w:rsidRDefault="00475C02" w:rsidP="00475C02"/>
        </w:tc>
        <w:tc>
          <w:tcPr>
            <w:tcW w:w="388" w:type="dxa"/>
            <w:tcBorders>
              <w:bottom w:val="single" w:sz="4" w:space="0" w:color="auto"/>
            </w:tcBorders>
          </w:tcPr>
          <w:p w14:paraId="144875B7" w14:textId="18519CA6" w:rsidR="00475C02" w:rsidRDefault="00475C02" w:rsidP="00475C02">
            <w:r>
              <w:t>a.</w:t>
            </w:r>
          </w:p>
        </w:tc>
        <w:tc>
          <w:tcPr>
            <w:tcW w:w="8384" w:type="dxa"/>
            <w:tcBorders>
              <w:bottom w:val="single" w:sz="4" w:space="0" w:color="auto"/>
            </w:tcBorders>
          </w:tcPr>
          <w:p w14:paraId="3AD8B94F" w14:textId="5CFA34EC" w:rsidR="00475C02" w:rsidRDefault="00475C02" w:rsidP="00475C02">
            <w:r>
              <w:t>Evacuation Plan procedures (public)</w:t>
            </w:r>
          </w:p>
        </w:tc>
        <w:tc>
          <w:tcPr>
            <w:tcW w:w="720" w:type="dxa"/>
            <w:tcBorders>
              <w:bottom w:val="single" w:sz="4" w:space="0" w:color="auto"/>
            </w:tcBorders>
          </w:tcPr>
          <w:p w14:paraId="2749DEA6" w14:textId="77777777" w:rsidR="00475C02" w:rsidRDefault="00475C02" w:rsidP="00475C02"/>
        </w:tc>
        <w:tc>
          <w:tcPr>
            <w:tcW w:w="720" w:type="dxa"/>
          </w:tcPr>
          <w:p w14:paraId="57EF3CB4" w14:textId="77777777" w:rsidR="00475C02" w:rsidRDefault="00475C02" w:rsidP="00475C02"/>
        </w:tc>
        <w:tc>
          <w:tcPr>
            <w:tcW w:w="810" w:type="dxa"/>
            <w:shd w:val="clear" w:color="auto" w:fill="auto"/>
          </w:tcPr>
          <w:p w14:paraId="0FF89A4A" w14:textId="77777777" w:rsidR="00475C02" w:rsidRDefault="00475C02" w:rsidP="00475C02"/>
        </w:tc>
        <w:tc>
          <w:tcPr>
            <w:tcW w:w="810" w:type="dxa"/>
            <w:shd w:val="clear" w:color="auto" w:fill="595959" w:themeFill="text1" w:themeFillTint="A6"/>
          </w:tcPr>
          <w:p w14:paraId="2BF7C316" w14:textId="77777777" w:rsidR="00475C02" w:rsidRDefault="00475C02" w:rsidP="00475C02"/>
        </w:tc>
        <w:tc>
          <w:tcPr>
            <w:tcW w:w="2070" w:type="dxa"/>
          </w:tcPr>
          <w:p w14:paraId="7E16D07E" w14:textId="6C685924" w:rsidR="00475C02" w:rsidRDefault="00475C02" w:rsidP="00475C02">
            <w:r>
              <w:t>N/A</w:t>
            </w:r>
          </w:p>
        </w:tc>
      </w:tr>
      <w:tr w:rsidR="00475C02" w:rsidRPr="003B7DA6" w14:paraId="5D651640" w14:textId="77777777" w:rsidTr="003B6CA6">
        <w:tc>
          <w:tcPr>
            <w:tcW w:w="498" w:type="dxa"/>
            <w:shd w:val="clear" w:color="auto" w:fill="FFC000"/>
          </w:tcPr>
          <w:p w14:paraId="1D183EE8" w14:textId="37040A39" w:rsidR="00475C02" w:rsidRPr="003B7DA6" w:rsidRDefault="00475C02" w:rsidP="00475C02">
            <w:pPr>
              <w:rPr>
                <w:b/>
                <w:bCs/>
              </w:rPr>
            </w:pPr>
            <w:r>
              <w:rPr>
                <w:b/>
                <w:bCs/>
              </w:rPr>
              <w:t xml:space="preserve">9. </w:t>
            </w:r>
          </w:p>
        </w:tc>
        <w:tc>
          <w:tcPr>
            <w:tcW w:w="11022" w:type="dxa"/>
            <w:gridSpan w:val="5"/>
            <w:shd w:val="clear" w:color="auto" w:fill="FFC000"/>
          </w:tcPr>
          <w:p w14:paraId="4631FA03" w14:textId="64108D0D" w:rsidR="00475C02" w:rsidRPr="003B7DA6" w:rsidRDefault="00475C02" w:rsidP="00475C02">
            <w:pPr>
              <w:rPr>
                <w:b/>
                <w:bCs/>
              </w:rPr>
            </w:pPr>
            <w:r>
              <w:rPr>
                <w:b/>
                <w:bCs/>
              </w:rPr>
              <w:t>TRAINING AND EXERCISES</w:t>
            </w:r>
          </w:p>
        </w:tc>
        <w:tc>
          <w:tcPr>
            <w:tcW w:w="810" w:type="dxa"/>
            <w:shd w:val="clear" w:color="auto" w:fill="FFC000"/>
          </w:tcPr>
          <w:p w14:paraId="0651139E" w14:textId="77777777" w:rsidR="00475C02" w:rsidRPr="003B7DA6" w:rsidRDefault="00475C02" w:rsidP="00475C02">
            <w:pPr>
              <w:rPr>
                <w:b/>
                <w:bCs/>
              </w:rPr>
            </w:pPr>
          </w:p>
        </w:tc>
        <w:tc>
          <w:tcPr>
            <w:tcW w:w="2070" w:type="dxa"/>
            <w:shd w:val="clear" w:color="auto" w:fill="FFC000"/>
          </w:tcPr>
          <w:p w14:paraId="6F6A55A9" w14:textId="77777777" w:rsidR="00475C02" w:rsidRPr="003B7DA6" w:rsidRDefault="00475C02" w:rsidP="00475C02">
            <w:pPr>
              <w:rPr>
                <w:b/>
                <w:bCs/>
              </w:rPr>
            </w:pPr>
          </w:p>
        </w:tc>
      </w:tr>
      <w:tr w:rsidR="00475C02" w14:paraId="1C162A71" w14:textId="77777777" w:rsidTr="003B6CA6">
        <w:tc>
          <w:tcPr>
            <w:tcW w:w="498" w:type="dxa"/>
          </w:tcPr>
          <w:p w14:paraId="0A1377C9" w14:textId="77777777" w:rsidR="00475C02" w:rsidRDefault="00475C02" w:rsidP="00475C02"/>
        </w:tc>
        <w:tc>
          <w:tcPr>
            <w:tcW w:w="388" w:type="dxa"/>
          </w:tcPr>
          <w:p w14:paraId="27E70807" w14:textId="77777777" w:rsidR="00475C02" w:rsidRDefault="00475C02" w:rsidP="00475C02">
            <w:r>
              <w:t>a.</w:t>
            </w:r>
          </w:p>
        </w:tc>
        <w:tc>
          <w:tcPr>
            <w:tcW w:w="8384" w:type="dxa"/>
          </w:tcPr>
          <w:p w14:paraId="652BBC3F" w14:textId="6511EB39" w:rsidR="00475C02" w:rsidRDefault="00475C02" w:rsidP="00475C02">
            <w:r>
              <w:t xml:space="preserve">Statement with commitment the company will schedule training and exercises with County OEM and first responders. </w:t>
            </w:r>
          </w:p>
        </w:tc>
        <w:tc>
          <w:tcPr>
            <w:tcW w:w="720" w:type="dxa"/>
          </w:tcPr>
          <w:p w14:paraId="59E1B692" w14:textId="77777777" w:rsidR="00475C02" w:rsidRDefault="00475C02" w:rsidP="00475C02"/>
        </w:tc>
        <w:tc>
          <w:tcPr>
            <w:tcW w:w="720" w:type="dxa"/>
          </w:tcPr>
          <w:p w14:paraId="4325D847" w14:textId="77777777" w:rsidR="00475C02" w:rsidRDefault="00475C02" w:rsidP="00475C02"/>
        </w:tc>
        <w:tc>
          <w:tcPr>
            <w:tcW w:w="810" w:type="dxa"/>
            <w:shd w:val="clear" w:color="auto" w:fill="auto"/>
          </w:tcPr>
          <w:p w14:paraId="1DE70272" w14:textId="77777777" w:rsidR="00475C02" w:rsidRDefault="00475C02" w:rsidP="00475C02"/>
        </w:tc>
        <w:tc>
          <w:tcPr>
            <w:tcW w:w="810" w:type="dxa"/>
            <w:shd w:val="clear" w:color="auto" w:fill="595959" w:themeFill="text1" w:themeFillTint="A6"/>
          </w:tcPr>
          <w:p w14:paraId="4255A369" w14:textId="77777777" w:rsidR="00475C02" w:rsidRDefault="00475C02" w:rsidP="00475C02"/>
        </w:tc>
        <w:tc>
          <w:tcPr>
            <w:tcW w:w="2070" w:type="dxa"/>
          </w:tcPr>
          <w:p w14:paraId="6A6ABE5F" w14:textId="04CFFB46" w:rsidR="00475C02" w:rsidRDefault="00475C02" w:rsidP="00475C02">
            <w:r>
              <w:t>Element 16</w:t>
            </w:r>
          </w:p>
        </w:tc>
      </w:tr>
      <w:tr w:rsidR="00475C02" w:rsidRPr="003B7DA6" w14:paraId="1F89829C" w14:textId="77777777" w:rsidTr="003B6CA6">
        <w:tc>
          <w:tcPr>
            <w:tcW w:w="498" w:type="dxa"/>
            <w:shd w:val="clear" w:color="auto" w:fill="FFC000"/>
          </w:tcPr>
          <w:p w14:paraId="675D9C32" w14:textId="1F1B88E4" w:rsidR="00475C02" w:rsidRPr="003B7DA6" w:rsidRDefault="00475C02" w:rsidP="00475C02">
            <w:pPr>
              <w:rPr>
                <w:b/>
                <w:bCs/>
              </w:rPr>
            </w:pPr>
            <w:r>
              <w:rPr>
                <w:b/>
                <w:bCs/>
              </w:rPr>
              <w:t>10.</w:t>
            </w:r>
          </w:p>
        </w:tc>
        <w:tc>
          <w:tcPr>
            <w:tcW w:w="11022" w:type="dxa"/>
            <w:gridSpan w:val="5"/>
            <w:shd w:val="clear" w:color="auto" w:fill="FFC000"/>
          </w:tcPr>
          <w:p w14:paraId="0D3E13E4" w14:textId="29B3FD84" w:rsidR="00475C02" w:rsidRPr="003B7DA6" w:rsidRDefault="00475C02" w:rsidP="00475C02">
            <w:pPr>
              <w:rPr>
                <w:b/>
                <w:bCs/>
              </w:rPr>
            </w:pPr>
            <w:r w:rsidRPr="003B7DA6">
              <w:rPr>
                <w:b/>
                <w:bCs/>
              </w:rPr>
              <w:t xml:space="preserve">COORDINATION WITH FIRST RESPONDER AGENCIES </w:t>
            </w:r>
          </w:p>
        </w:tc>
        <w:tc>
          <w:tcPr>
            <w:tcW w:w="810" w:type="dxa"/>
            <w:shd w:val="clear" w:color="auto" w:fill="FFC000"/>
          </w:tcPr>
          <w:p w14:paraId="218DD09F" w14:textId="77777777" w:rsidR="00475C02" w:rsidRPr="003B7DA6" w:rsidRDefault="00475C02" w:rsidP="00475C02">
            <w:pPr>
              <w:rPr>
                <w:b/>
                <w:bCs/>
              </w:rPr>
            </w:pPr>
          </w:p>
        </w:tc>
        <w:tc>
          <w:tcPr>
            <w:tcW w:w="2070" w:type="dxa"/>
            <w:shd w:val="clear" w:color="auto" w:fill="FFC000"/>
          </w:tcPr>
          <w:p w14:paraId="58891F7A" w14:textId="77777777" w:rsidR="00475C02" w:rsidRPr="003B7DA6" w:rsidRDefault="00475C02" w:rsidP="00475C02">
            <w:pPr>
              <w:rPr>
                <w:b/>
                <w:bCs/>
              </w:rPr>
            </w:pPr>
          </w:p>
        </w:tc>
      </w:tr>
      <w:tr w:rsidR="00475C02" w14:paraId="035E78D8" w14:textId="77777777" w:rsidTr="003B6CA6">
        <w:tc>
          <w:tcPr>
            <w:tcW w:w="498" w:type="dxa"/>
          </w:tcPr>
          <w:p w14:paraId="796454BD" w14:textId="77777777" w:rsidR="00475C02" w:rsidRDefault="00475C02" w:rsidP="00475C02"/>
        </w:tc>
        <w:tc>
          <w:tcPr>
            <w:tcW w:w="388" w:type="dxa"/>
          </w:tcPr>
          <w:p w14:paraId="1913CE19" w14:textId="77777777" w:rsidR="00475C02" w:rsidRDefault="00475C02" w:rsidP="00475C02">
            <w:r>
              <w:t>a.</w:t>
            </w:r>
          </w:p>
        </w:tc>
        <w:tc>
          <w:tcPr>
            <w:tcW w:w="8384" w:type="dxa"/>
          </w:tcPr>
          <w:p w14:paraId="27D65D3D" w14:textId="77777777" w:rsidR="00475C02" w:rsidRDefault="00475C02" w:rsidP="00475C02">
            <w:r>
              <w:t>Statement with commitment the company will c</w:t>
            </w:r>
            <w:r w:rsidRPr="00933961">
              <w:t>ommunicate drill spud, completion operations and Production Turn-In-Line dates</w:t>
            </w:r>
            <w:r>
              <w:t xml:space="preserve"> to County OEM</w:t>
            </w:r>
          </w:p>
        </w:tc>
        <w:tc>
          <w:tcPr>
            <w:tcW w:w="720" w:type="dxa"/>
          </w:tcPr>
          <w:p w14:paraId="65C3C3ED" w14:textId="77777777" w:rsidR="00475C02" w:rsidRDefault="00475C02" w:rsidP="00475C02"/>
        </w:tc>
        <w:tc>
          <w:tcPr>
            <w:tcW w:w="720" w:type="dxa"/>
          </w:tcPr>
          <w:p w14:paraId="224041FA" w14:textId="77777777" w:rsidR="00475C02" w:rsidRDefault="00475C02" w:rsidP="00475C02"/>
        </w:tc>
        <w:tc>
          <w:tcPr>
            <w:tcW w:w="810" w:type="dxa"/>
            <w:shd w:val="clear" w:color="auto" w:fill="auto"/>
          </w:tcPr>
          <w:p w14:paraId="162FD65C" w14:textId="77777777" w:rsidR="00475C02" w:rsidRDefault="00475C02" w:rsidP="00475C02"/>
        </w:tc>
        <w:tc>
          <w:tcPr>
            <w:tcW w:w="810" w:type="dxa"/>
            <w:shd w:val="clear" w:color="auto" w:fill="595959" w:themeFill="text1" w:themeFillTint="A6"/>
          </w:tcPr>
          <w:p w14:paraId="443F4649" w14:textId="77777777" w:rsidR="00475C02" w:rsidRDefault="00475C02" w:rsidP="00475C02"/>
        </w:tc>
        <w:tc>
          <w:tcPr>
            <w:tcW w:w="2070" w:type="dxa"/>
          </w:tcPr>
          <w:p w14:paraId="4A784792" w14:textId="3F3DCB0B" w:rsidR="00475C02" w:rsidRDefault="00475C02" w:rsidP="00475C02">
            <w:r>
              <w:t>Element 1</w:t>
            </w:r>
          </w:p>
        </w:tc>
      </w:tr>
      <w:tr w:rsidR="00475C02" w14:paraId="56771582" w14:textId="77777777" w:rsidTr="003B6CA6">
        <w:tc>
          <w:tcPr>
            <w:tcW w:w="498" w:type="dxa"/>
            <w:shd w:val="clear" w:color="auto" w:fill="FFC000"/>
          </w:tcPr>
          <w:p w14:paraId="273CE575" w14:textId="2D467739" w:rsidR="00475C02" w:rsidRPr="005D3C50" w:rsidRDefault="00475C02" w:rsidP="00475C02">
            <w:pPr>
              <w:rPr>
                <w:b/>
                <w:bCs/>
              </w:rPr>
            </w:pPr>
            <w:r w:rsidRPr="005D3C50">
              <w:rPr>
                <w:b/>
                <w:bCs/>
              </w:rPr>
              <w:t xml:space="preserve">11. </w:t>
            </w:r>
          </w:p>
        </w:tc>
        <w:tc>
          <w:tcPr>
            <w:tcW w:w="13902" w:type="dxa"/>
            <w:gridSpan w:val="7"/>
            <w:shd w:val="clear" w:color="auto" w:fill="FFC000"/>
          </w:tcPr>
          <w:p w14:paraId="3ACC9B85" w14:textId="752DE7A8" w:rsidR="00475C02" w:rsidRPr="00283F6D" w:rsidRDefault="00475C02" w:rsidP="00475C02">
            <w:pPr>
              <w:rPr>
                <w:b/>
                <w:bCs/>
              </w:rPr>
            </w:pPr>
            <w:r w:rsidRPr="00283F6D">
              <w:rPr>
                <w:b/>
                <w:bCs/>
              </w:rPr>
              <w:t xml:space="preserve">Plan </w:t>
            </w:r>
            <w:r>
              <w:rPr>
                <w:b/>
                <w:bCs/>
              </w:rPr>
              <w:t>Rev</w:t>
            </w:r>
            <w:r w:rsidRPr="00283F6D">
              <w:rPr>
                <w:b/>
                <w:bCs/>
              </w:rPr>
              <w:t>iew</w:t>
            </w:r>
          </w:p>
        </w:tc>
      </w:tr>
      <w:tr w:rsidR="00475C02" w14:paraId="24A9E54E" w14:textId="77777777" w:rsidTr="003B6CA6">
        <w:tc>
          <w:tcPr>
            <w:tcW w:w="498" w:type="dxa"/>
          </w:tcPr>
          <w:p w14:paraId="4BD8D0BF" w14:textId="77777777" w:rsidR="00475C02" w:rsidRDefault="00475C02" w:rsidP="00475C02"/>
        </w:tc>
        <w:tc>
          <w:tcPr>
            <w:tcW w:w="388" w:type="dxa"/>
          </w:tcPr>
          <w:p w14:paraId="57CD1C1B" w14:textId="188D0E1B" w:rsidR="00475C02" w:rsidRDefault="00475C02" w:rsidP="00475C02">
            <w:r>
              <w:t>a.</w:t>
            </w:r>
          </w:p>
        </w:tc>
        <w:tc>
          <w:tcPr>
            <w:tcW w:w="8384" w:type="dxa"/>
          </w:tcPr>
          <w:p w14:paraId="72BC2726" w14:textId="312C0E2C" w:rsidR="00475C02" w:rsidRDefault="00475C02" w:rsidP="00475C02">
            <w:r>
              <w:t xml:space="preserve">Statement on how the company will coordinate with County OEM and First responders on updating the WOGLA EAP and TRP </w:t>
            </w:r>
          </w:p>
        </w:tc>
        <w:tc>
          <w:tcPr>
            <w:tcW w:w="720" w:type="dxa"/>
          </w:tcPr>
          <w:p w14:paraId="3736D9DC" w14:textId="77777777" w:rsidR="00475C02" w:rsidRDefault="00475C02" w:rsidP="00475C02"/>
        </w:tc>
        <w:tc>
          <w:tcPr>
            <w:tcW w:w="720" w:type="dxa"/>
          </w:tcPr>
          <w:p w14:paraId="4E50ACE8" w14:textId="77777777" w:rsidR="00475C02" w:rsidRDefault="00475C02" w:rsidP="00475C02"/>
        </w:tc>
        <w:tc>
          <w:tcPr>
            <w:tcW w:w="810" w:type="dxa"/>
            <w:shd w:val="clear" w:color="auto" w:fill="auto"/>
          </w:tcPr>
          <w:p w14:paraId="08060DE9" w14:textId="77777777" w:rsidR="00475C02" w:rsidRDefault="00475C02" w:rsidP="00475C02"/>
        </w:tc>
        <w:tc>
          <w:tcPr>
            <w:tcW w:w="810" w:type="dxa"/>
            <w:shd w:val="clear" w:color="auto" w:fill="595959" w:themeFill="text1" w:themeFillTint="A6"/>
          </w:tcPr>
          <w:p w14:paraId="6B505E03" w14:textId="77777777" w:rsidR="00475C02" w:rsidRDefault="00475C02" w:rsidP="00475C02"/>
        </w:tc>
        <w:tc>
          <w:tcPr>
            <w:tcW w:w="2070" w:type="dxa"/>
          </w:tcPr>
          <w:p w14:paraId="0533860A" w14:textId="4406474C" w:rsidR="00475C02" w:rsidRDefault="00475C02" w:rsidP="00475C02">
            <w:r>
              <w:t>602.j.a. (2)</w:t>
            </w:r>
          </w:p>
        </w:tc>
      </w:tr>
      <w:tr w:rsidR="00475C02" w14:paraId="3860DE6F" w14:textId="77777777" w:rsidTr="003B6CA6">
        <w:tc>
          <w:tcPr>
            <w:tcW w:w="498" w:type="dxa"/>
          </w:tcPr>
          <w:p w14:paraId="0FE6997A" w14:textId="77777777" w:rsidR="00475C02" w:rsidRDefault="00475C02" w:rsidP="00475C02"/>
        </w:tc>
        <w:tc>
          <w:tcPr>
            <w:tcW w:w="388" w:type="dxa"/>
          </w:tcPr>
          <w:p w14:paraId="1C9A93CC" w14:textId="3EC0DB75" w:rsidR="00475C02" w:rsidRDefault="00475C02" w:rsidP="00475C02">
            <w:r>
              <w:t>b.</w:t>
            </w:r>
          </w:p>
        </w:tc>
        <w:tc>
          <w:tcPr>
            <w:tcW w:w="8384" w:type="dxa"/>
          </w:tcPr>
          <w:p w14:paraId="7124AE9B" w14:textId="138C53E9" w:rsidR="00475C02" w:rsidRDefault="00475C02" w:rsidP="00475C02">
            <w:r>
              <w:t>Operator has coordinated with local Fire Districts on applicable jurisdictional fire codes</w:t>
            </w:r>
          </w:p>
        </w:tc>
        <w:tc>
          <w:tcPr>
            <w:tcW w:w="720" w:type="dxa"/>
          </w:tcPr>
          <w:p w14:paraId="274B64AD" w14:textId="77777777" w:rsidR="00475C02" w:rsidRDefault="00475C02" w:rsidP="00475C02"/>
        </w:tc>
        <w:tc>
          <w:tcPr>
            <w:tcW w:w="720" w:type="dxa"/>
          </w:tcPr>
          <w:p w14:paraId="1261F7C6" w14:textId="77777777" w:rsidR="00475C02" w:rsidRDefault="00475C02" w:rsidP="00475C02"/>
        </w:tc>
        <w:tc>
          <w:tcPr>
            <w:tcW w:w="810" w:type="dxa"/>
            <w:shd w:val="clear" w:color="auto" w:fill="auto"/>
          </w:tcPr>
          <w:p w14:paraId="536B1FE0" w14:textId="77777777" w:rsidR="00475C02" w:rsidRDefault="00475C02" w:rsidP="00475C02"/>
        </w:tc>
        <w:tc>
          <w:tcPr>
            <w:tcW w:w="810" w:type="dxa"/>
            <w:shd w:val="clear" w:color="auto" w:fill="595959" w:themeFill="text1" w:themeFillTint="A6"/>
          </w:tcPr>
          <w:p w14:paraId="4FB2B003" w14:textId="77777777" w:rsidR="00475C02" w:rsidRDefault="00475C02" w:rsidP="00475C02"/>
        </w:tc>
        <w:tc>
          <w:tcPr>
            <w:tcW w:w="2070" w:type="dxa"/>
          </w:tcPr>
          <w:p w14:paraId="1517428D" w14:textId="6CE0A49D" w:rsidR="00475C02" w:rsidRDefault="00475C02" w:rsidP="00475C02">
            <w:r>
              <w:t>N/A</w:t>
            </w:r>
          </w:p>
        </w:tc>
      </w:tr>
    </w:tbl>
    <w:p w14:paraId="63D8E1A1" w14:textId="40289170" w:rsidR="00A0777B" w:rsidRDefault="005E62F1"/>
    <w:p w14:paraId="6F603FB7" w14:textId="04E9622A" w:rsidR="00147346" w:rsidRDefault="00147346" w:rsidP="00147346">
      <w:pPr>
        <w:tabs>
          <w:tab w:val="left" w:pos="3837"/>
        </w:tabs>
      </w:pPr>
    </w:p>
    <w:p w14:paraId="08678901" w14:textId="06FF9122" w:rsidR="0010036D" w:rsidRPr="0010036D" w:rsidRDefault="0010036D" w:rsidP="0010036D"/>
    <w:p w14:paraId="156F6772" w14:textId="6DE04CB0" w:rsidR="0010036D" w:rsidRPr="0010036D" w:rsidRDefault="0010036D" w:rsidP="0010036D"/>
    <w:p w14:paraId="50EAF8B1" w14:textId="615388C6" w:rsidR="0010036D" w:rsidRDefault="0010036D" w:rsidP="0010036D"/>
    <w:p w14:paraId="5902A390" w14:textId="77777777" w:rsidR="0010036D" w:rsidRDefault="0010036D" w:rsidP="0010036D">
      <w:pPr>
        <w:tabs>
          <w:tab w:val="left" w:pos="5973"/>
        </w:tabs>
        <w:sectPr w:rsidR="0010036D" w:rsidSect="00475C02">
          <w:pgSz w:w="15840" w:h="12240" w:orient="landscape"/>
          <w:pgMar w:top="540" w:right="720" w:bottom="720" w:left="720" w:header="432" w:footer="0" w:gutter="0"/>
          <w:cols w:space="720"/>
          <w:docGrid w:linePitch="360"/>
        </w:sectPr>
      </w:pPr>
      <w:r>
        <w:tab/>
      </w:r>
    </w:p>
    <w:p w14:paraId="79C10000" w14:textId="77777777" w:rsidR="0010036D" w:rsidRDefault="0010036D" w:rsidP="0010036D">
      <w:pPr>
        <w:tabs>
          <w:tab w:val="left" w:pos="463"/>
        </w:tabs>
        <w:spacing w:before="57" w:line="276" w:lineRule="auto"/>
        <w:ind w:left="463" w:right="803"/>
        <w:rPr>
          <w:rFonts w:ascii="Calibri" w:eastAsia="Calibri" w:hAnsi="Calibri" w:cs="Calibri"/>
        </w:rPr>
      </w:pPr>
    </w:p>
    <w:p w14:paraId="7C29FA81" w14:textId="77777777" w:rsidR="0010036D" w:rsidRDefault="0010036D" w:rsidP="0010036D">
      <w:pPr>
        <w:spacing w:before="57"/>
        <w:ind w:right="40"/>
        <w:jc w:val="both"/>
        <w:rPr>
          <w:rFonts w:ascii="Calibri" w:eastAsia="Calibri" w:hAnsi="Calibri" w:cs="Calibri"/>
        </w:rPr>
      </w:pPr>
      <w:r>
        <w:rPr>
          <w:rFonts w:ascii="Calibri" w:eastAsia="Calibri" w:hAnsi="Calibri" w:cs="Calibri"/>
        </w:rPr>
        <w:t xml:space="preserve">Per Weld County Code Sec. 21-5-3320 of the1041 Weld Mineral Resource Oil and Gas) Area (WOGLA) </w:t>
      </w:r>
      <w:proofErr w:type="gramStart"/>
      <w:r>
        <w:rPr>
          <w:rFonts w:ascii="Calibri" w:eastAsia="Calibri" w:hAnsi="Calibri" w:cs="Calibri"/>
        </w:rPr>
        <w:t>permitting</w:t>
      </w:r>
      <w:proofErr w:type="gramEnd"/>
      <w:r>
        <w:rPr>
          <w:rFonts w:ascii="Calibri" w:eastAsia="Calibri" w:hAnsi="Calibri" w:cs="Calibri"/>
        </w:rPr>
        <w:t xml:space="preserve"> process, </w:t>
      </w:r>
      <w:r>
        <w:rPr>
          <w:rFonts w:ascii="Calibri" w:eastAsia="Calibri" w:hAnsi="Calibri" w:cs="Calibri"/>
          <w:color w:val="313335"/>
          <w:sz w:val="21"/>
          <w:szCs w:val="21"/>
          <w:highlight w:val="white"/>
        </w:rPr>
        <w:t xml:space="preserve">both an Emergency Action Plan (EAP) and Tactical Response Plan (TRP) are required for a 1041 WOGLA Permit.  </w:t>
      </w:r>
      <w:r>
        <w:rPr>
          <w:rFonts w:ascii="Calibri" w:eastAsia="Calibri" w:hAnsi="Calibri" w:cs="Calibri"/>
        </w:rPr>
        <w:t xml:space="preserve">The EAP template and the supporting Tactical Response Plan (TRP) also are designed to </w:t>
      </w:r>
      <w:proofErr w:type="gramStart"/>
      <w:r>
        <w:rPr>
          <w:rFonts w:ascii="Calibri" w:eastAsia="Calibri" w:hAnsi="Calibri" w:cs="Calibri"/>
        </w:rPr>
        <w:t>comply with</w:t>
      </w:r>
      <w:proofErr w:type="gramEnd"/>
      <w:r>
        <w:rPr>
          <w:rFonts w:ascii="Calibri" w:eastAsia="Calibri" w:hAnsi="Calibri" w:cs="Calibri"/>
        </w:rPr>
        <w:t xml:space="preserve"> the Colorado Oil and Gas Conservation Commission (COGCC) FORM 2 A and Rule 602. J Emergency Response Plan, Guidance Plan Elements. </w:t>
      </w:r>
    </w:p>
    <w:p w14:paraId="717C2677" w14:textId="77777777" w:rsidR="0010036D" w:rsidRDefault="0010036D" w:rsidP="0010036D">
      <w:pPr>
        <w:spacing w:before="240"/>
        <w:jc w:val="both"/>
        <w:rPr>
          <w:rFonts w:ascii="Calibri" w:eastAsia="Calibri" w:hAnsi="Calibri" w:cs="Calibri"/>
        </w:rPr>
      </w:pPr>
      <w:r>
        <w:rPr>
          <w:rFonts w:ascii="Calibri" w:eastAsia="Calibri" w:hAnsi="Calibri" w:cs="Calibri"/>
        </w:rPr>
        <w:t xml:space="preserve">The EAP is designed to </w:t>
      </w:r>
      <w:proofErr w:type="gramStart"/>
      <w:r>
        <w:rPr>
          <w:rFonts w:ascii="Calibri" w:eastAsia="Calibri" w:hAnsi="Calibri" w:cs="Calibri"/>
        </w:rPr>
        <w:t>assist</w:t>
      </w:r>
      <w:proofErr w:type="gramEnd"/>
      <w:r>
        <w:rPr>
          <w:rFonts w:ascii="Calibri" w:eastAsia="Calibri" w:hAnsi="Calibri" w:cs="Calibri"/>
        </w:rPr>
        <w:t xml:space="preserve"> local agencies with critical information that may aid first responders and company personnel during an emergency. Local agencies may include but are not limited to, fire department(s), emergency medical service(s) (EMS), law enforcement agencies (LE), and City or County Office of Emergency Management (OEM). State and Federal agencies consisting of COGCC, Colorado Department of Public Health and Environment (CDPHE), and the Environmental Protection Agency (EPA), may also reference the EAP.</w:t>
      </w:r>
    </w:p>
    <w:p w14:paraId="42DC89F5" w14:textId="77777777" w:rsidR="0010036D" w:rsidRDefault="0010036D" w:rsidP="0010036D">
      <w:pPr>
        <w:spacing w:before="240"/>
        <w:jc w:val="both"/>
        <w:rPr>
          <w:rFonts w:ascii="Calibri" w:eastAsia="Calibri" w:hAnsi="Calibri" w:cs="Calibri"/>
        </w:rPr>
      </w:pPr>
      <w:r>
        <w:rPr>
          <w:rFonts w:ascii="Calibri" w:eastAsia="Calibri" w:hAnsi="Calibri" w:cs="Calibri"/>
        </w:rPr>
        <w:t xml:space="preserve">The intent of the WOGLA EAP is for emergency planning between Local agencies and Oil and Gas Operators. If applicable, all fire code requirements shall be coordinated with the fire district having </w:t>
      </w:r>
      <w:proofErr w:type="gramStart"/>
      <w:r>
        <w:rPr>
          <w:rFonts w:ascii="Calibri" w:eastAsia="Calibri" w:hAnsi="Calibri" w:cs="Calibri"/>
        </w:rPr>
        <w:t>jurisdiction</w:t>
      </w:r>
      <w:proofErr w:type="gramEnd"/>
      <w:r>
        <w:rPr>
          <w:rFonts w:ascii="Calibri" w:eastAsia="Calibri" w:hAnsi="Calibri" w:cs="Calibri"/>
        </w:rPr>
        <w:t xml:space="preserve">. </w:t>
      </w:r>
      <w:proofErr w:type="gramStart"/>
      <w:r>
        <w:rPr>
          <w:rFonts w:ascii="Calibri" w:eastAsia="Calibri" w:hAnsi="Calibri" w:cs="Calibri"/>
        </w:rPr>
        <w:t>As the final approval signatory, Weld OEM</w:t>
      </w:r>
      <w:proofErr w:type="gramEnd"/>
      <w:r>
        <w:rPr>
          <w:rFonts w:ascii="Calibri" w:eastAsia="Calibri" w:hAnsi="Calibri" w:cs="Calibri"/>
        </w:rPr>
        <w:t xml:space="preserve"> will not delay signing an EAP due to fire code related issues or concerns. Weld County encourages Oil and Gas Operators to work with the local fire districts to ensure they are meeting their adopted fire codes and if applicable, their local jurisdictions </w:t>
      </w:r>
      <w:proofErr w:type="gramStart"/>
      <w:r>
        <w:rPr>
          <w:rFonts w:ascii="Calibri" w:eastAsia="Calibri" w:hAnsi="Calibri" w:cs="Calibri"/>
        </w:rPr>
        <w:t>permitting</w:t>
      </w:r>
      <w:proofErr w:type="gramEnd"/>
      <w:r>
        <w:rPr>
          <w:rFonts w:ascii="Calibri" w:eastAsia="Calibri" w:hAnsi="Calibri" w:cs="Calibri"/>
        </w:rPr>
        <w:t xml:space="preserve"> requirements.</w:t>
      </w:r>
    </w:p>
    <w:p w14:paraId="21A5570B" w14:textId="77777777" w:rsidR="0010036D" w:rsidRDefault="0010036D" w:rsidP="0010036D">
      <w:pPr>
        <w:spacing w:before="720"/>
        <w:ind w:right="310"/>
        <w:jc w:val="center"/>
        <w:rPr>
          <w:rFonts w:ascii="Calibri" w:eastAsia="Calibri" w:hAnsi="Calibri" w:cs="Calibri"/>
          <w:b/>
        </w:rPr>
      </w:pPr>
      <w:bookmarkStart w:id="0" w:name="_heading=h.gjdgxs" w:colFirst="0" w:colLast="0"/>
      <w:bookmarkEnd w:id="0"/>
      <w:r>
        <w:rPr>
          <w:rFonts w:ascii="Calibri" w:eastAsia="Calibri" w:hAnsi="Calibri" w:cs="Calibri"/>
          <w:b/>
        </w:rPr>
        <w:t>WOGLA EAP and TRP Instructions</w:t>
      </w:r>
    </w:p>
    <w:p w14:paraId="5F090F12" w14:textId="77777777" w:rsidR="0010036D" w:rsidRDefault="0010036D" w:rsidP="0010036D">
      <w:pPr>
        <w:jc w:val="both"/>
        <w:rPr>
          <w:rFonts w:ascii="Calibri" w:eastAsia="Calibri" w:hAnsi="Calibri" w:cs="Calibri"/>
        </w:rPr>
      </w:pPr>
      <w:r>
        <w:rPr>
          <w:rFonts w:ascii="Calibri" w:eastAsia="Calibri" w:hAnsi="Calibri" w:cs="Calibri"/>
        </w:rPr>
        <w:t xml:space="preserve">Upon submission of your WOGLA permit, </w:t>
      </w:r>
      <w:proofErr w:type="gramStart"/>
      <w:r>
        <w:rPr>
          <w:rFonts w:ascii="Calibri" w:eastAsia="Calibri" w:hAnsi="Calibri" w:cs="Calibri"/>
        </w:rPr>
        <w:t>submit</w:t>
      </w:r>
      <w:proofErr w:type="gramEnd"/>
      <w:r>
        <w:rPr>
          <w:rFonts w:ascii="Calibri" w:eastAsia="Calibri" w:hAnsi="Calibri" w:cs="Calibri"/>
        </w:rPr>
        <w:t xml:space="preserve"> the completed following Emergency Planning documents: </w:t>
      </w:r>
    </w:p>
    <w:p w14:paraId="799409B7" w14:textId="77777777" w:rsidR="0010036D" w:rsidRDefault="0010036D" w:rsidP="0010036D">
      <w:pPr>
        <w:numPr>
          <w:ilvl w:val="0"/>
          <w:numId w:val="33"/>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Site-specific Emergency Action Plan (EAP) &amp; site-specific Tactical Response Plan (TRP) for the phases of oil &amp; gas construction and development, up to transitioning to production.</w:t>
      </w:r>
    </w:p>
    <w:p w14:paraId="3F45AC10" w14:textId="77777777" w:rsidR="0010036D" w:rsidRDefault="0010036D" w:rsidP="0010036D">
      <w:pPr>
        <w:numPr>
          <w:ilvl w:val="1"/>
          <w:numId w:val="33"/>
        </w:numPr>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Once the facility has transitioned into production, the operator </w:t>
      </w:r>
      <w:proofErr w:type="gramStart"/>
      <w:r>
        <w:rPr>
          <w:rFonts w:ascii="Calibri" w:eastAsia="Calibri" w:hAnsi="Calibri" w:cs="Calibri"/>
          <w:color w:val="000000"/>
        </w:rPr>
        <w:t>is required to</w:t>
      </w:r>
      <w:proofErr w:type="gramEnd"/>
      <w:r>
        <w:rPr>
          <w:rFonts w:ascii="Calibri" w:eastAsia="Calibri" w:hAnsi="Calibri" w:cs="Calibri"/>
          <w:color w:val="000000"/>
        </w:rPr>
        <w:t xml:space="preserve"> implement and utilize an area-wide company ERP for all-hazards emergencies.</w:t>
      </w:r>
    </w:p>
    <w:p w14:paraId="6EE6C1F1" w14:textId="77777777" w:rsidR="0010036D" w:rsidRDefault="0010036D" w:rsidP="0010036D">
      <w:pPr>
        <w:numPr>
          <w:ilvl w:val="1"/>
          <w:numId w:val="3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 alignment with COGCC guidelines 602ja, (sec. 1-2), facilities which are in production, shall </w:t>
      </w:r>
      <w:proofErr w:type="gramStart"/>
      <w:r>
        <w:rPr>
          <w:rFonts w:ascii="Calibri" w:eastAsia="Calibri" w:hAnsi="Calibri" w:cs="Calibri"/>
          <w:color w:val="000000"/>
        </w:rPr>
        <w:t>submit</w:t>
      </w:r>
      <w:proofErr w:type="gramEnd"/>
      <w:r>
        <w:rPr>
          <w:rFonts w:ascii="Calibri" w:eastAsia="Calibri" w:hAnsi="Calibri" w:cs="Calibri"/>
          <w:color w:val="000000"/>
        </w:rPr>
        <w:t xml:space="preserve"> an area-wide plan annually if there are changes in contact information or change in response strategy. </w:t>
      </w:r>
    </w:p>
    <w:p w14:paraId="25AB3C7A" w14:textId="77777777" w:rsidR="0010036D" w:rsidRDefault="0010036D" w:rsidP="0010036D">
      <w:pPr>
        <w:tabs>
          <w:tab w:val="left" w:pos="463"/>
        </w:tabs>
        <w:spacing w:before="57" w:line="276" w:lineRule="auto"/>
        <w:ind w:left="463" w:right="803"/>
        <w:jc w:val="both"/>
        <w:rPr>
          <w:rFonts w:ascii="Calibri" w:eastAsia="Calibri" w:hAnsi="Calibri" w:cs="Calibri"/>
        </w:rPr>
      </w:pPr>
      <w:r>
        <w:rPr>
          <w:rFonts w:ascii="Calibri" w:eastAsia="Calibri" w:hAnsi="Calibri" w:cs="Calibri"/>
        </w:rPr>
        <w:t xml:space="preserve">WOGLA Emergency Response Plan Checklist; Oil and Gas Operators may use their own formatting </w:t>
      </w:r>
      <w:proofErr w:type="gramStart"/>
      <w:r>
        <w:rPr>
          <w:rFonts w:ascii="Calibri" w:eastAsia="Calibri" w:hAnsi="Calibri" w:cs="Calibri"/>
        </w:rPr>
        <w:t>as long as</w:t>
      </w:r>
      <w:proofErr w:type="gramEnd"/>
      <w:r>
        <w:rPr>
          <w:rFonts w:ascii="Calibri" w:eastAsia="Calibri" w:hAnsi="Calibri" w:cs="Calibri"/>
        </w:rPr>
        <w:t xml:space="preserve"> the table of contents and information requested in this template are utilized in the order provided. In addition, an Operator may </w:t>
      </w:r>
      <w:proofErr w:type="gramStart"/>
      <w:r>
        <w:rPr>
          <w:rFonts w:ascii="Calibri" w:eastAsia="Calibri" w:hAnsi="Calibri" w:cs="Calibri"/>
        </w:rPr>
        <w:t>submit</w:t>
      </w:r>
      <w:proofErr w:type="gramEnd"/>
      <w:r>
        <w:rPr>
          <w:rFonts w:ascii="Calibri" w:eastAsia="Calibri" w:hAnsi="Calibri" w:cs="Calibri"/>
        </w:rPr>
        <w:t xml:space="preserve"> their company Emergency Response Plan with the WOGLA Emergency Action Plan Checklist completed, however, site specific information will still need to be submitted with a TRP. </w:t>
      </w:r>
    </w:p>
    <w:p w14:paraId="353BECF6" w14:textId="77777777" w:rsidR="0010036D" w:rsidRDefault="0010036D" w:rsidP="0010036D">
      <w:pPr>
        <w:numPr>
          <w:ilvl w:val="1"/>
          <w:numId w:val="3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Note: </w:t>
      </w:r>
      <w:proofErr w:type="gramStart"/>
      <w:r>
        <w:rPr>
          <w:rFonts w:ascii="Calibri" w:eastAsia="Calibri" w:hAnsi="Calibri" w:cs="Calibri"/>
          <w:color w:val="000000"/>
        </w:rPr>
        <w:t>Submitting</w:t>
      </w:r>
      <w:proofErr w:type="gramEnd"/>
      <w:r>
        <w:rPr>
          <w:rFonts w:ascii="Calibri" w:eastAsia="Calibri" w:hAnsi="Calibri" w:cs="Calibri"/>
          <w:color w:val="000000"/>
        </w:rPr>
        <w:t xml:space="preserve"> an area-wide ERP will also require site-specific information typically not covered in a company ERP, which focuses on a company’s ER management system. Operators will still need to </w:t>
      </w:r>
      <w:proofErr w:type="gramStart"/>
      <w:r>
        <w:rPr>
          <w:rFonts w:ascii="Calibri" w:eastAsia="Calibri" w:hAnsi="Calibri" w:cs="Calibri"/>
          <w:color w:val="000000"/>
        </w:rPr>
        <w:t>submit</w:t>
      </w:r>
      <w:proofErr w:type="gramEnd"/>
      <w:r>
        <w:rPr>
          <w:rFonts w:ascii="Calibri" w:eastAsia="Calibri" w:hAnsi="Calibri" w:cs="Calibri"/>
          <w:color w:val="000000"/>
        </w:rPr>
        <w:t xml:space="preserve"> site-specific information and a TRP.</w:t>
      </w:r>
    </w:p>
    <w:p w14:paraId="56FE6EA2" w14:textId="77777777" w:rsidR="0010036D" w:rsidRDefault="0010036D" w:rsidP="0010036D">
      <w:pPr>
        <w:jc w:val="both"/>
      </w:pPr>
      <w:r>
        <w:rPr>
          <w:rFonts w:ascii="Calibri" w:eastAsia="Calibri" w:hAnsi="Calibri" w:cs="Calibri"/>
        </w:rPr>
        <w:t xml:space="preserve">The WOGLA EAP and TRP permitting requirement also satisfies the Colorado Oil &amp; Gas Conservation Commission (COGCC), </w:t>
      </w:r>
      <w:r>
        <w:rPr>
          <w:rFonts w:ascii="Calibri" w:eastAsia="Calibri" w:hAnsi="Calibri" w:cs="Calibri"/>
          <w:i/>
        </w:rPr>
        <w:t>Rule 304.b.(8) Emergency Response Plan,</w:t>
      </w:r>
      <w:r>
        <w:rPr>
          <w:rFonts w:ascii="Calibri" w:eastAsia="Calibri" w:hAnsi="Calibri" w:cs="Calibri"/>
        </w:rPr>
        <w:t xml:space="preserve"> </w:t>
      </w:r>
      <w:r>
        <w:rPr>
          <w:rFonts w:ascii="Calibri" w:eastAsia="Calibri" w:hAnsi="Calibri" w:cs="Calibri"/>
          <w:i/>
        </w:rPr>
        <w:t>Form 2 A and Rule 602. J Emergency Response Plan Guidance.</w:t>
      </w:r>
      <w:r>
        <w:rPr>
          <w:rFonts w:ascii="Calibri" w:eastAsia="Calibri" w:hAnsi="Calibri" w:cs="Calibri"/>
        </w:rPr>
        <w:t xml:space="preserve"> </w:t>
      </w:r>
    </w:p>
    <w:p w14:paraId="79E731D0" w14:textId="77777777" w:rsidR="0010036D" w:rsidRDefault="0010036D" w:rsidP="0010036D">
      <w:pPr>
        <w:tabs>
          <w:tab w:val="left" w:pos="463"/>
        </w:tabs>
        <w:spacing w:before="57" w:line="276" w:lineRule="auto"/>
        <w:ind w:left="463" w:right="803"/>
        <w:jc w:val="both"/>
        <w:rPr>
          <w:rFonts w:ascii="Calibri" w:eastAsia="Calibri" w:hAnsi="Calibri" w:cs="Calibri"/>
        </w:rPr>
      </w:pPr>
    </w:p>
    <w:p w14:paraId="356EE728" w14:textId="77777777" w:rsidR="0010036D" w:rsidRDefault="0010036D" w:rsidP="0010036D">
      <w:pPr>
        <w:tabs>
          <w:tab w:val="left" w:pos="463"/>
        </w:tabs>
        <w:spacing w:before="57" w:line="276" w:lineRule="auto"/>
        <w:ind w:left="463" w:right="803"/>
        <w:rPr>
          <w:rFonts w:ascii="Calibri" w:eastAsia="Calibri" w:hAnsi="Calibri" w:cs="Calibri"/>
          <w:b/>
        </w:rPr>
        <w:sectPr w:rsidR="0010036D">
          <w:headerReference w:type="default" r:id="rId11"/>
          <w:footerReference w:type="default" r:id="rId12"/>
          <w:pgSz w:w="12240" w:h="15840"/>
          <w:pgMar w:top="1340" w:right="1170" w:bottom="920" w:left="1080" w:header="746" w:footer="729" w:gutter="0"/>
          <w:pgNumType w:start="2"/>
          <w:cols w:space="720"/>
        </w:sectPr>
      </w:pPr>
    </w:p>
    <w:p w14:paraId="7AA6C743" w14:textId="77777777" w:rsidR="0010036D" w:rsidRDefault="0010036D" w:rsidP="0010036D">
      <w:pPr>
        <w:tabs>
          <w:tab w:val="left" w:pos="463"/>
        </w:tabs>
        <w:spacing w:before="57" w:line="276" w:lineRule="auto"/>
        <w:ind w:left="463" w:right="803"/>
        <w:jc w:val="center"/>
        <w:rPr>
          <w:rFonts w:ascii="Calibri" w:eastAsia="Calibri" w:hAnsi="Calibri" w:cs="Calibri"/>
          <w:b/>
          <w:sz w:val="44"/>
          <w:szCs w:val="44"/>
        </w:rPr>
      </w:pPr>
      <w:r>
        <w:rPr>
          <w:rFonts w:ascii="Calibri" w:eastAsia="Calibri" w:hAnsi="Calibri" w:cs="Calibri"/>
          <w:b/>
          <w:sz w:val="44"/>
          <w:szCs w:val="44"/>
        </w:rPr>
        <w:lastRenderedPageBreak/>
        <w:t xml:space="preserve"> SITE SAFETY AND EMERGENCY ACTION PLAN</w:t>
      </w:r>
    </w:p>
    <w:p w14:paraId="6B375E75" w14:textId="77777777" w:rsidR="0010036D" w:rsidRDefault="0010036D" w:rsidP="0010036D">
      <w:pPr>
        <w:spacing w:before="199"/>
        <w:ind w:left="2983"/>
        <w:rPr>
          <w:rFonts w:ascii="Calibri" w:eastAsia="Calibri" w:hAnsi="Calibri" w:cs="Calibri"/>
          <w:b/>
          <w:sz w:val="44"/>
          <w:szCs w:val="44"/>
        </w:rPr>
      </w:pPr>
      <w:r>
        <w:rPr>
          <w:rFonts w:ascii="Calibri" w:eastAsia="Calibri" w:hAnsi="Calibri" w:cs="Calibri"/>
          <w:b/>
          <w:sz w:val="44"/>
          <w:szCs w:val="44"/>
        </w:rPr>
        <w:t>ABC Energy Company</w:t>
      </w:r>
    </w:p>
    <w:p w14:paraId="462F97EE" w14:textId="77777777" w:rsidR="0010036D" w:rsidRDefault="0010036D" w:rsidP="0010036D">
      <w:pPr>
        <w:spacing w:before="279"/>
        <w:ind w:left="3158"/>
        <w:rPr>
          <w:rFonts w:ascii="Calibri" w:eastAsia="Calibri" w:hAnsi="Calibri" w:cs="Calibri"/>
          <w:sz w:val="144"/>
          <w:szCs w:val="144"/>
        </w:rPr>
      </w:pPr>
      <w:r>
        <w:rPr>
          <w:rFonts w:ascii="Calibri" w:eastAsia="Calibri" w:hAnsi="Calibri" w:cs="Calibri"/>
          <w:sz w:val="144"/>
          <w:szCs w:val="144"/>
        </w:rPr>
        <w:t>LOGO</w:t>
      </w:r>
    </w:p>
    <w:p w14:paraId="2AE44ED1" w14:textId="77777777" w:rsidR="0010036D" w:rsidRDefault="0010036D" w:rsidP="0010036D">
      <w:pPr>
        <w:spacing w:before="446"/>
        <w:ind w:left="3972" w:right="4294" w:firstLine="458"/>
        <w:rPr>
          <w:rFonts w:ascii="Calibri" w:eastAsia="Calibri" w:hAnsi="Calibri" w:cs="Calibri"/>
          <w:b/>
          <w:sz w:val="24"/>
          <w:szCs w:val="24"/>
        </w:rPr>
      </w:pPr>
      <w:r>
        <w:rPr>
          <w:rFonts w:ascii="Calibri" w:eastAsia="Calibri" w:hAnsi="Calibri" w:cs="Calibri"/>
          <w:b/>
          <w:sz w:val="24"/>
          <w:szCs w:val="24"/>
        </w:rPr>
        <w:t xml:space="preserve"> District Office </w:t>
      </w:r>
    </w:p>
    <w:p w14:paraId="13B07B19" w14:textId="77777777" w:rsidR="0010036D" w:rsidRDefault="0010036D" w:rsidP="0010036D">
      <w:pPr>
        <w:spacing w:before="120"/>
        <w:ind w:right="40"/>
        <w:jc w:val="center"/>
        <w:rPr>
          <w:rFonts w:ascii="Calibri" w:eastAsia="Calibri" w:hAnsi="Calibri" w:cs="Calibri"/>
          <w:b/>
          <w:sz w:val="24"/>
          <w:szCs w:val="24"/>
        </w:rPr>
      </w:pPr>
      <w:r>
        <w:rPr>
          <w:rFonts w:ascii="Calibri" w:eastAsia="Calibri" w:hAnsi="Calibri" w:cs="Calibri"/>
          <w:b/>
          <w:sz w:val="24"/>
          <w:szCs w:val="24"/>
          <w:highlight w:val="yellow"/>
        </w:rPr>
        <w:t>ABC Energy Company</w:t>
      </w:r>
    </w:p>
    <w:p w14:paraId="746F3962" w14:textId="77777777" w:rsidR="0010036D" w:rsidRDefault="0010036D" w:rsidP="0010036D">
      <w:pPr>
        <w:spacing w:before="120"/>
        <w:ind w:right="40"/>
        <w:jc w:val="center"/>
        <w:rPr>
          <w:rFonts w:ascii="Calibri" w:eastAsia="Calibri" w:hAnsi="Calibri" w:cs="Calibri"/>
          <w:b/>
          <w:sz w:val="24"/>
          <w:szCs w:val="24"/>
        </w:rPr>
      </w:pPr>
      <w:r>
        <w:rPr>
          <w:rFonts w:ascii="Calibri" w:eastAsia="Calibri" w:hAnsi="Calibri" w:cs="Calibri"/>
          <w:b/>
          <w:sz w:val="24"/>
          <w:szCs w:val="24"/>
          <w:highlight w:val="yellow"/>
        </w:rPr>
        <w:t>Beautiful, CO, 12345</w:t>
      </w:r>
    </w:p>
    <w:p w14:paraId="69F9537E" w14:textId="77777777" w:rsidR="0010036D" w:rsidRDefault="0010036D" w:rsidP="0010036D">
      <w:pPr>
        <w:pBdr>
          <w:top w:val="nil"/>
          <w:left w:val="nil"/>
          <w:bottom w:val="nil"/>
          <w:right w:val="nil"/>
          <w:between w:val="nil"/>
        </w:pBdr>
        <w:spacing w:before="480"/>
        <w:jc w:val="center"/>
        <w:rPr>
          <w:rFonts w:ascii="Calibri" w:eastAsia="Calibri" w:hAnsi="Calibri" w:cs="Calibri"/>
          <w:b/>
          <w:color w:val="000000"/>
          <w:sz w:val="32"/>
          <w:szCs w:val="32"/>
        </w:rPr>
      </w:pPr>
      <w:r>
        <w:rPr>
          <w:rFonts w:ascii="Calibri" w:eastAsia="Calibri" w:hAnsi="Calibri" w:cs="Calibri"/>
          <w:b/>
          <w:color w:val="000000"/>
          <w:sz w:val="32"/>
          <w:szCs w:val="32"/>
          <w:highlight w:val="yellow"/>
        </w:rPr>
        <w:t>Pad Name and Legal Location</w:t>
      </w:r>
    </w:p>
    <w:p w14:paraId="1D050262" w14:textId="77777777" w:rsidR="0010036D" w:rsidRDefault="0010036D" w:rsidP="0010036D">
      <w:pPr>
        <w:pBdr>
          <w:top w:val="nil"/>
          <w:left w:val="nil"/>
          <w:bottom w:val="nil"/>
          <w:right w:val="nil"/>
          <w:between w:val="nil"/>
        </w:pBdr>
        <w:spacing w:before="480"/>
        <w:jc w:val="center"/>
        <w:rPr>
          <w:rFonts w:ascii="Calibri" w:eastAsia="Calibri" w:hAnsi="Calibri" w:cs="Calibri"/>
          <w:b/>
          <w:color w:val="000000"/>
          <w:sz w:val="32"/>
          <w:szCs w:val="32"/>
        </w:rPr>
      </w:pPr>
      <w:r>
        <w:rPr>
          <w:rFonts w:ascii="Calibri" w:eastAsia="Calibri" w:hAnsi="Calibri" w:cs="Calibri"/>
          <w:b/>
          <w:color w:val="000000"/>
          <w:sz w:val="32"/>
          <w:szCs w:val="32"/>
        </w:rPr>
        <w:t>Address: TBD</w:t>
      </w:r>
    </w:p>
    <w:p w14:paraId="64393BDF" w14:textId="77777777" w:rsidR="0010036D" w:rsidRDefault="0010036D" w:rsidP="0010036D">
      <w:pPr>
        <w:pBdr>
          <w:top w:val="nil"/>
          <w:left w:val="nil"/>
          <w:bottom w:val="nil"/>
          <w:right w:val="nil"/>
          <w:between w:val="nil"/>
        </w:pBdr>
        <w:spacing w:before="9"/>
        <w:rPr>
          <w:rFonts w:ascii="Calibri" w:eastAsia="Calibri" w:hAnsi="Calibri" w:cs="Calibri"/>
          <w:b/>
          <w:color w:val="000000"/>
          <w:sz w:val="20"/>
          <w:szCs w:val="20"/>
        </w:rPr>
      </w:pPr>
    </w:p>
    <w:p w14:paraId="02BAC4CA" w14:textId="77777777" w:rsidR="0010036D" w:rsidRDefault="0010036D" w:rsidP="0010036D">
      <w:pPr>
        <w:jc w:val="center"/>
        <w:rPr>
          <w:rFonts w:ascii="Calibri" w:eastAsia="Calibri" w:hAnsi="Calibri" w:cs="Calibri"/>
          <w:b/>
        </w:rPr>
      </w:pPr>
      <w:r>
        <w:rPr>
          <w:rFonts w:ascii="Calibri" w:eastAsia="Calibri" w:hAnsi="Calibri" w:cs="Calibri"/>
          <w:b/>
        </w:rPr>
        <w:t>WELD COUNTY, COLORADO</w:t>
      </w:r>
    </w:p>
    <w:p w14:paraId="521C26A4" w14:textId="77777777" w:rsidR="0010036D" w:rsidRDefault="0010036D" w:rsidP="0010036D">
      <w:pPr>
        <w:pBdr>
          <w:top w:val="nil"/>
          <w:left w:val="nil"/>
          <w:bottom w:val="nil"/>
          <w:right w:val="nil"/>
          <w:between w:val="nil"/>
        </w:pBdr>
        <w:spacing w:before="9"/>
        <w:rPr>
          <w:rFonts w:ascii="Calibri" w:eastAsia="Calibri" w:hAnsi="Calibri" w:cs="Calibri"/>
          <w:b/>
          <w:color w:val="000000"/>
          <w:sz w:val="20"/>
          <w:szCs w:val="20"/>
        </w:rPr>
      </w:pPr>
    </w:p>
    <w:p w14:paraId="1D033055" w14:textId="77777777" w:rsidR="0010036D" w:rsidRDefault="0010036D" w:rsidP="0010036D">
      <w:pPr>
        <w:spacing w:before="360"/>
        <w:jc w:val="center"/>
        <w:rPr>
          <w:rFonts w:ascii="Calibri" w:eastAsia="Calibri" w:hAnsi="Calibri" w:cs="Calibri"/>
          <w:b/>
        </w:rPr>
      </w:pPr>
      <w:r>
        <w:rPr>
          <w:rFonts w:ascii="Calibri" w:eastAsia="Calibri" w:hAnsi="Calibri" w:cs="Calibri"/>
          <w:b/>
        </w:rPr>
        <w:t>Proposed Spud Date: 4</w:t>
      </w:r>
      <w:r>
        <w:rPr>
          <w:rFonts w:ascii="Calibri" w:eastAsia="Calibri" w:hAnsi="Calibri" w:cs="Calibri"/>
          <w:b/>
          <w:vertAlign w:val="superscript"/>
        </w:rPr>
        <w:t>th</w:t>
      </w:r>
      <w:r>
        <w:rPr>
          <w:rFonts w:ascii="Calibri" w:eastAsia="Calibri" w:hAnsi="Calibri" w:cs="Calibri"/>
          <w:b/>
        </w:rPr>
        <w:t xml:space="preserve"> Quarter 2019</w:t>
      </w:r>
    </w:p>
    <w:p w14:paraId="1E61F3B0" w14:textId="77777777" w:rsidR="0010036D" w:rsidRDefault="0010036D" w:rsidP="0010036D">
      <w:pPr>
        <w:spacing w:before="92" w:line="465" w:lineRule="auto"/>
        <w:ind w:right="3363" w:firstLine="3026"/>
        <w:jc w:val="center"/>
        <w:rPr>
          <w:rFonts w:ascii="Calibri" w:eastAsia="Calibri" w:hAnsi="Calibri" w:cs="Calibri"/>
          <w:b/>
        </w:rPr>
      </w:pPr>
    </w:p>
    <w:p w14:paraId="2ECE735E" w14:textId="77777777" w:rsidR="0010036D" w:rsidRDefault="0010036D" w:rsidP="0010036D">
      <w:pPr>
        <w:spacing w:before="92" w:line="465" w:lineRule="auto"/>
        <w:ind w:left="3026" w:right="3363"/>
        <w:jc w:val="center"/>
        <w:rPr>
          <w:rFonts w:ascii="Calibri" w:eastAsia="Calibri" w:hAnsi="Calibri" w:cs="Calibri"/>
          <w:b/>
        </w:rPr>
      </w:pPr>
    </w:p>
    <w:p w14:paraId="412C9B1D" w14:textId="77777777" w:rsidR="0010036D" w:rsidRDefault="0010036D" w:rsidP="0010036D">
      <w:pPr>
        <w:spacing w:before="92" w:line="465" w:lineRule="auto"/>
        <w:ind w:left="3026" w:right="3363"/>
        <w:jc w:val="center"/>
        <w:rPr>
          <w:rFonts w:ascii="Calibri" w:eastAsia="Calibri" w:hAnsi="Calibri" w:cs="Calibri"/>
          <w:b/>
        </w:rPr>
      </w:pPr>
    </w:p>
    <w:p w14:paraId="674789B0" w14:textId="77777777" w:rsidR="0010036D" w:rsidRDefault="0010036D" w:rsidP="0010036D">
      <w:pPr>
        <w:tabs>
          <w:tab w:val="left" w:pos="3796"/>
          <w:tab w:val="left" w:pos="6619"/>
        </w:tabs>
        <w:spacing w:before="2"/>
        <w:ind w:right="338"/>
        <w:jc w:val="center"/>
        <w:rPr>
          <w:rFonts w:ascii="Calibri" w:eastAsia="Calibri" w:hAnsi="Calibri" w:cs="Calibri"/>
          <w:b/>
        </w:rPr>
      </w:pPr>
    </w:p>
    <w:p w14:paraId="3E7A2331" w14:textId="77777777" w:rsidR="0010036D" w:rsidRDefault="0010036D" w:rsidP="0010036D">
      <w:pPr>
        <w:tabs>
          <w:tab w:val="left" w:pos="3796"/>
          <w:tab w:val="left" w:pos="6619"/>
        </w:tabs>
        <w:spacing w:before="2"/>
        <w:ind w:right="338"/>
        <w:rPr>
          <w:rFonts w:ascii="Calibri" w:eastAsia="Calibri" w:hAnsi="Calibri" w:cs="Calibri"/>
          <w:b/>
        </w:rPr>
      </w:pPr>
    </w:p>
    <w:p w14:paraId="6EA4EB1C" w14:textId="77777777" w:rsidR="0010036D" w:rsidRDefault="0010036D" w:rsidP="0010036D">
      <w:pPr>
        <w:rPr>
          <w:rFonts w:ascii="Calibri" w:eastAsia="Calibri" w:hAnsi="Calibri" w:cs="Calibri"/>
        </w:rPr>
      </w:pPr>
    </w:p>
    <w:p w14:paraId="47DC88FB" w14:textId="77777777" w:rsidR="0010036D" w:rsidRDefault="0010036D" w:rsidP="0010036D">
      <w:pPr>
        <w:rPr>
          <w:rFonts w:ascii="Calibri" w:eastAsia="Calibri" w:hAnsi="Calibri" w:cs="Calibri"/>
        </w:rPr>
      </w:pPr>
    </w:p>
    <w:p w14:paraId="727FF01A" w14:textId="77777777" w:rsidR="0010036D" w:rsidRDefault="0010036D" w:rsidP="0010036D">
      <w:pPr>
        <w:rPr>
          <w:rFonts w:ascii="Calibri" w:eastAsia="Calibri" w:hAnsi="Calibri" w:cs="Calibri"/>
        </w:rPr>
      </w:pPr>
    </w:p>
    <w:p w14:paraId="2D216F19" w14:textId="77777777" w:rsidR="0010036D" w:rsidRDefault="0010036D" w:rsidP="0010036D">
      <w:pPr>
        <w:keepNext/>
        <w:keepLines/>
        <w:pBdr>
          <w:top w:val="nil"/>
          <w:left w:val="nil"/>
          <w:bottom w:val="nil"/>
          <w:right w:val="nil"/>
          <w:between w:val="nil"/>
        </w:pBdr>
        <w:spacing w:before="240"/>
        <w:rPr>
          <w:rFonts w:ascii="Calibri" w:eastAsia="Calibri" w:hAnsi="Calibri" w:cs="Calibri"/>
          <w:color w:val="366091"/>
        </w:rPr>
      </w:pPr>
      <w:r>
        <w:rPr>
          <w:rFonts w:ascii="Calibri" w:eastAsia="Calibri" w:hAnsi="Calibri" w:cs="Calibri"/>
          <w:color w:val="366091"/>
        </w:rPr>
        <w:lastRenderedPageBreak/>
        <w:t>Table of Contents</w:t>
      </w:r>
    </w:p>
    <w:sdt>
      <w:sdtPr>
        <w:id w:val="-1044672843"/>
        <w:docPartObj>
          <w:docPartGallery w:val="Table of Contents"/>
          <w:docPartUnique/>
        </w:docPartObj>
      </w:sdtPr>
      <w:sdtEndPr>
        <w:rPr>
          <w:rFonts w:asciiTheme="minorHAnsi" w:eastAsiaTheme="minorHAnsi" w:hAnsiTheme="minorHAnsi" w:cstheme="minorBidi"/>
          <w:lang w:bidi="ar-SA"/>
        </w:rPr>
      </w:sdtEndPr>
      <w:sdtContent>
        <w:p w14:paraId="76AFCDA6" w14:textId="77777777" w:rsidR="0010036D" w:rsidRDefault="0010036D" w:rsidP="0010036D">
          <w:pPr>
            <w:pStyle w:val="TOC1"/>
            <w:rPr>
              <w:rFonts w:asciiTheme="minorHAnsi" w:eastAsiaTheme="minorEastAsia" w:hAnsiTheme="minorHAnsi" w:cstheme="minorBidi"/>
              <w:noProof/>
              <w:lang w:bidi="ar-SA"/>
            </w:rPr>
          </w:pPr>
          <w:r>
            <w:fldChar w:fldCharType="begin"/>
          </w:r>
          <w:r>
            <w:instrText xml:space="preserve"> TOC \h \u \z </w:instrText>
          </w:r>
          <w:r>
            <w:fldChar w:fldCharType="separate"/>
          </w:r>
          <w:hyperlink w:anchor="_Toc77955775" w:history="1">
            <w:r w:rsidRPr="00C7360A">
              <w:rPr>
                <w:rStyle w:val="Hyperlink"/>
                <w:rFonts w:ascii="Calibri" w:eastAsia="Calibri" w:hAnsi="Calibri" w:cs="Calibri"/>
                <w:noProof/>
              </w:rPr>
              <w:t>SECTION 1 – APPROVAL SIGNATURES</w:t>
            </w:r>
            <w:r>
              <w:rPr>
                <w:noProof/>
                <w:webHidden/>
              </w:rPr>
              <w:tab/>
            </w:r>
            <w:r>
              <w:rPr>
                <w:noProof/>
                <w:webHidden/>
              </w:rPr>
              <w:fldChar w:fldCharType="begin"/>
            </w:r>
            <w:r>
              <w:rPr>
                <w:noProof/>
                <w:webHidden/>
              </w:rPr>
              <w:instrText xml:space="preserve"> PAGEREF _Toc77955775 \h </w:instrText>
            </w:r>
            <w:r>
              <w:rPr>
                <w:noProof/>
                <w:webHidden/>
              </w:rPr>
            </w:r>
            <w:r>
              <w:rPr>
                <w:noProof/>
                <w:webHidden/>
              </w:rPr>
              <w:fldChar w:fldCharType="separate"/>
            </w:r>
            <w:r>
              <w:rPr>
                <w:noProof/>
                <w:webHidden/>
              </w:rPr>
              <w:t>1</w:t>
            </w:r>
            <w:r>
              <w:rPr>
                <w:noProof/>
                <w:webHidden/>
              </w:rPr>
              <w:fldChar w:fldCharType="end"/>
            </w:r>
          </w:hyperlink>
        </w:p>
        <w:p w14:paraId="517142A7" w14:textId="77777777" w:rsidR="0010036D" w:rsidRDefault="0010036D" w:rsidP="0010036D">
          <w:pPr>
            <w:pStyle w:val="TOC1"/>
            <w:rPr>
              <w:rFonts w:asciiTheme="minorHAnsi" w:eastAsiaTheme="minorEastAsia" w:hAnsiTheme="minorHAnsi" w:cstheme="minorBidi"/>
              <w:noProof/>
              <w:lang w:bidi="ar-SA"/>
            </w:rPr>
          </w:pPr>
          <w:hyperlink w:anchor="_Toc77955776" w:history="1">
            <w:r w:rsidRPr="00C7360A">
              <w:rPr>
                <w:rStyle w:val="Hyperlink"/>
                <w:rFonts w:ascii="Calibri" w:eastAsia="Calibri" w:hAnsi="Calibri" w:cs="Calibri"/>
                <w:noProof/>
              </w:rPr>
              <w:t>SECTION 2 – SITE ADDRESS AND DIRECTIONS</w:t>
            </w:r>
            <w:r>
              <w:rPr>
                <w:noProof/>
                <w:webHidden/>
              </w:rPr>
              <w:tab/>
            </w:r>
            <w:r>
              <w:rPr>
                <w:noProof/>
                <w:webHidden/>
              </w:rPr>
              <w:fldChar w:fldCharType="begin"/>
            </w:r>
            <w:r>
              <w:rPr>
                <w:noProof/>
                <w:webHidden/>
              </w:rPr>
              <w:instrText xml:space="preserve"> PAGEREF _Toc77955776 \h </w:instrText>
            </w:r>
            <w:r>
              <w:rPr>
                <w:noProof/>
                <w:webHidden/>
              </w:rPr>
            </w:r>
            <w:r>
              <w:rPr>
                <w:noProof/>
                <w:webHidden/>
              </w:rPr>
              <w:fldChar w:fldCharType="separate"/>
            </w:r>
            <w:r>
              <w:rPr>
                <w:noProof/>
                <w:webHidden/>
              </w:rPr>
              <w:t>2</w:t>
            </w:r>
            <w:r>
              <w:rPr>
                <w:noProof/>
                <w:webHidden/>
              </w:rPr>
              <w:fldChar w:fldCharType="end"/>
            </w:r>
          </w:hyperlink>
        </w:p>
        <w:p w14:paraId="0116E97F" w14:textId="77777777" w:rsidR="0010036D" w:rsidRDefault="0010036D" w:rsidP="0010036D">
          <w:pPr>
            <w:pStyle w:val="TOC2"/>
            <w:rPr>
              <w:rFonts w:asciiTheme="minorHAnsi" w:eastAsiaTheme="minorEastAsia" w:hAnsiTheme="minorHAnsi" w:cstheme="minorBidi"/>
              <w:noProof/>
              <w:lang w:bidi="ar-SA"/>
            </w:rPr>
          </w:pPr>
          <w:hyperlink w:anchor="_Toc77955777" w:history="1">
            <w:r w:rsidRPr="00C7360A">
              <w:rPr>
                <w:rStyle w:val="Hyperlink"/>
                <w:rFonts w:ascii="Calibri" w:eastAsia="Calibri" w:hAnsi="Calibri" w:cs="Calibri"/>
                <w:noProof/>
              </w:rPr>
              <w:t>a)</w:t>
            </w:r>
            <w:r>
              <w:rPr>
                <w:rFonts w:asciiTheme="minorHAnsi" w:eastAsiaTheme="minorEastAsia" w:hAnsiTheme="minorHAnsi" w:cstheme="minorBidi"/>
                <w:noProof/>
                <w:lang w:bidi="ar-SA"/>
              </w:rPr>
              <w:tab/>
            </w:r>
            <w:r w:rsidRPr="00C7360A">
              <w:rPr>
                <w:rStyle w:val="Hyperlink"/>
                <w:rFonts w:ascii="Calibri" w:eastAsia="Calibri" w:hAnsi="Calibri" w:cs="Calibri"/>
                <w:noProof/>
              </w:rPr>
              <w:t>Directions:</w:t>
            </w:r>
            <w:r>
              <w:rPr>
                <w:noProof/>
                <w:webHidden/>
              </w:rPr>
              <w:tab/>
            </w:r>
            <w:r>
              <w:rPr>
                <w:noProof/>
                <w:webHidden/>
              </w:rPr>
              <w:fldChar w:fldCharType="begin"/>
            </w:r>
            <w:r>
              <w:rPr>
                <w:noProof/>
                <w:webHidden/>
              </w:rPr>
              <w:instrText xml:space="preserve"> PAGEREF _Toc77955777 \h </w:instrText>
            </w:r>
            <w:r>
              <w:rPr>
                <w:noProof/>
                <w:webHidden/>
              </w:rPr>
            </w:r>
            <w:r>
              <w:rPr>
                <w:noProof/>
                <w:webHidden/>
              </w:rPr>
              <w:fldChar w:fldCharType="separate"/>
            </w:r>
            <w:r>
              <w:rPr>
                <w:noProof/>
                <w:webHidden/>
              </w:rPr>
              <w:t>2</w:t>
            </w:r>
            <w:r>
              <w:rPr>
                <w:noProof/>
                <w:webHidden/>
              </w:rPr>
              <w:fldChar w:fldCharType="end"/>
            </w:r>
          </w:hyperlink>
        </w:p>
        <w:p w14:paraId="67086508" w14:textId="77777777" w:rsidR="0010036D" w:rsidRDefault="0010036D" w:rsidP="0010036D">
          <w:pPr>
            <w:pStyle w:val="TOC2"/>
            <w:rPr>
              <w:rFonts w:asciiTheme="minorHAnsi" w:eastAsiaTheme="minorEastAsia" w:hAnsiTheme="minorHAnsi" w:cstheme="minorBidi"/>
              <w:noProof/>
              <w:lang w:bidi="ar-SA"/>
            </w:rPr>
          </w:pPr>
          <w:hyperlink w:anchor="_Toc77955778" w:history="1">
            <w:r w:rsidRPr="00C7360A">
              <w:rPr>
                <w:rStyle w:val="Hyperlink"/>
                <w:noProof/>
              </w:rPr>
              <w:t>b)</w:t>
            </w:r>
            <w:r>
              <w:rPr>
                <w:rFonts w:asciiTheme="minorHAnsi" w:eastAsiaTheme="minorEastAsia" w:hAnsiTheme="minorHAnsi" w:cstheme="minorBidi"/>
                <w:noProof/>
                <w:lang w:bidi="ar-SA"/>
              </w:rPr>
              <w:tab/>
            </w:r>
            <w:r w:rsidRPr="00C7360A">
              <w:rPr>
                <w:rStyle w:val="Hyperlink"/>
                <w:noProof/>
              </w:rPr>
              <w:t>Ingress and egress information:</w:t>
            </w:r>
            <w:r>
              <w:rPr>
                <w:noProof/>
                <w:webHidden/>
              </w:rPr>
              <w:tab/>
            </w:r>
            <w:r>
              <w:rPr>
                <w:noProof/>
                <w:webHidden/>
              </w:rPr>
              <w:fldChar w:fldCharType="begin"/>
            </w:r>
            <w:r>
              <w:rPr>
                <w:noProof/>
                <w:webHidden/>
              </w:rPr>
              <w:instrText xml:space="preserve"> PAGEREF _Toc77955778 \h </w:instrText>
            </w:r>
            <w:r>
              <w:rPr>
                <w:noProof/>
                <w:webHidden/>
              </w:rPr>
            </w:r>
            <w:r>
              <w:rPr>
                <w:noProof/>
                <w:webHidden/>
              </w:rPr>
              <w:fldChar w:fldCharType="separate"/>
            </w:r>
            <w:r>
              <w:rPr>
                <w:noProof/>
                <w:webHidden/>
              </w:rPr>
              <w:t>2</w:t>
            </w:r>
            <w:r>
              <w:rPr>
                <w:noProof/>
                <w:webHidden/>
              </w:rPr>
              <w:fldChar w:fldCharType="end"/>
            </w:r>
          </w:hyperlink>
        </w:p>
        <w:p w14:paraId="4818D114" w14:textId="77777777" w:rsidR="0010036D" w:rsidRDefault="0010036D" w:rsidP="0010036D">
          <w:pPr>
            <w:pStyle w:val="TOC2"/>
            <w:rPr>
              <w:rFonts w:asciiTheme="minorHAnsi" w:eastAsiaTheme="minorEastAsia" w:hAnsiTheme="minorHAnsi" w:cstheme="minorBidi"/>
              <w:noProof/>
              <w:lang w:bidi="ar-SA"/>
            </w:rPr>
          </w:pPr>
          <w:hyperlink w:anchor="_Toc77955779" w:history="1">
            <w:r w:rsidRPr="00C7360A">
              <w:rPr>
                <w:rStyle w:val="Hyperlink"/>
                <w:rFonts w:ascii="Calibri" w:eastAsia="Calibri" w:hAnsi="Calibri" w:cs="Calibri"/>
                <w:noProof/>
              </w:rPr>
              <w:t>c)</w:t>
            </w:r>
            <w:r>
              <w:rPr>
                <w:rFonts w:asciiTheme="minorHAnsi" w:eastAsiaTheme="minorEastAsia" w:hAnsiTheme="minorHAnsi" w:cstheme="minorBidi"/>
                <w:noProof/>
                <w:lang w:bidi="ar-SA"/>
              </w:rPr>
              <w:tab/>
            </w:r>
            <w:r w:rsidRPr="00C7360A">
              <w:rPr>
                <w:rStyle w:val="Hyperlink"/>
                <w:rFonts w:ascii="Calibri" w:eastAsia="Calibri" w:hAnsi="Calibri" w:cs="Calibri"/>
                <w:noProof/>
              </w:rPr>
              <w:t>Physical Address and GPS coordinates</w:t>
            </w:r>
            <w:r>
              <w:rPr>
                <w:noProof/>
                <w:webHidden/>
              </w:rPr>
              <w:tab/>
            </w:r>
            <w:r>
              <w:rPr>
                <w:noProof/>
                <w:webHidden/>
              </w:rPr>
              <w:fldChar w:fldCharType="begin"/>
            </w:r>
            <w:r>
              <w:rPr>
                <w:noProof/>
                <w:webHidden/>
              </w:rPr>
              <w:instrText xml:space="preserve"> PAGEREF _Toc77955779 \h </w:instrText>
            </w:r>
            <w:r>
              <w:rPr>
                <w:noProof/>
                <w:webHidden/>
              </w:rPr>
            </w:r>
            <w:r>
              <w:rPr>
                <w:noProof/>
                <w:webHidden/>
              </w:rPr>
              <w:fldChar w:fldCharType="separate"/>
            </w:r>
            <w:r>
              <w:rPr>
                <w:noProof/>
                <w:webHidden/>
              </w:rPr>
              <w:t>2</w:t>
            </w:r>
            <w:r>
              <w:rPr>
                <w:noProof/>
                <w:webHidden/>
              </w:rPr>
              <w:fldChar w:fldCharType="end"/>
            </w:r>
          </w:hyperlink>
        </w:p>
        <w:p w14:paraId="7B19C427" w14:textId="77777777" w:rsidR="0010036D" w:rsidRDefault="0010036D" w:rsidP="0010036D">
          <w:pPr>
            <w:pStyle w:val="TOC2"/>
            <w:rPr>
              <w:rFonts w:asciiTheme="minorHAnsi" w:eastAsiaTheme="minorEastAsia" w:hAnsiTheme="minorHAnsi" w:cstheme="minorBidi"/>
              <w:noProof/>
              <w:lang w:bidi="ar-SA"/>
            </w:rPr>
          </w:pPr>
          <w:hyperlink w:anchor="_Toc77955780" w:history="1">
            <w:r w:rsidRPr="00C7360A">
              <w:rPr>
                <w:rStyle w:val="Hyperlink"/>
                <w:rFonts w:ascii="Calibri" w:eastAsia="Calibri" w:hAnsi="Calibri" w:cs="Calibri"/>
                <w:noProof/>
              </w:rPr>
              <w:t>d)</w:t>
            </w:r>
            <w:r>
              <w:rPr>
                <w:rFonts w:asciiTheme="minorHAnsi" w:eastAsiaTheme="minorEastAsia" w:hAnsiTheme="minorHAnsi" w:cstheme="minorBidi"/>
                <w:noProof/>
                <w:lang w:bidi="ar-SA"/>
              </w:rPr>
              <w:tab/>
            </w:r>
            <w:r w:rsidRPr="00C7360A">
              <w:rPr>
                <w:rStyle w:val="Hyperlink"/>
                <w:rFonts w:ascii="Calibri" w:eastAsia="Calibri" w:hAnsi="Calibri" w:cs="Calibri"/>
                <w:noProof/>
              </w:rPr>
              <w:t>Emergency Evacuation/Muster Assembly point(s)</w:t>
            </w:r>
            <w:r>
              <w:rPr>
                <w:noProof/>
                <w:webHidden/>
              </w:rPr>
              <w:tab/>
            </w:r>
            <w:r>
              <w:rPr>
                <w:noProof/>
                <w:webHidden/>
              </w:rPr>
              <w:fldChar w:fldCharType="begin"/>
            </w:r>
            <w:r>
              <w:rPr>
                <w:noProof/>
                <w:webHidden/>
              </w:rPr>
              <w:instrText xml:space="preserve"> PAGEREF _Toc77955780 \h </w:instrText>
            </w:r>
            <w:r>
              <w:rPr>
                <w:noProof/>
                <w:webHidden/>
              </w:rPr>
            </w:r>
            <w:r>
              <w:rPr>
                <w:noProof/>
                <w:webHidden/>
              </w:rPr>
              <w:fldChar w:fldCharType="separate"/>
            </w:r>
            <w:r>
              <w:rPr>
                <w:noProof/>
                <w:webHidden/>
              </w:rPr>
              <w:t>2</w:t>
            </w:r>
            <w:r>
              <w:rPr>
                <w:noProof/>
                <w:webHidden/>
              </w:rPr>
              <w:fldChar w:fldCharType="end"/>
            </w:r>
          </w:hyperlink>
        </w:p>
        <w:p w14:paraId="26870ED8" w14:textId="77777777" w:rsidR="0010036D" w:rsidRDefault="0010036D" w:rsidP="0010036D">
          <w:pPr>
            <w:pStyle w:val="TOC1"/>
            <w:rPr>
              <w:rFonts w:asciiTheme="minorHAnsi" w:eastAsiaTheme="minorEastAsia" w:hAnsiTheme="minorHAnsi" w:cstheme="minorBidi"/>
              <w:noProof/>
              <w:lang w:bidi="ar-SA"/>
            </w:rPr>
          </w:pPr>
          <w:hyperlink w:anchor="_Toc77955781" w:history="1">
            <w:r w:rsidRPr="00C7360A">
              <w:rPr>
                <w:rStyle w:val="Hyperlink"/>
                <w:rFonts w:ascii="Calibri" w:eastAsia="Calibri" w:hAnsi="Calibri" w:cs="Calibri"/>
                <w:noProof/>
              </w:rPr>
              <w:t>SECTION 3 – LIST OF EMERGENCY CONTACTS</w:t>
            </w:r>
            <w:r>
              <w:rPr>
                <w:noProof/>
                <w:webHidden/>
              </w:rPr>
              <w:tab/>
            </w:r>
            <w:r>
              <w:rPr>
                <w:noProof/>
                <w:webHidden/>
              </w:rPr>
              <w:fldChar w:fldCharType="begin"/>
            </w:r>
            <w:r>
              <w:rPr>
                <w:noProof/>
                <w:webHidden/>
              </w:rPr>
              <w:instrText xml:space="preserve"> PAGEREF _Toc77955781 \h </w:instrText>
            </w:r>
            <w:r>
              <w:rPr>
                <w:noProof/>
                <w:webHidden/>
              </w:rPr>
            </w:r>
            <w:r>
              <w:rPr>
                <w:noProof/>
                <w:webHidden/>
              </w:rPr>
              <w:fldChar w:fldCharType="separate"/>
            </w:r>
            <w:r>
              <w:rPr>
                <w:noProof/>
                <w:webHidden/>
              </w:rPr>
              <w:t>3</w:t>
            </w:r>
            <w:r>
              <w:rPr>
                <w:noProof/>
                <w:webHidden/>
              </w:rPr>
              <w:fldChar w:fldCharType="end"/>
            </w:r>
          </w:hyperlink>
        </w:p>
        <w:p w14:paraId="265145EB" w14:textId="77777777" w:rsidR="0010036D" w:rsidRDefault="0010036D" w:rsidP="0010036D">
          <w:pPr>
            <w:pStyle w:val="TOC2"/>
            <w:rPr>
              <w:rFonts w:asciiTheme="minorHAnsi" w:eastAsiaTheme="minorEastAsia" w:hAnsiTheme="minorHAnsi" w:cstheme="minorBidi"/>
              <w:noProof/>
              <w:lang w:bidi="ar-SA"/>
            </w:rPr>
          </w:pPr>
          <w:hyperlink w:anchor="_Toc77955782" w:history="1">
            <w:r w:rsidRPr="00C7360A">
              <w:rPr>
                <w:rStyle w:val="Hyperlink"/>
                <w:rFonts w:ascii="Calibri" w:eastAsia="Calibri" w:hAnsi="Calibri" w:cs="Calibri"/>
                <w:noProof/>
              </w:rPr>
              <w:t>a)</w:t>
            </w:r>
            <w:r>
              <w:rPr>
                <w:rFonts w:asciiTheme="minorHAnsi" w:eastAsiaTheme="minorEastAsia" w:hAnsiTheme="minorHAnsi" w:cstheme="minorBidi"/>
                <w:noProof/>
                <w:lang w:bidi="ar-SA"/>
              </w:rPr>
              <w:tab/>
            </w:r>
            <w:r w:rsidRPr="00C7360A">
              <w:rPr>
                <w:rStyle w:val="Hyperlink"/>
                <w:rFonts w:ascii="Calibri" w:eastAsia="Calibri" w:hAnsi="Calibri" w:cs="Calibri"/>
                <w:noProof/>
              </w:rPr>
              <w:t>Energy Company</w:t>
            </w:r>
            <w:r>
              <w:rPr>
                <w:noProof/>
                <w:webHidden/>
              </w:rPr>
              <w:tab/>
            </w:r>
            <w:r>
              <w:rPr>
                <w:noProof/>
                <w:webHidden/>
              </w:rPr>
              <w:fldChar w:fldCharType="begin"/>
            </w:r>
            <w:r>
              <w:rPr>
                <w:noProof/>
                <w:webHidden/>
              </w:rPr>
              <w:instrText xml:space="preserve"> PAGEREF _Toc77955782 \h </w:instrText>
            </w:r>
            <w:r>
              <w:rPr>
                <w:noProof/>
                <w:webHidden/>
              </w:rPr>
            </w:r>
            <w:r>
              <w:rPr>
                <w:noProof/>
                <w:webHidden/>
              </w:rPr>
              <w:fldChar w:fldCharType="separate"/>
            </w:r>
            <w:r>
              <w:rPr>
                <w:noProof/>
                <w:webHidden/>
              </w:rPr>
              <w:t>3</w:t>
            </w:r>
            <w:r>
              <w:rPr>
                <w:noProof/>
                <w:webHidden/>
              </w:rPr>
              <w:fldChar w:fldCharType="end"/>
            </w:r>
          </w:hyperlink>
        </w:p>
        <w:p w14:paraId="16F40CDC" w14:textId="77777777" w:rsidR="0010036D" w:rsidRDefault="0010036D" w:rsidP="0010036D">
          <w:pPr>
            <w:pStyle w:val="TOC2"/>
            <w:rPr>
              <w:rFonts w:asciiTheme="minorHAnsi" w:eastAsiaTheme="minorEastAsia" w:hAnsiTheme="minorHAnsi" w:cstheme="minorBidi"/>
              <w:noProof/>
              <w:lang w:bidi="ar-SA"/>
            </w:rPr>
          </w:pPr>
          <w:hyperlink w:anchor="_Toc77955783" w:history="1">
            <w:r w:rsidRPr="00C7360A">
              <w:rPr>
                <w:rStyle w:val="Hyperlink"/>
                <w:rFonts w:ascii="Calibri" w:eastAsia="Calibri" w:hAnsi="Calibri" w:cs="Calibri"/>
                <w:noProof/>
              </w:rPr>
              <w:t>b)</w:t>
            </w:r>
            <w:r>
              <w:rPr>
                <w:rFonts w:asciiTheme="minorHAnsi" w:eastAsiaTheme="minorEastAsia" w:hAnsiTheme="minorHAnsi" w:cstheme="minorBidi"/>
                <w:noProof/>
                <w:lang w:bidi="ar-SA"/>
              </w:rPr>
              <w:tab/>
            </w:r>
            <w:r w:rsidRPr="00C7360A">
              <w:rPr>
                <w:rStyle w:val="Hyperlink"/>
                <w:rFonts w:ascii="Calibri" w:eastAsia="Calibri" w:hAnsi="Calibri" w:cs="Calibri"/>
                <w:noProof/>
              </w:rPr>
              <w:t>Energy Company Community/Media Relations</w:t>
            </w:r>
            <w:r>
              <w:rPr>
                <w:noProof/>
                <w:webHidden/>
              </w:rPr>
              <w:tab/>
            </w:r>
            <w:r>
              <w:rPr>
                <w:noProof/>
                <w:webHidden/>
              </w:rPr>
              <w:fldChar w:fldCharType="begin"/>
            </w:r>
            <w:r>
              <w:rPr>
                <w:noProof/>
                <w:webHidden/>
              </w:rPr>
              <w:instrText xml:space="preserve"> PAGEREF _Toc77955783 \h </w:instrText>
            </w:r>
            <w:r>
              <w:rPr>
                <w:noProof/>
                <w:webHidden/>
              </w:rPr>
            </w:r>
            <w:r>
              <w:rPr>
                <w:noProof/>
                <w:webHidden/>
              </w:rPr>
              <w:fldChar w:fldCharType="separate"/>
            </w:r>
            <w:r>
              <w:rPr>
                <w:noProof/>
                <w:webHidden/>
              </w:rPr>
              <w:t>3</w:t>
            </w:r>
            <w:r>
              <w:rPr>
                <w:noProof/>
                <w:webHidden/>
              </w:rPr>
              <w:fldChar w:fldCharType="end"/>
            </w:r>
          </w:hyperlink>
        </w:p>
        <w:p w14:paraId="2B9E0826" w14:textId="77777777" w:rsidR="0010036D" w:rsidRDefault="0010036D" w:rsidP="0010036D">
          <w:pPr>
            <w:pStyle w:val="TOC2"/>
            <w:rPr>
              <w:rFonts w:asciiTheme="minorHAnsi" w:eastAsiaTheme="minorEastAsia" w:hAnsiTheme="minorHAnsi" w:cstheme="minorBidi"/>
              <w:noProof/>
              <w:lang w:bidi="ar-SA"/>
            </w:rPr>
          </w:pPr>
          <w:hyperlink w:anchor="_Toc77955784" w:history="1">
            <w:r w:rsidRPr="00C7360A">
              <w:rPr>
                <w:rStyle w:val="Hyperlink"/>
                <w:rFonts w:ascii="Calibri" w:eastAsia="Calibri" w:hAnsi="Calibri" w:cs="Calibri"/>
                <w:noProof/>
              </w:rPr>
              <w:t>c)</w:t>
            </w:r>
            <w:r>
              <w:rPr>
                <w:rFonts w:asciiTheme="minorHAnsi" w:eastAsiaTheme="minorEastAsia" w:hAnsiTheme="minorHAnsi" w:cstheme="minorBidi"/>
                <w:noProof/>
                <w:lang w:bidi="ar-SA"/>
              </w:rPr>
              <w:tab/>
            </w:r>
            <w:r w:rsidRPr="00C7360A">
              <w:rPr>
                <w:rStyle w:val="Hyperlink"/>
                <w:rFonts w:ascii="Calibri" w:eastAsia="Calibri" w:hAnsi="Calibri" w:cs="Calibri"/>
                <w:noProof/>
              </w:rPr>
              <w:t>First Responders (Fire, EMS, HazMat)</w:t>
            </w:r>
            <w:r>
              <w:rPr>
                <w:noProof/>
                <w:webHidden/>
              </w:rPr>
              <w:tab/>
            </w:r>
            <w:r>
              <w:rPr>
                <w:noProof/>
                <w:webHidden/>
              </w:rPr>
              <w:fldChar w:fldCharType="begin"/>
            </w:r>
            <w:r>
              <w:rPr>
                <w:noProof/>
                <w:webHidden/>
              </w:rPr>
              <w:instrText xml:space="preserve"> PAGEREF _Toc77955784 \h </w:instrText>
            </w:r>
            <w:r>
              <w:rPr>
                <w:noProof/>
                <w:webHidden/>
              </w:rPr>
            </w:r>
            <w:r>
              <w:rPr>
                <w:noProof/>
                <w:webHidden/>
              </w:rPr>
              <w:fldChar w:fldCharType="separate"/>
            </w:r>
            <w:r>
              <w:rPr>
                <w:noProof/>
                <w:webHidden/>
              </w:rPr>
              <w:t>3</w:t>
            </w:r>
            <w:r>
              <w:rPr>
                <w:noProof/>
                <w:webHidden/>
              </w:rPr>
              <w:fldChar w:fldCharType="end"/>
            </w:r>
          </w:hyperlink>
        </w:p>
        <w:p w14:paraId="68AB646E" w14:textId="77777777" w:rsidR="0010036D" w:rsidRDefault="0010036D" w:rsidP="0010036D">
          <w:pPr>
            <w:pStyle w:val="TOC2"/>
            <w:rPr>
              <w:rFonts w:asciiTheme="minorHAnsi" w:eastAsiaTheme="minorEastAsia" w:hAnsiTheme="minorHAnsi" w:cstheme="minorBidi"/>
              <w:noProof/>
              <w:lang w:bidi="ar-SA"/>
            </w:rPr>
          </w:pPr>
          <w:hyperlink w:anchor="_Toc77955785" w:history="1">
            <w:r w:rsidRPr="00C7360A">
              <w:rPr>
                <w:rStyle w:val="Hyperlink"/>
                <w:rFonts w:ascii="Calibri" w:eastAsia="Calibri" w:hAnsi="Calibri" w:cs="Calibri"/>
                <w:noProof/>
              </w:rPr>
              <w:t>d)</w:t>
            </w:r>
            <w:r>
              <w:rPr>
                <w:rFonts w:asciiTheme="minorHAnsi" w:eastAsiaTheme="minorEastAsia" w:hAnsiTheme="minorHAnsi" w:cstheme="minorBidi"/>
                <w:noProof/>
                <w:lang w:bidi="ar-SA"/>
              </w:rPr>
              <w:tab/>
            </w:r>
            <w:r w:rsidRPr="00C7360A">
              <w:rPr>
                <w:rStyle w:val="Hyperlink"/>
                <w:rFonts w:ascii="Calibri" w:eastAsia="Calibri" w:hAnsi="Calibri" w:cs="Calibri"/>
                <w:noProof/>
              </w:rPr>
              <w:t>Local, State, and Federal Contacts</w:t>
            </w:r>
            <w:r>
              <w:rPr>
                <w:noProof/>
                <w:webHidden/>
              </w:rPr>
              <w:tab/>
            </w:r>
            <w:r>
              <w:rPr>
                <w:noProof/>
                <w:webHidden/>
              </w:rPr>
              <w:fldChar w:fldCharType="begin"/>
            </w:r>
            <w:r>
              <w:rPr>
                <w:noProof/>
                <w:webHidden/>
              </w:rPr>
              <w:instrText xml:space="preserve"> PAGEREF _Toc77955785 \h </w:instrText>
            </w:r>
            <w:r>
              <w:rPr>
                <w:noProof/>
                <w:webHidden/>
              </w:rPr>
            </w:r>
            <w:r>
              <w:rPr>
                <w:noProof/>
                <w:webHidden/>
              </w:rPr>
              <w:fldChar w:fldCharType="separate"/>
            </w:r>
            <w:r>
              <w:rPr>
                <w:noProof/>
                <w:webHidden/>
              </w:rPr>
              <w:t>3</w:t>
            </w:r>
            <w:r>
              <w:rPr>
                <w:noProof/>
                <w:webHidden/>
              </w:rPr>
              <w:fldChar w:fldCharType="end"/>
            </w:r>
          </w:hyperlink>
        </w:p>
        <w:p w14:paraId="1238CCDF" w14:textId="77777777" w:rsidR="0010036D" w:rsidRDefault="0010036D" w:rsidP="0010036D">
          <w:pPr>
            <w:pStyle w:val="TOC2"/>
            <w:rPr>
              <w:rFonts w:asciiTheme="minorHAnsi" w:eastAsiaTheme="minorEastAsia" w:hAnsiTheme="minorHAnsi" w:cstheme="minorBidi"/>
              <w:noProof/>
              <w:lang w:bidi="ar-SA"/>
            </w:rPr>
          </w:pPr>
          <w:hyperlink w:anchor="_Toc77955786" w:history="1">
            <w:r w:rsidRPr="00C7360A">
              <w:rPr>
                <w:rStyle w:val="Hyperlink"/>
                <w:rFonts w:ascii="Calibri" w:eastAsia="Calibri" w:hAnsi="Calibri" w:cs="Calibri"/>
                <w:noProof/>
              </w:rPr>
              <w:t>e)</w:t>
            </w:r>
            <w:r>
              <w:rPr>
                <w:rFonts w:asciiTheme="minorHAnsi" w:eastAsiaTheme="minorEastAsia" w:hAnsiTheme="minorHAnsi" w:cstheme="minorBidi"/>
                <w:noProof/>
                <w:lang w:bidi="ar-SA"/>
              </w:rPr>
              <w:tab/>
            </w:r>
            <w:r w:rsidRPr="00C7360A">
              <w:rPr>
                <w:rStyle w:val="Hyperlink"/>
                <w:rFonts w:ascii="Calibri" w:eastAsia="Calibri" w:hAnsi="Calibri" w:cs="Calibri"/>
                <w:noProof/>
              </w:rPr>
              <w:t xml:space="preserve">Medical Facilities </w:t>
            </w:r>
            <w:r w:rsidRPr="00C7360A">
              <w:rPr>
                <w:rStyle w:val="Hyperlink"/>
                <w:rFonts w:ascii="Calibri" w:eastAsia="Calibri" w:hAnsi="Calibri" w:cs="Calibri"/>
                <w:i/>
                <w:noProof/>
              </w:rPr>
              <w:t>(Nearest locations to site)</w:t>
            </w:r>
            <w:r>
              <w:rPr>
                <w:noProof/>
                <w:webHidden/>
              </w:rPr>
              <w:tab/>
            </w:r>
            <w:r>
              <w:rPr>
                <w:noProof/>
                <w:webHidden/>
              </w:rPr>
              <w:fldChar w:fldCharType="begin"/>
            </w:r>
            <w:r>
              <w:rPr>
                <w:noProof/>
                <w:webHidden/>
              </w:rPr>
              <w:instrText xml:space="preserve"> PAGEREF _Toc77955786 \h </w:instrText>
            </w:r>
            <w:r>
              <w:rPr>
                <w:noProof/>
                <w:webHidden/>
              </w:rPr>
            </w:r>
            <w:r>
              <w:rPr>
                <w:noProof/>
                <w:webHidden/>
              </w:rPr>
              <w:fldChar w:fldCharType="separate"/>
            </w:r>
            <w:r>
              <w:rPr>
                <w:noProof/>
                <w:webHidden/>
              </w:rPr>
              <w:t>3</w:t>
            </w:r>
            <w:r>
              <w:rPr>
                <w:noProof/>
                <w:webHidden/>
              </w:rPr>
              <w:fldChar w:fldCharType="end"/>
            </w:r>
          </w:hyperlink>
        </w:p>
        <w:p w14:paraId="2818329F" w14:textId="77777777" w:rsidR="0010036D" w:rsidRDefault="0010036D" w:rsidP="0010036D">
          <w:pPr>
            <w:pStyle w:val="TOC2"/>
            <w:rPr>
              <w:rFonts w:asciiTheme="minorHAnsi" w:eastAsiaTheme="minorEastAsia" w:hAnsiTheme="minorHAnsi" w:cstheme="minorBidi"/>
              <w:noProof/>
              <w:lang w:bidi="ar-SA"/>
            </w:rPr>
          </w:pPr>
          <w:hyperlink w:anchor="_Toc77955787" w:history="1">
            <w:r w:rsidRPr="00C7360A">
              <w:rPr>
                <w:rStyle w:val="Hyperlink"/>
                <w:rFonts w:ascii="Calibri" w:eastAsia="Calibri" w:hAnsi="Calibri" w:cs="Calibri"/>
                <w:noProof/>
              </w:rPr>
              <w:t>f)</w:t>
            </w:r>
            <w:r>
              <w:rPr>
                <w:rFonts w:asciiTheme="minorHAnsi" w:eastAsiaTheme="minorEastAsia" w:hAnsiTheme="minorHAnsi" w:cstheme="minorBidi"/>
                <w:noProof/>
                <w:lang w:bidi="ar-SA"/>
              </w:rPr>
              <w:tab/>
            </w:r>
            <w:r w:rsidRPr="00C7360A">
              <w:rPr>
                <w:rStyle w:val="Hyperlink"/>
                <w:rFonts w:ascii="Calibri" w:eastAsia="Calibri" w:hAnsi="Calibri" w:cs="Calibri"/>
                <w:noProof/>
              </w:rPr>
              <w:t>Spill Response Organization (</w:t>
            </w:r>
            <w:r w:rsidRPr="00C7360A">
              <w:rPr>
                <w:rStyle w:val="Hyperlink"/>
                <w:rFonts w:ascii="Calibri" w:eastAsia="Calibri" w:hAnsi="Calibri" w:cs="Calibri"/>
                <w:i/>
                <w:noProof/>
              </w:rPr>
              <w:t>Contracted</w:t>
            </w:r>
            <w:r w:rsidRPr="00C7360A">
              <w:rPr>
                <w:rStyle w:val="Hyperlink"/>
                <w:rFonts w:ascii="Calibri" w:eastAsia="Calibri" w:hAnsi="Calibri" w:cs="Calibri"/>
                <w:noProof/>
              </w:rPr>
              <w:t>)</w:t>
            </w:r>
            <w:r>
              <w:rPr>
                <w:noProof/>
                <w:webHidden/>
              </w:rPr>
              <w:tab/>
            </w:r>
            <w:r>
              <w:rPr>
                <w:noProof/>
                <w:webHidden/>
              </w:rPr>
              <w:fldChar w:fldCharType="begin"/>
            </w:r>
            <w:r>
              <w:rPr>
                <w:noProof/>
                <w:webHidden/>
              </w:rPr>
              <w:instrText xml:space="preserve"> PAGEREF _Toc77955787 \h </w:instrText>
            </w:r>
            <w:r>
              <w:rPr>
                <w:noProof/>
                <w:webHidden/>
              </w:rPr>
            </w:r>
            <w:r>
              <w:rPr>
                <w:noProof/>
                <w:webHidden/>
              </w:rPr>
              <w:fldChar w:fldCharType="separate"/>
            </w:r>
            <w:r>
              <w:rPr>
                <w:noProof/>
                <w:webHidden/>
              </w:rPr>
              <w:t>3</w:t>
            </w:r>
            <w:r>
              <w:rPr>
                <w:noProof/>
                <w:webHidden/>
              </w:rPr>
              <w:fldChar w:fldCharType="end"/>
            </w:r>
          </w:hyperlink>
        </w:p>
        <w:p w14:paraId="435ACCA9" w14:textId="77777777" w:rsidR="0010036D" w:rsidRDefault="0010036D" w:rsidP="0010036D">
          <w:pPr>
            <w:pStyle w:val="TOC2"/>
            <w:rPr>
              <w:rFonts w:asciiTheme="minorHAnsi" w:eastAsiaTheme="minorEastAsia" w:hAnsiTheme="minorHAnsi" w:cstheme="minorBidi"/>
              <w:noProof/>
              <w:lang w:bidi="ar-SA"/>
            </w:rPr>
          </w:pPr>
          <w:hyperlink w:anchor="_Toc77955788" w:history="1">
            <w:r w:rsidRPr="00C7360A">
              <w:rPr>
                <w:rStyle w:val="Hyperlink"/>
                <w:rFonts w:ascii="Calibri" w:eastAsia="Calibri" w:hAnsi="Calibri" w:cs="Calibri"/>
                <w:noProof/>
              </w:rPr>
              <w:t>g)</w:t>
            </w:r>
            <w:r>
              <w:rPr>
                <w:rFonts w:asciiTheme="minorHAnsi" w:eastAsiaTheme="minorEastAsia" w:hAnsiTheme="minorHAnsi" w:cstheme="minorBidi"/>
                <w:noProof/>
                <w:lang w:bidi="ar-SA"/>
              </w:rPr>
              <w:tab/>
            </w:r>
            <w:r w:rsidRPr="00C7360A">
              <w:rPr>
                <w:rStyle w:val="Hyperlink"/>
                <w:rFonts w:ascii="Calibri" w:eastAsia="Calibri" w:hAnsi="Calibri" w:cs="Calibri"/>
                <w:noProof/>
              </w:rPr>
              <w:t>Loss of Well Control</w:t>
            </w:r>
            <w:r>
              <w:rPr>
                <w:noProof/>
                <w:webHidden/>
              </w:rPr>
              <w:tab/>
            </w:r>
            <w:r>
              <w:rPr>
                <w:noProof/>
                <w:webHidden/>
              </w:rPr>
              <w:fldChar w:fldCharType="begin"/>
            </w:r>
            <w:r>
              <w:rPr>
                <w:noProof/>
                <w:webHidden/>
              </w:rPr>
              <w:instrText xml:space="preserve"> PAGEREF _Toc77955788 \h </w:instrText>
            </w:r>
            <w:r>
              <w:rPr>
                <w:noProof/>
                <w:webHidden/>
              </w:rPr>
            </w:r>
            <w:r>
              <w:rPr>
                <w:noProof/>
                <w:webHidden/>
              </w:rPr>
              <w:fldChar w:fldCharType="separate"/>
            </w:r>
            <w:r>
              <w:rPr>
                <w:noProof/>
                <w:webHidden/>
              </w:rPr>
              <w:t>4</w:t>
            </w:r>
            <w:r>
              <w:rPr>
                <w:noProof/>
                <w:webHidden/>
              </w:rPr>
              <w:fldChar w:fldCharType="end"/>
            </w:r>
          </w:hyperlink>
        </w:p>
        <w:p w14:paraId="0D6A5381" w14:textId="77777777" w:rsidR="0010036D" w:rsidRDefault="0010036D" w:rsidP="0010036D">
          <w:pPr>
            <w:pStyle w:val="TOC2"/>
            <w:rPr>
              <w:rFonts w:asciiTheme="minorHAnsi" w:eastAsiaTheme="minorEastAsia" w:hAnsiTheme="minorHAnsi" w:cstheme="minorBidi"/>
              <w:noProof/>
              <w:lang w:bidi="ar-SA"/>
            </w:rPr>
          </w:pPr>
          <w:hyperlink w:anchor="_Toc77955789" w:history="1">
            <w:r w:rsidRPr="00C7360A">
              <w:rPr>
                <w:rStyle w:val="Hyperlink"/>
                <w:rFonts w:ascii="Calibri" w:eastAsia="Calibri" w:hAnsi="Calibri" w:cs="Calibri"/>
                <w:noProof/>
              </w:rPr>
              <w:t>h)</w:t>
            </w:r>
            <w:r>
              <w:rPr>
                <w:rFonts w:asciiTheme="minorHAnsi" w:eastAsiaTheme="minorEastAsia" w:hAnsiTheme="minorHAnsi" w:cstheme="minorBidi"/>
                <w:noProof/>
                <w:lang w:bidi="ar-SA"/>
              </w:rPr>
              <w:tab/>
            </w:r>
            <w:r w:rsidRPr="00C7360A">
              <w:rPr>
                <w:rStyle w:val="Hyperlink"/>
                <w:rFonts w:ascii="Calibri" w:eastAsia="Calibri" w:hAnsi="Calibri" w:cs="Calibri"/>
                <w:noProof/>
              </w:rPr>
              <w:t>Railroad Emergency Response</w:t>
            </w:r>
            <w:r w:rsidRPr="00C7360A">
              <w:rPr>
                <w:rStyle w:val="Hyperlink"/>
                <w:rFonts w:ascii="Calibri" w:eastAsia="Calibri" w:hAnsi="Calibri" w:cs="Calibri"/>
                <w:i/>
                <w:noProof/>
              </w:rPr>
              <w:t xml:space="preserve"> (if applicable)</w:t>
            </w:r>
            <w:r>
              <w:rPr>
                <w:noProof/>
                <w:webHidden/>
              </w:rPr>
              <w:tab/>
            </w:r>
            <w:r>
              <w:rPr>
                <w:noProof/>
                <w:webHidden/>
              </w:rPr>
              <w:fldChar w:fldCharType="begin"/>
            </w:r>
            <w:r>
              <w:rPr>
                <w:noProof/>
                <w:webHidden/>
              </w:rPr>
              <w:instrText xml:space="preserve"> PAGEREF _Toc77955789 \h </w:instrText>
            </w:r>
            <w:r>
              <w:rPr>
                <w:noProof/>
                <w:webHidden/>
              </w:rPr>
            </w:r>
            <w:r>
              <w:rPr>
                <w:noProof/>
                <w:webHidden/>
              </w:rPr>
              <w:fldChar w:fldCharType="separate"/>
            </w:r>
            <w:r>
              <w:rPr>
                <w:noProof/>
                <w:webHidden/>
              </w:rPr>
              <w:t>4</w:t>
            </w:r>
            <w:r>
              <w:rPr>
                <w:noProof/>
                <w:webHidden/>
              </w:rPr>
              <w:fldChar w:fldCharType="end"/>
            </w:r>
          </w:hyperlink>
        </w:p>
        <w:p w14:paraId="431222C0" w14:textId="77777777" w:rsidR="0010036D" w:rsidRDefault="0010036D" w:rsidP="0010036D">
          <w:pPr>
            <w:pStyle w:val="TOC2"/>
            <w:rPr>
              <w:rFonts w:asciiTheme="minorHAnsi" w:eastAsiaTheme="minorEastAsia" w:hAnsiTheme="minorHAnsi" w:cstheme="minorBidi"/>
              <w:noProof/>
              <w:lang w:bidi="ar-SA"/>
            </w:rPr>
          </w:pPr>
          <w:hyperlink w:anchor="_Toc77955790" w:history="1">
            <w:r w:rsidRPr="00C7360A">
              <w:rPr>
                <w:rStyle w:val="Hyperlink"/>
                <w:rFonts w:ascii="Calibri" w:eastAsia="Calibri" w:hAnsi="Calibri" w:cs="Calibri"/>
                <w:noProof/>
              </w:rPr>
              <w:t>i)</w:t>
            </w:r>
            <w:r>
              <w:rPr>
                <w:rFonts w:asciiTheme="minorHAnsi" w:eastAsiaTheme="minorEastAsia" w:hAnsiTheme="minorHAnsi" w:cstheme="minorBidi"/>
                <w:noProof/>
                <w:lang w:bidi="ar-SA"/>
              </w:rPr>
              <w:tab/>
            </w:r>
            <w:r w:rsidRPr="00C7360A">
              <w:rPr>
                <w:rStyle w:val="Hyperlink"/>
                <w:rFonts w:ascii="Calibri" w:eastAsia="Calibri" w:hAnsi="Calibri" w:cs="Calibri"/>
                <w:noProof/>
              </w:rPr>
              <w:t>Mutual-Aid –</w:t>
            </w:r>
            <w:r>
              <w:rPr>
                <w:noProof/>
                <w:webHidden/>
              </w:rPr>
              <w:tab/>
            </w:r>
            <w:r>
              <w:rPr>
                <w:noProof/>
                <w:webHidden/>
              </w:rPr>
              <w:fldChar w:fldCharType="begin"/>
            </w:r>
            <w:r>
              <w:rPr>
                <w:noProof/>
                <w:webHidden/>
              </w:rPr>
              <w:instrText xml:space="preserve"> PAGEREF _Toc77955790 \h </w:instrText>
            </w:r>
            <w:r>
              <w:rPr>
                <w:noProof/>
                <w:webHidden/>
              </w:rPr>
            </w:r>
            <w:r>
              <w:rPr>
                <w:noProof/>
                <w:webHidden/>
              </w:rPr>
              <w:fldChar w:fldCharType="separate"/>
            </w:r>
            <w:r>
              <w:rPr>
                <w:noProof/>
                <w:webHidden/>
              </w:rPr>
              <w:t>4</w:t>
            </w:r>
            <w:r>
              <w:rPr>
                <w:noProof/>
                <w:webHidden/>
              </w:rPr>
              <w:fldChar w:fldCharType="end"/>
            </w:r>
          </w:hyperlink>
        </w:p>
        <w:p w14:paraId="29CC0401" w14:textId="77777777" w:rsidR="0010036D" w:rsidRDefault="0010036D" w:rsidP="0010036D">
          <w:pPr>
            <w:pStyle w:val="TOC1"/>
            <w:rPr>
              <w:rFonts w:asciiTheme="minorHAnsi" w:eastAsiaTheme="minorEastAsia" w:hAnsiTheme="minorHAnsi" w:cstheme="minorBidi"/>
              <w:noProof/>
              <w:lang w:bidi="ar-SA"/>
            </w:rPr>
          </w:pPr>
          <w:hyperlink w:anchor="_Toc77955791" w:history="1">
            <w:r w:rsidRPr="00C7360A">
              <w:rPr>
                <w:rStyle w:val="Hyperlink"/>
                <w:rFonts w:ascii="Calibri" w:eastAsia="Calibri" w:hAnsi="Calibri" w:cs="Calibri"/>
                <w:noProof/>
              </w:rPr>
              <w:t>SECTION – 4 SITE SPECIFIC INFORMATION</w:t>
            </w:r>
            <w:r>
              <w:rPr>
                <w:noProof/>
                <w:webHidden/>
              </w:rPr>
              <w:tab/>
            </w:r>
            <w:r>
              <w:rPr>
                <w:noProof/>
                <w:webHidden/>
              </w:rPr>
              <w:fldChar w:fldCharType="begin"/>
            </w:r>
            <w:r>
              <w:rPr>
                <w:noProof/>
                <w:webHidden/>
              </w:rPr>
              <w:instrText xml:space="preserve"> PAGEREF _Toc77955791 \h </w:instrText>
            </w:r>
            <w:r>
              <w:rPr>
                <w:noProof/>
                <w:webHidden/>
              </w:rPr>
            </w:r>
            <w:r>
              <w:rPr>
                <w:noProof/>
                <w:webHidden/>
              </w:rPr>
              <w:fldChar w:fldCharType="separate"/>
            </w:r>
            <w:r>
              <w:rPr>
                <w:noProof/>
                <w:webHidden/>
              </w:rPr>
              <w:t>5</w:t>
            </w:r>
            <w:r>
              <w:rPr>
                <w:noProof/>
                <w:webHidden/>
              </w:rPr>
              <w:fldChar w:fldCharType="end"/>
            </w:r>
          </w:hyperlink>
        </w:p>
        <w:p w14:paraId="12C2758E" w14:textId="77777777" w:rsidR="0010036D" w:rsidRDefault="0010036D" w:rsidP="0010036D">
          <w:pPr>
            <w:pStyle w:val="TOC2"/>
            <w:rPr>
              <w:rFonts w:asciiTheme="minorHAnsi" w:eastAsiaTheme="minorEastAsia" w:hAnsiTheme="minorHAnsi" w:cstheme="minorBidi"/>
              <w:noProof/>
              <w:lang w:bidi="ar-SA"/>
            </w:rPr>
          </w:pPr>
          <w:hyperlink w:anchor="_Toc77955792" w:history="1">
            <w:r w:rsidRPr="00C7360A">
              <w:rPr>
                <w:rStyle w:val="Hyperlink"/>
                <w:rFonts w:ascii="Calibri" w:eastAsia="Calibri" w:hAnsi="Calibri" w:cs="Calibri"/>
                <w:noProof/>
              </w:rPr>
              <w:t>a)</w:t>
            </w:r>
            <w:r>
              <w:rPr>
                <w:rFonts w:asciiTheme="minorHAnsi" w:eastAsiaTheme="minorEastAsia" w:hAnsiTheme="minorHAnsi" w:cstheme="minorBidi"/>
                <w:noProof/>
                <w:lang w:bidi="ar-SA"/>
              </w:rPr>
              <w:tab/>
            </w:r>
            <w:r w:rsidRPr="00C7360A">
              <w:rPr>
                <w:rStyle w:val="Hyperlink"/>
                <w:rFonts w:ascii="Calibri" w:eastAsia="Calibri" w:hAnsi="Calibri" w:cs="Calibri"/>
                <w:noProof/>
              </w:rPr>
              <w:t>Site Description</w:t>
            </w:r>
            <w:r>
              <w:rPr>
                <w:noProof/>
                <w:webHidden/>
              </w:rPr>
              <w:tab/>
            </w:r>
            <w:r>
              <w:rPr>
                <w:noProof/>
                <w:webHidden/>
              </w:rPr>
              <w:fldChar w:fldCharType="begin"/>
            </w:r>
            <w:r>
              <w:rPr>
                <w:noProof/>
                <w:webHidden/>
              </w:rPr>
              <w:instrText xml:space="preserve"> PAGEREF _Toc77955792 \h </w:instrText>
            </w:r>
            <w:r>
              <w:rPr>
                <w:noProof/>
                <w:webHidden/>
              </w:rPr>
            </w:r>
            <w:r>
              <w:rPr>
                <w:noProof/>
                <w:webHidden/>
              </w:rPr>
              <w:fldChar w:fldCharType="separate"/>
            </w:r>
            <w:r>
              <w:rPr>
                <w:noProof/>
                <w:webHidden/>
              </w:rPr>
              <w:t>5</w:t>
            </w:r>
            <w:r>
              <w:rPr>
                <w:noProof/>
                <w:webHidden/>
              </w:rPr>
              <w:fldChar w:fldCharType="end"/>
            </w:r>
          </w:hyperlink>
        </w:p>
        <w:p w14:paraId="49247E3C" w14:textId="77777777" w:rsidR="0010036D" w:rsidRDefault="0010036D" w:rsidP="0010036D">
          <w:pPr>
            <w:pStyle w:val="TOC2"/>
            <w:rPr>
              <w:rFonts w:asciiTheme="minorHAnsi" w:eastAsiaTheme="minorEastAsia" w:hAnsiTheme="minorHAnsi" w:cstheme="minorBidi"/>
              <w:noProof/>
              <w:lang w:bidi="ar-SA"/>
            </w:rPr>
          </w:pPr>
          <w:hyperlink w:anchor="_Toc77955793" w:history="1">
            <w:r w:rsidRPr="00C7360A">
              <w:rPr>
                <w:rStyle w:val="Hyperlink"/>
                <w:rFonts w:ascii="Calibri" w:eastAsia="Calibri" w:hAnsi="Calibri" w:cs="Calibri"/>
                <w:noProof/>
              </w:rPr>
              <w:t>b)</w:t>
            </w:r>
            <w:r>
              <w:rPr>
                <w:rFonts w:asciiTheme="minorHAnsi" w:eastAsiaTheme="minorEastAsia" w:hAnsiTheme="minorHAnsi" w:cstheme="minorBidi"/>
                <w:noProof/>
                <w:lang w:bidi="ar-SA"/>
              </w:rPr>
              <w:tab/>
            </w:r>
            <w:r w:rsidRPr="00C7360A">
              <w:rPr>
                <w:rStyle w:val="Hyperlink"/>
                <w:rFonts w:ascii="Calibri" w:eastAsia="Calibri" w:hAnsi="Calibri" w:cs="Calibri"/>
                <w:noProof/>
              </w:rPr>
              <w:t>Nearby Schools, High Occupancy Buildings, Waterways</w:t>
            </w:r>
            <w:r>
              <w:rPr>
                <w:noProof/>
                <w:webHidden/>
              </w:rPr>
              <w:tab/>
            </w:r>
            <w:r>
              <w:rPr>
                <w:noProof/>
                <w:webHidden/>
              </w:rPr>
              <w:fldChar w:fldCharType="begin"/>
            </w:r>
            <w:r>
              <w:rPr>
                <w:noProof/>
                <w:webHidden/>
              </w:rPr>
              <w:instrText xml:space="preserve"> PAGEREF _Toc77955793 \h </w:instrText>
            </w:r>
            <w:r>
              <w:rPr>
                <w:noProof/>
                <w:webHidden/>
              </w:rPr>
            </w:r>
            <w:r>
              <w:rPr>
                <w:noProof/>
                <w:webHidden/>
              </w:rPr>
              <w:fldChar w:fldCharType="separate"/>
            </w:r>
            <w:r>
              <w:rPr>
                <w:noProof/>
                <w:webHidden/>
              </w:rPr>
              <w:t>5</w:t>
            </w:r>
            <w:r>
              <w:rPr>
                <w:noProof/>
                <w:webHidden/>
              </w:rPr>
              <w:fldChar w:fldCharType="end"/>
            </w:r>
          </w:hyperlink>
        </w:p>
        <w:p w14:paraId="180B9FBD" w14:textId="77777777" w:rsidR="0010036D" w:rsidRDefault="0010036D" w:rsidP="0010036D">
          <w:pPr>
            <w:pStyle w:val="TOC2"/>
            <w:rPr>
              <w:rFonts w:asciiTheme="minorHAnsi" w:eastAsiaTheme="minorEastAsia" w:hAnsiTheme="minorHAnsi" w:cstheme="minorBidi"/>
              <w:noProof/>
              <w:lang w:bidi="ar-SA"/>
            </w:rPr>
          </w:pPr>
          <w:hyperlink w:anchor="_Toc77955794" w:history="1">
            <w:r w:rsidRPr="00C7360A">
              <w:rPr>
                <w:rStyle w:val="Hyperlink"/>
                <w:rFonts w:ascii="Calibri" w:eastAsia="Calibri" w:hAnsi="Calibri" w:cs="Calibri"/>
                <w:noProof/>
              </w:rPr>
              <w:t>c)</w:t>
            </w:r>
            <w:r>
              <w:rPr>
                <w:rFonts w:asciiTheme="minorHAnsi" w:eastAsiaTheme="minorEastAsia" w:hAnsiTheme="minorHAnsi" w:cstheme="minorBidi"/>
                <w:noProof/>
                <w:lang w:bidi="ar-SA"/>
              </w:rPr>
              <w:tab/>
            </w:r>
            <w:r w:rsidRPr="00C7360A">
              <w:rPr>
                <w:rStyle w:val="Hyperlink"/>
                <w:rFonts w:ascii="Calibri" w:eastAsia="Calibri" w:hAnsi="Calibri" w:cs="Calibri"/>
                <w:noProof/>
              </w:rPr>
              <w:t>Site Safety Requirements and General Safety Information</w:t>
            </w:r>
            <w:r>
              <w:rPr>
                <w:noProof/>
                <w:webHidden/>
              </w:rPr>
              <w:tab/>
            </w:r>
            <w:r>
              <w:rPr>
                <w:noProof/>
                <w:webHidden/>
              </w:rPr>
              <w:fldChar w:fldCharType="begin"/>
            </w:r>
            <w:r>
              <w:rPr>
                <w:noProof/>
                <w:webHidden/>
              </w:rPr>
              <w:instrText xml:space="preserve"> PAGEREF _Toc77955794 \h </w:instrText>
            </w:r>
            <w:r>
              <w:rPr>
                <w:noProof/>
                <w:webHidden/>
              </w:rPr>
            </w:r>
            <w:r>
              <w:rPr>
                <w:noProof/>
                <w:webHidden/>
              </w:rPr>
              <w:fldChar w:fldCharType="separate"/>
            </w:r>
            <w:r>
              <w:rPr>
                <w:noProof/>
                <w:webHidden/>
              </w:rPr>
              <w:t>5</w:t>
            </w:r>
            <w:r>
              <w:rPr>
                <w:noProof/>
                <w:webHidden/>
              </w:rPr>
              <w:fldChar w:fldCharType="end"/>
            </w:r>
          </w:hyperlink>
        </w:p>
        <w:p w14:paraId="10FBC445" w14:textId="77777777" w:rsidR="0010036D" w:rsidRDefault="0010036D" w:rsidP="0010036D">
          <w:pPr>
            <w:pStyle w:val="TOC2"/>
            <w:rPr>
              <w:rFonts w:asciiTheme="minorHAnsi" w:eastAsiaTheme="minorEastAsia" w:hAnsiTheme="minorHAnsi" w:cstheme="minorBidi"/>
              <w:noProof/>
              <w:lang w:bidi="ar-SA"/>
            </w:rPr>
          </w:pPr>
          <w:hyperlink w:anchor="_Toc77955795" w:history="1">
            <w:r w:rsidRPr="00C7360A">
              <w:rPr>
                <w:rStyle w:val="Hyperlink"/>
                <w:rFonts w:ascii="Calibri" w:eastAsia="Calibri" w:hAnsi="Calibri" w:cs="Calibri"/>
                <w:noProof/>
              </w:rPr>
              <w:t>d)</w:t>
            </w:r>
            <w:r>
              <w:rPr>
                <w:noProof/>
                <w:webHidden/>
              </w:rPr>
              <w:tab/>
            </w:r>
            <w:r>
              <w:rPr>
                <w:noProof/>
                <w:webHidden/>
              </w:rPr>
              <w:fldChar w:fldCharType="begin"/>
            </w:r>
            <w:r>
              <w:rPr>
                <w:noProof/>
                <w:webHidden/>
              </w:rPr>
              <w:instrText xml:space="preserve"> PAGEREF _Toc77955795 \h </w:instrText>
            </w:r>
            <w:r>
              <w:rPr>
                <w:noProof/>
                <w:webHidden/>
              </w:rPr>
            </w:r>
            <w:r>
              <w:rPr>
                <w:noProof/>
                <w:webHidden/>
              </w:rPr>
              <w:fldChar w:fldCharType="separate"/>
            </w:r>
            <w:r>
              <w:rPr>
                <w:noProof/>
                <w:webHidden/>
              </w:rPr>
              <w:t>5</w:t>
            </w:r>
            <w:r>
              <w:rPr>
                <w:noProof/>
                <w:webHidden/>
              </w:rPr>
              <w:fldChar w:fldCharType="end"/>
            </w:r>
          </w:hyperlink>
        </w:p>
        <w:p w14:paraId="25A53DCB" w14:textId="77777777" w:rsidR="0010036D" w:rsidRDefault="0010036D" w:rsidP="0010036D">
          <w:pPr>
            <w:pStyle w:val="TOC2"/>
            <w:rPr>
              <w:rFonts w:asciiTheme="minorHAnsi" w:eastAsiaTheme="minorEastAsia" w:hAnsiTheme="minorHAnsi" w:cstheme="minorBidi"/>
              <w:noProof/>
              <w:lang w:bidi="ar-SA"/>
            </w:rPr>
          </w:pPr>
          <w:hyperlink w:anchor="_Toc77955796" w:history="1">
            <w:r w:rsidRPr="00C7360A">
              <w:rPr>
                <w:rStyle w:val="Hyperlink"/>
                <w:rFonts w:ascii="Calibri" w:eastAsia="Calibri" w:hAnsi="Calibri" w:cs="Calibri"/>
                <w:noProof/>
              </w:rPr>
              <w:t>e)</w:t>
            </w:r>
            <w:r>
              <w:rPr>
                <w:rFonts w:asciiTheme="minorHAnsi" w:eastAsiaTheme="minorEastAsia" w:hAnsiTheme="minorHAnsi" w:cstheme="minorBidi"/>
                <w:noProof/>
                <w:lang w:bidi="ar-SA"/>
              </w:rPr>
              <w:tab/>
            </w:r>
            <w:r w:rsidRPr="00C7360A">
              <w:rPr>
                <w:rStyle w:val="Hyperlink"/>
                <w:rFonts w:ascii="Calibri" w:eastAsia="Calibri" w:hAnsi="Calibri" w:cs="Calibri"/>
                <w:noProof/>
              </w:rPr>
              <w:t>Equipment List</w:t>
            </w:r>
            <w:r>
              <w:rPr>
                <w:noProof/>
                <w:webHidden/>
              </w:rPr>
              <w:tab/>
            </w:r>
            <w:r>
              <w:rPr>
                <w:noProof/>
                <w:webHidden/>
              </w:rPr>
              <w:fldChar w:fldCharType="begin"/>
            </w:r>
            <w:r>
              <w:rPr>
                <w:noProof/>
                <w:webHidden/>
              </w:rPr>
              <w:instrText xml:space="preserve"> PAGEREF _Toc77955796 \h </w:instrText>
            </w:r>
            <w:r>
              <w:rPr>
                <w:noProof/>
                <w:webHidden/>
              </w:rPr>
            </w:r>
            <w:r>
              <w:rPr>
                <w:noProof/>
                <w:webHidden/>
              </w:rPr>
              <w:fldChar w:fldCharType="separate"/>
            </w:r>
            <w:r>
              <w:rPr>
                <w:noProof/>
                <w:webHidden/>
              </w:rPr>
              <w:t>6</w:t>
            </w:r>
            <w:r>
              <w:rPr>
                <w:noProof/>
                <w:webHidden/>
              </w:rPr>
              <w:fldChar w:fldCharType="end"/>
            </w:r>
          </w:hyperlink>
        </w:p>
        <w:p w14:paraId="4F406D76" w14:textId="77777777" w:rsidR="0010036D" w:rsidRDefault="0010036D" w:rsidP="0010036D">
          <w:pPr>
            <w:pStyle w:val="TOC2"/>
            <w:rPr>
              <w:rFonts w:asciiTheme="minorHAnsi" w:eastAsiaTheme="minorEastAsia" w:hAnsiTheme="minorHAnsi" w:cstheme="minorBidi"/>
              <w:noProof/>
              <w:lang w:bidi="ar-SA"/>
            </w:rPr>
          </w:pPr>
          <w:hyperlink w:anchor="_Toc77955797" w:history="1">
            <w:r w:rsidRPr="00C7360A">
              <w:rPr>
                <w:rStyle w:val="Hyperlink"/>
                <w:rFonts w:ascii="Calibri" w:eastAsia="Calibri" w:hAnsi="Calibri" w:cs="Calibri"/>
                <w:noProof/>
              </w:rPr>
              <w:t>f)</w:t>
            </w:r>
            <w:r>
              <w:rPr>
                <w:rFonts w:asciiTheme="minorHAnsi" w:eastAsiaTheme="minorEastAsia" w:hAnsiTheme="minorHAnsi" w:cstheme="minorBidi"/>
                <w:noProof/>
                <w:lang w:bidi="ar-SA"/>
              </w:rPr>
              <w:tab/>
            </w:r>
            <w:r w:rsidRPr="00C7360A">
              <w:rPr>
                <w:rStyle w:val="Hyperlink"/>
                <w:rFonts w:ascii="Calibri" w:eastAsia="Calibri" w:hAnsi="Calibri" w:cs="Calibri"/>
                <w:noProof/>
              </w:rPr>
              <w:t>Chemicals stored on-site (BBLs and Gallons)</w:t>
            </w:r>
            <w:r>
              <w:rPr>
                <w:noProof/>
                <w:webHidden/>
              </w:rPr>
              <w:tab/>
            </w:r>
            <w:r>
              <w:rPr>
                <w:noProof/>
                <w:webHidden/>
              </w:rPr>
              <w:fldChar w:fldCharType="begin"/>
            </w:r>
            <w:r>
              <w:rPr>
                <w:noProof/>
                <w:webHidden/>
              </w:rPr>
              <w:instrText xml:space="preserve"> PAGEREF _Toc77955797 \h </w:instrText>
            </w:r>
            <w:r>
              <w:rPr>
                <w:noProof/>
                <w:webHidden/>
              </w:rPr>
            </w:r>
            <w:r>
              <w:rPr>
                <w:noProof/>
                <w:webHidden/>
              </w:rPr>
              <w:fldChar w:fldCharType="separate"/>
            </w:r>
            <w:r>
              <w:rPr>
                <w:noProof/>
                <w:webHidden/>
              </w:rPr>
              <w:t>6</w:t>
            </w:r>
            <w:r>
              <w:rPr>
                <w:noProof/>
                <w:webHidden/>
              </w:rPr>
              <w:fldChar w:fldCharType="end"/>
            </w:r>
          </w:hyperlink>
        </w:p>
        <w:p w14:paraId="75B4241A" w14:textId="77777777" w:rsidR="0010036D" w:rsidRDefault="0010036D" w:rsidP="0010036D">
          <w:pPr>
            <w:pStyle w:val="TOC1"/>
            <w:rPr>
              <w:rFonts w:asciiTheme="minorHAnsi" w:eastAsiaTheme="minorEastAsia" w:hAnsiTheme="minorHAnsi" w:cstheme="minorBidi"/>
              <w:noProof/>
              <w:lang w:bidi="ar-SA"/>
            </w:rPr>
          </w:pPr>
          <w:hyperlink w:anchor="_Toc77955798" w:history="1">
            <w:r w:rsidRPr="00C7360A">
              <w:rPr>
                <w:rStyle w:val="Hyperlink"/>
                <w:rFonts w:ascii="Calibri" w:eastAsia="Calibri" w:hAnsi="Calibri" w:cs="Calibri"/>
                <w:noProof/>
              </w:rPr>
              <w:t>SECTION 5 – MAPS AND DRAWINGS</w:t>
            </w:r>
            <w:r>
              <w:rPr>
                <w:noProof/>
                <w:webHidden/>
              </w:rPr>
              <w:tab/>
            </w:r>
            <w:r>
              <w:rPr>
                <w:noProof/>
                <w:webHidden/>
              </w:rPr>
              <w:fldChar w:fldCharType="begin"/>
            </w:r>
            <w:r>
              <w:rPr>
                <w:noProof/>
                <w:webHidden/>
              </w:rPr>
              <w:instrText xml:space="preserve"> PAGEREF _Toc77955798 \h </w:instrText>
            </w:r>
            <w:r>
              <w:rPr>
                <w:noProof/>
                <w:webHidden/>
              </w:rPr>
            </w:r>
            <w:r>
              <w:rPr>
                <w:noProof/>
                <w:webHidden/>
              </w:rPr>
              <w:fldChar w:fldCharType="separate"/>
            </w:r>
            <w:r>
              <w:rPr>
                <w:noProof/>
                <w:webHidden/>
              </w:rPr>
              <w:t>7</w:t>
            </w:r>
            <w:r>
              <w:rPr>
                <w:noProof/>
                <w:webHidden/>
              </w:rPr>
              <w:fldChar w:fldCharType="end"/>
            </w:r>
          </w:hyperlink>
        </w:p>
        <w:p w14:paraId="1AD9EA4A" w14:textId="77777777" w:rsidR="0010036D" w:rsidRDefault="0010036D" w:rsidP="0010036D">
          <w:pPr>
            <w:pStyle w:val="TOC2"/>
            <w:rPr>
              <w:rFonts w:asciiTheme="minorHAnsi" w:eastAsiaTheme="minorEastAsia" w:hAnsiTheme="minorHAnsi" w:cstheme="minorBidi"/>
              <w:noProof/>
              <w:lang w:bidi="ar-SA"/>
            </w:rPr>
          </w:pPr>
          <w:hyperlink w:anchor="_Toc77955799" w:history="1">
            <w:r w:rsidRPr="00C7360A">
              <w:rPr>
                <w:rStyle w:val="Hyperlink"/>
                <w:rFonts w:ascii="Calibri" w:eastAsia="Calibri" w:hAnsi="Calibri" w:cs="Calibri"/>
                <w:noProof/>
                <w:highlight w:val="yellow"/>
              </w:rPr>
              <w:t>Project Area Map</w:t>
            </w:r>
            <w:r>
              <w:rPr>
                <w:noProof/>
                <w:webHidden/>
              </w:rPr>
              <w:tab/>
            </w:r>
            <w:r>
              <w:rPr>
                <w:noProof/>
                <w:webHidden/>
              </w:rPr>
              <w:fldChar w:fldCharType="begin"/>
            </w:r>
            <w:r>
              <w:rPr>
                <w:noProof/>
                <w:webHidden/>
              </w:rPr>
              <w:instrText xml:space="preserve"> PAGEREF _Toc77955799 \h </w:instrText>
            </w:r>
            <w:r>
              <w:rPr>
                <w:noProof/>
                <w:webHidden/>
              </w:rPr>
            </w:r>
            <w:r>
              <w:rPr>
                <w:noProof/>
                <w:webHidden/>
              </w:rPr>
              <w:fldChar w:fldCharType="separate"/>
            </w:r>
            <w:r>
              <w:rPr>
                <w:noProof/>
                <w:webHidden/>
              </w:rPr>
              <w:t>7</w:t>
            </w:r>
            <w:r>
              <w:rPr>
                <w:noProof/>
                <w:webHidden/>
              </w:rPr>
              <w:fldChar w:fldCharType="end"/>
            </w:r>
          </w:hyperlink>
        </w:p>
        <w:p w14:paraId="34FDE1A4" w14:textId="77777777" w:rsidR="0010036D" w:rsidRDefault="0010036D" w:rsidP="0010036D">
          <w:pPr>
            <w:pStyle w:val="TOC2"/>
            <w:rPr>
              <w:rFonts w:asciiTheme="minorHAnsi" w:eastAsiaTheme="minorEastAsia" w:hAnsiTheme="minorHAnsi" w:cstheme="minorBidi"/>
              <w:noProof/>
              <w:lang w:bidi="ar-SA"/>
            </w:rPr>
          </w:pPr>
          <w:hyperlink w:anchor="_Toc77955800" w:history="1">
            <w:r w:rsidRPr="00C7360A">
              <w:rPr>
                <w:rStyle w:val="Hyperlink"/>
                <w:rFonts w:ascii="Calibri" w:eastAsia="Calibri" w:hAnsi="Calibri" w:cs="Calibri"/>
                <w:noProof/>
                <w:highlight w:val="yellow"/>
              </w:rPr>
              <w:t>Project Location Access Map and Muster Point</w:t>
            </w:r>
            <w:r>
              <w:rPr>
                <w:noProof/>
                <w:webHidden/>
              </w:rPr>
              <w:tab/>
            </w:r>
            <w:r>
              <w:rPr>
                <w:noProof/>
                <w:webHidden/>
              </w:rPr>
              <w:fldChar w:fldCharType="begin"/>
            </w:r>
            <w:r>
              <w:rPr>
                <w:noProof/>
                <w:webHidden/>
              </w:rPr>
              <w:instrText xml:space="preserve"> PAGEREF _Toc77955800 \h </w:instrText>
            </w:r>
            <w:r>
              <w:rPr>
                <w:noProof/>
                <w:webHidden/>
              </w:rPr>
            </w:r>
            <w:r>
              <w:rPr>
                <w:noProof/>
                <w:webHidden/>
              </w:rPr>
              <w:fldChar w:fldCharType="separate"/>
            </w:r>
            <w:r>
              <w:rPr>
                <w:noProof/>
                <w:webHidden/>
              </w:rPr>
              <w:t>8</w:t>
            </w:r>
            <w:r>
              <w:rPr>
                <w:noProof/>
                <w:webHidden/>
              </w:rPr>
              <w:fldChar w:fldCharType="end"/>
            </w:r>
          </w:hyperlink>
        </w:p>
        <w:p w14:paraId="0AC6125E" w14:textId="77777777" w:rsidR="0010036D" w:rsidRDefault="0010036D" w:rsidP="0010036D">
          <w:pPr>
            <w:pStyle w:val="TOC2"/>
            <w:rPr>
              <w:rFonts w:asciiTheme="minorHAnsi" w:eastAsiaTheme="minorEastAsia" w:hAnsiTheme="minorHAnsi" w:cstheme="minorBidi"/>
              <w:noProof/>
              <w:lang w:bidi="ar-SA"/>
            </w:rPr>
          </w:pPr>
          <w:hyperlink w:anchor="_Toc77955801" w:history="1">
            <w:r w:rsidRPr="00C7360A">
              <w:rPr>
                <w:rStyle w:val="Hyperlink"/>
                <w:rFonts w:ascii="Calibri" w:eastAsia="Calibri" w:hAnsi="Calibri" w:cs="Calibri"/>
                <w:noProof/>
                <w:highlight w:val="yellow"/>
              </w:rPr>
              <w:t>Haul Route Map</w:t>
            </w:r>
            <w:r>
              <w:rPr>
                <w:noProof/>
                <w:webHidden/>
              </w:rPr>
              <w:tab/>
            </w:r>
            <w:r>
              <w:rPr>
                <w:noProof/>
                <w:webHidden/>
              </w:rPr>
              <w:fldChar w:fldCharType="begin"/>
            </w:r>
            <w:r>
              <w:rPr>
                <w:noProof/>
                <w:webHidden/>
              </w:rPr>
              <w:instrText xml:space="preserve"> PAGEREF _Toc77955801 \h </w:instrText>
            </w:r>
            <w:r>
              <w:rPr>
                <w:noProof/>
                <w:webHidden/>
              </w:rPr>
            </w:r>
            <w:r>
              <w:rPr>
                <w:noProof/>
                <w:webHidden/>
              </w:rPr>
              <w:fldChar w:fldCharType="separate"/>
            </w:r>
            <w:r>
              <w:rPr>
                <w:noProof/>
                <w:webHidden/>
              </w:rPr>
              <w:t>9</w:t>
            </w:r>
            <w:r>
              <w:rPr>
                <w:noProof/>
                <w:webHidden/>
              </w:rPr>
              <w:fldChar w:fldCharType="end"/>
            </w:r>
          </w:hyperlink>
        </w:p>
        <w:p w14:paraId="6BBB660E" w14:textId="77777777" w:rsidR="0010036D" w:rsidRDefault="0010036D" w:rsidP="0010036D">
          <w:pPr>
            <w:pStyle w:val="TOC2"/>
            <w:rPr>
              <w:rFonts w:asciiTheme="minorHAnsi" w:eastAsiaTheme="minorEastAsia" w:hAnsiTheme="minorHAnsi" w:cstheme="minorBidi"/>
              <w:noProof/>
              <w:lang w:bidi="ar-SA"/>
            </w:rPr>
          </w:pPr>
          <w:hyperlink w:anchor="_Toc77955802" w:history="1">
            <w:r w:rsidRPr="00C7360A">
              <w:rPr>
                <w:rStyle w:val="Hyperlink"/>
                <w:rFonts w:ascii="Calibri" w:eastAsia="Calibri" w:hAnsi="Calibri" w:cs="Calibri"/>
                <w:noProof/>
                <w:highlight w:val="yellow"/>
              </w:rPr>
              <w:t>2500 Foot Buffer Area Map</w:t>
            </w:r>
            <w:r>
              <w:rPr>
                <w:noProof/>
                <w:webHidden/>
              </w:rPr>
              <w:tab/>
            </w:r>
            <w:r>
              <w:rPr>
                <w:noProof/>
                <w:webHidden/>
              </w:rPr>
              <w:fldChar w:fldCharType="begin"/>
            </w:r>
            <w:r>
              <w:rPr>
                <w:noProof/>
                <w:webHidden/>
              </w:rPr>
              <w:instrText xml:space="preserve"> PAGEREF _Toc77955802 \h </w:instrText>
            </w:r>
            <w:r>
              <w:rPr>
                <w:noProof/>
                <w:webHidden/>
              </w:rPr>
            </w:r>
            <w:r>
              <w:rPr>
                <w:noProof/>
                <w:webHidden/>
              </w:rPr>
              <w:fldChar w:fldCharType="separate"/>
            </w:r>
            <w:r>
              <w:rPr>
                <w:noProof/>
                <w:webHidden/>
              </w:rPr>
              <w:t>10</w:t>
            </w:r>
            <w:r>
              <w:rPr>
                <w:noProof/>
                <w:webHidden/>
              </w:rPr>
              <w:fldChar w:fldCharType="end"/>
            </w:r>
          </w:hyperlink>
        </w:p>
        <w:p w14:paraId="0F4712FC" w14:textId="77777777" w:rsidR="0010036D" w:rsidRDefault="0010036D" w:rsidP="0010036D">
          <w:pPr>
            <w:pStyle w:val="TOC1"/>
            <w:rPr>
              <w:rFonts w:asciiTheme="minorHAnsi" w:eastAsiaTheme="minorEastAsia" w:hAnsiTheme="minorHAnsi" w:cstheme="minorBidi"/>
              <w:noProof/>
              <w:lang w:bidi="ar-SA"/>
            </w:rPr>
          </w:pPr>
          <w:hyperlink w:anchor="_Toc77955803" w:history="1">
            <w:r w:rsidRPr="00C7360A">
              <w:rPr>
                <w:rStyle w:val="Hyperlink"/>
                <w:rFonts w:ascii="Calibri" w:eastAsia="Calibri" w:hAnsi="Calibri" w:cs="Calibri"/>
                <w:noProof/>
              </w:rPr>
              <w:t>SECTION 6 – SPILL RESPONSE AND CLEAN-UP</w:t>
            </w:r>
            <w:r>
              <w:rPr>
                <w:noProof/>
                <w:webHidden/>
              </w:rPr>
              <w:tab/>
            </w:r>
            <w:r>
              <w:rPr>
                <w:noProof/>
                <w:webHidden/>
              </w:rPr>
              <w:fldChar w:fldCharType="begin"/>
            </w:r>
            <w:r>
              <w:rPr>
                <w:noProof/>
                <w:webHidden/>
              </w:rPr>
              <w:instrText xml:space="preserve"> PAGEREF _Toc77955803 \h </w:instrText>
            </w:r>
            <w:r>
              <w:rPr>
                <w:noProof/>
                <w:webHidden/>
              </w:rPr>
            </w:r>
            <w:r>
              <w:rPr>
                <w:noProof/>
                <w:webHidden/>
              </w:rPr>
              <w:fldChar w:fldCharType="separate"/>
            </w:r>
            <w:r>
              <w:rPr>
                <w:noProof/>
                <w:webHidden/>
              </w:rPr>
              <w:t>11</w:t>
            </w:r>
            <w:r>
              <w:rPr>
                <w:noProof/>
                <w:webHidden/>
              </w:rPr>
              <w:fldChar w:fldCharType="end"/>
            </w:r>
          </w:hyperlink>
        </w:p>
        <w:p w14:paraId="34B0169A" w14:textId="77777777" w:rsidR="0010036D" w:rsidRDefault="0010036D" w:rsidP="0010036D">
          <w:pPr>
            <w:pStyle w:val="TOC2"/>
            <w:rPr>
              <w:rFonts w:asciiTheme="minorHAnsi" w:eastAsiaTheme="minorEastAsia" w:hAnsiTheme="minorHAnsi" w:cstheme="minorBidi"/>
              <w:noProof/>
              <w:lang w:bidi="ar-SA"/>
            </w:rPr>
          </w:pPr>
          <w:hyperlink w:anchor="_Toc77955804" w:history="1">
            <w:r w:rsidRPr="00C7360A">
              <w:rPr>
                <w:rStyle w:val="Hyperlink"/>
                <w:rFonts w:ascii="Calibri" w:eastAsia="Calibri" w:hAnsi="Calibri" w:cs="Calibri"/>
                <w:noProof/>
              </w:rPr>
              <w:t>a)</w:t>
            </w:r>
            <w:r>
              <w:rPr>
                <w:rFonts w:asciiTheme="minorHAnsi" w:eastAsiaTheme="minorEastAsia" w:hAnsiTheme="minorHAnsi" w:cstheme="minorBidi"/>
                <w:noProof/>
                <w:lang w:bidi="ar-SA"/>
              </w:rPr>
              <w:tab/>
            </w:r>
            <w:r w:rsidRPr="00C7360A">
              <w:rPr>
                <w:rStyle w:val="Hyperlink"/>
                <w:rFonts w:ascii="Calibri" w:eastAsia="Calibri" w:hAnsi="Calibri" w:cs="Calibri"/>
                <w:noProof/>
              </w:rPr>
              <w:t>Spill Response</w:t>
            </w:r>
            <w:r>
              <w:rPr>
                <w:noProof/>
                <w:webHidden/>
              </w:rPr>
              <w:tab/>
            </w:r>
            <w:r>
              <w:rPr>
                <w:noProof/>
                <w:webHidden/>
              </w:rPr>
              <w:fldChar w:fldCharType="begin"/>
            </w:r>
            <w:r>
              <w:rPr>
                <w:noProof/>
                <w:webHidden/>
              </w:rPr>
              <w:instrText xml:space="preserve"> PAGEREF _Toc77955804 \h </w:instrText>
            </w:r>
            <w:r>
              <w:rPr>
                <w:noProof/>
                <w:webHidden/>
              </w:rPr>
            </w:r>
            <w:r>
              <w:rPr>
                <w:noProof/>
                <w:webHidden/>
              </w:rPr>
              <w:fldChar w:fldCharType="separate"/>
            </w:r>
            <w:r>
              <w:rPr>
                <w:noProof/>
                <w:webHidden/>
              </w:rPr>
              <w:t>11</w:t>
            </w:r>
            <w:r>
              <w:rPr>
                <w:noProof/>
                <w:webHidden/>
              </w:rPr>
              <w:fldChar w:fldCharType="end"/>
            </w:r>
          </w:hyperlink>
        </w:p>
        <w:p w14:paraId="625FEF9B" w14:textId="77777777" w:rsidR="0010036D" w:rsidRDefault="0010036D" w:rsidP="0010036D">
          <w:pPr>
            <w:pStyle w:val="TOC2"/>
            <w:rPr>
              <w:rFonts w:asciiTheme="minorHAnsi" w:eastAsiaTheme="minorEastAsia" w:hAnsiTheme="minorHAnsi" w:cstheme="minorBidi"/>
              <w:noProof/>
              <w:lang w:bidi="ar-SA"/>
            </w:rPr>
          </w:pPr>
          <w:hyperlink w:anchor="_Toc77955805" w:history="1">
            <w:r w:rsidRPr="00C7360A">
              <w:rPr>
                <w:rStyle w:val="Hyperlink"/>
                <w:rFonts w:ascii="Calibri" w:eastAsia="Calibri" w:hAnsi="Calibri" w:cs="Calibri"/>
                <w:noProof/>
              </w:rPr>
              <w:t>b)</w:t>
            </w:r>
            <w:r>
              <w:rPr>
                <w:rFonts w:asciiTheme="minorHAnsi" w:eastAsiaTheme="minorEastAsia" w:hAnsiTheme="minorHAnsi" w:cstheme="minorBidi"/>
                <w:noProof/>
                <w:lang w:bidi="ar-SA"/>
              </w:rPr>
              <w:tab/>
            </w:r>
            <w:r w:rsidRPr="00C7360A">
              <w:rPr>
                <w:rStyle w:val="Hyperlink"/>
                <w:rFonts w:ascii="Calibri" w:eastAsia="Calibri" w:hAnsi="Calibri" w:cs="Calibri"/>
                <w:noProof/>
              </w:rPr>
              <w:t>Spill Reporting</w:t>
            </w:r>
            <w:r>
              <w:rPr>
                <w:noProof/>
                <w:webHidden/>
              </w:rPr>
              <w:tab/>
            </w:r>
            <w:r>
              <w:rPr>
                <w:noProof/>
                <w:webHidden/>
              </w:rPr>
              <w:fldChar w:fldCharType="begin"/>
            </w:r>
            <w:r>
              <w:rPr>
                <w:noProof/>
                <w:webHidden/>
              </w:rPr>
              <w:instrText xml:space="preserve"> PAGEREF _Toc77955805 \h </w:instrText>
            </w:r>
            <w:r>
              <w:rPr>
                <w:noProof/>
                <w:webHidden/>
              </w:rPr>
            </w:r>
            <w:r>
              <w:rPr>
                <w:noProof/>
                <w:webHidden/>
              </w:rPr>
              <w:fldChar w:fldCharType="separate"/>
            </w:r>
            <w:r>
              <w:rPr>
                <w:noProof/>
                <w:webHidden/>
              </w:rPr>
              <w:t>11</w:t>
            </w:r>
            <w:r>
              <w:rPr>
                <w:noProof/>
                <w:webHidden/>
              </w:rPr>
              <w:fldChar w:fldCharType="end"/>
            </w:r>
          </w:hyperlink>
        </w:p>
        <w:p w14:paraId="1577E919" w14:textId="77777777" w:rsidR="0010036D" w:rsidRDefault="0010036D" w:rsidP="0010036D">
          <w:pPr>
            <w:pStyle w:val="TOC1"/>
            <w:rPr>
              <w:rFonts w:asciiTheme="minorHAnsi" w:eastAsiaTheme="minorEastAsia" w:hAnsiTheme="minorHAnsi" w:cstheme="minorBidi"/>
              <w:noProof/>
              <w:lang w:bidi="ar-SA"/>
            </w:rPr>
          </w:pPr>
          <w:hyperlink w:anchor="_Toc77955806" w:history="1">
            <w:r w:rsidRPr="00C7360A">
              <w:rPr>
                <w:rStyle w:val="Hyperlink"/>
                <w:rFonts w:ascii="Calibri" w:eastAsia="Calibri" w:hAnsi="Calibri" w:cs="Calibri"/>
                <w:noProof/>
              </w:rPr>
              <w:t>SECTION 7 – REPORTABLE QUANTITIES</w:t>
            </w:r>
            <w:r>
              <w:rPr>
                <w:noProof/>
                <w:webHidden/>
              </w:rPr>
              <w:tab/>
            </w:r>
            <w:r>
              <w:rPr>
                <w:noProof/>
                <w:webHidden/>
              </w:rPr>
              <w:fldChar w:fldCharType="begin"/>
            </w:r>
            <w:r>
              <w:rPr>
                <w:noProof/>
                <w:webHidden/>
              </w:rPr>
              <w:instrText xml:space="preserve"> PAGEREF _Toc77955806 \h </w:instrText>
            </w:r>
            <w:r>
              <w:rPr>
                <w:noProof/>
                <w:webHidden/>
              </w:rPr>
            </w:r>
            <w:r>
              <w:rPr>
                <w:noProof/>
                <w:webHidden/>
              </w:rPr>
              <w:fldChar w:fldCharType="separate"/>
            </w:r>
            <w:r>
              <w:rPr>
                <w:noProof/>
                <w:webHidden/>
              </w:rPr>
              <w:t>13</w:t>
            </w:r>
            <w:r>
              <w:rPr>
                <w:noProof/>
                <w:webHidden/>
              </w:rPr>
              <w:fldChar w:fldCharType="end"/>
            </w:r>
          </w:hyperlink>
        </w:p>
        <w:p w14:paraId="34362B1D" w14:textId="77777777" w:rsidR="0010036D" w:rsidRDefault="0010036D" w:rsidP="0010036D">
          <w:pPr>
            <w:pStyle w:val="TOC2"/>
            <w:rPr>
              <w:rFonts w:asciiTheme="minorHAnsi" w:eastAsiaTheme="minorEastAsia" w:hAnsiTheme="minorHAnsi" w:cstheme="minorBidi"/>
              <w:noProof/>
              <w:lang w:bidi="ar-SA"/>
            </w:rPr>
          </w:pPr>
          <w:hyperlink w:anchor="_Toc77955807" w:history="1">
            <w:r w:rsidRPr="00C7360A">
              <w:rPr>
                <w:rStyle w:val="Hyperlink"/>
                <w:rFonts w:ascii="Calibri" w:eastAsia="Calibri" w:hAnsi="Calibri" w:cs="Calibri"/>
                <w:noProof/>
              </w:rPr>
              <w:t>a)</w:t>
            </w:r>
            <w:r>
              <w:rPr>
                <w:rFonts w:asciiTheme="minorHAnsi" w:eastAsiaTheme="minorEastAsia" w:hAnsiTheme="minorHAnsi" w:cstheme="minorBidi"/>
                <w:noProof/>
                <w:lang w:bidi="ar-SA"/>
              </w:rPr>
              <w:tab/>
            </w:r>
            <w:r w:rsidRPr="00C7360A">
              <w:rPr>
                <w:rStyle w:val="Hyperlink"/>
                <w:rFonts w:ascii="Calibri" w:eastAsia="Calibri" w:hAnsi="Calibri" w:cs="Calibri"/>
                <w:noProof/>
              </w:rPr>
              <w:t>Reportable Quantities</w:t>
            </w:r>
            <w:r>
              <w:rPr>
                <w:noProof/>
                <w:webHidden/>
              </w:rPr>
              <w:tab/>
            </w:r>
            <w:r>
              <w:rPr>
                <w:noProof/>
                <w:webHidden/>
              </w:rPr>
              <w:fldChar w:fldCharType="begin"/>
            </w:r>
            <w:r>
              <w:rPr>
                <w:noProof/>
                <w:webHidden/>
              </w:rPr>
              <w:instrText xml:space="preserve"> PAGEREF _Toc77955807 \h </w:instrText>
            </w:r>
            <w:r>
              <w:rPr>
                <w:noProof/>
                <w:webHidden/>
              </w:rPr>
            </w:r>
            <w:r>
              <w:rPr>
                <w:noProof/>
                <w:webHidden/>
              </w:rPr>
              <w:fldChar w:fldCharType="separate"/>
            </w:r>
            <w:r>
              <w:rPr>
                <w:noProof/>
                <w:webHidden/>
              </w:rPr>
              <w:t>13</w:t>
            </w:r>
            <w:r>
              <w:rPr>
                <w:noProof/>
                <w:webHidden/>
              </w:rPr>
              <w:fldChar w:fldCharType="end"/>
            </w:r>
          </w:hyperlink>
        </w:p>
        <w:p w14:paraId="1D20D8DF" w14:textId="77777777" w:rsidR="0010036D" w:rsidRDefault="0010036D" w:rsidP="0010036D">
          <w:pPr>
            <w:pStyle w:val="TOC2"/>
            <w:rPr>
              <w:rFonts w:asciiTheme="minorHAnsi" w:eastAsiaTheme="minorEastAsia" w:hAnsiTheme="minorHAnsi" w:cstheme="minorBidi"/>
              <w:noProof/>
              <w:lang w:bidi="ar-SA"/>
            </w:rPr>
          </w:pPr>
          <w:hyperlink w:anchor="_Toc77955808" w:history="1">
            <w:r w:rsidRPr="00C7360A">
              <w:rPr>
                <w:rStyle w:val="Hyperlink"/>
                <w:rFonts w:ascii="Calibri" w:eastAsia="Calibri" w:hAnsi="Calibri" w:cs="Calibri"/>
                <w:noProof/>
              </w:rPr>
              <w:t>b.</w:t>
            </w:r>
            <w:r>
              <w:rPr>
                <w:rFonts w:asciiTheme="minorHAnsi" w:eastAsiaTheme="minorEastAsia" w:hAnsiTheme="minorHAnsi" w:cstheme="minorBidi"/>
                <w:noProof/>
                <w:lang w:bidi="ar-SA"/>
              </w:rPr>
              <w:tab/>
            </w:r>
            <w:r w:rsidRPr="00C7360A">
              <w:rPr>
                <w:rStyle w:val="Hyperlink"/>
                <w:rFonts w:ascii="Calibri" w:eastAsia="Calibri" w:hAnsi="Calibri" w:cs="Calibri"/>
                <w:noProof/>
              </w:rPr>
              <w:t>Reportable Requirements</w:t>
            </w:r>
            <w:r>
              <w:rPr>
                <w:noProof/>
                <w:webHidden/>
              </w:rPr>
              <w:tab/>
            </w:r>
            <w:r>
              <w:rPr>
                <w:noProof/>
                <w:webHidden/>
              </w:rPr>
              <w:fldChar w:fldCharType="begin"/>
            </w:r>
            <w:r>
              <w:rPr>
                <w:noProof/>
                <w:webHidden/>
              </w:rPr>
              <w:instrText xml:space="preserve"> PAGEREF _Toc77955808 \h </w:instrText>
            </w:r>
            <w:r>
              <w:rPr>
                <w:noProof/>
                <w:webHidden/>
              </w:rPr>
            </w:r>
            <w:r>
              <w:rPr>
                <w:noProof/>
                <w:webHidden/>
              </w:rPr>
              <w:fldChar w:fldCharType="separate"/>
            </w:r>
            <w:r>
              <w:rPr>
                <w:noProof/>
                <w:webHidden/>
              </w:rPr>
              <w:t>13</w:t>
            </w:r>
            <w:r>
              <w:rPr>
                <w:noProof/>
                <w:webHidden/>
              </w:rPr>
              <w:fldChar w:fldCharType="end"/>
            </w:r>
          </w:hyperlink>
        </w:p>
        <w:p w14:paraId="102C949E" w14:textId="77777777" w:rsidR="0010036D" w:rsidRDefault="0010036D" w:rsidP="0010036D">
          <w:pPr>
            <w:pStyle w:val="TOC1"/>
            <w:rPr>
              <w:rFonts w:asciiTheme="minorHAnsi" w:eastAsiaTheme="minorEastAsia" w:hAnsiTheme="minorHAnsi" w:cstheme="minorBidi"/>
              <w:noProof/>
              <w:lang w:bidi="ar-SA"/>
            </w:rPr>
          </w:pPr>
          <w:hyperlink w:anchor="_Toc77955809" w:history="1">
            <w:r w:rsidRPr="00C7360A">
              <w:rPr>
                <w:rStyle w:val="Hyperlink"/>
                <w:rFonts w:ascii="Calibri" w:eastAsia="Calibri" w:hAnsi="Calibri" w:cs="Calibri"/>
                <w:noProof/>
              </w:rPr>
              <w:t>SECTION 8 – EVACUATION INFORMATION</w:t>
            </w:r>
            <w:r>
              <w:rPr>
                <w:noProof/>
                <w:webHidden/>
              </w:rPr>
              <w:tab/>
            </w:r>
            <w:r>
              <w:rPr>
                <w:noProof/>
                <w:webHidden/>
              </w:rPr>
              <w:fldChar w:fldCharType="begin"/>
            </w:r>
            <w:r>
              <w:rPr>
                <w:noProof/>
                <w:webHidden/>
              </w:rPr>
              <w:instrText xml:space="preserve"> PAGEREF _Toc77955809 \h </w:instrText>
            </w:r>
            <w:r>
              <w:rPr>
                <w:noProof/>
                <w:webHidden/>
              </w:rPr>
            </w:r>
            <w:r>
              <w:rPr>
                <w:noProof/>
                <w:webHidden/>
              </w:rPr>
              <w:fldChar w:fldCharType="separate"/>
            </w:r>
            <w:r>
              <w:rPr>
                <w:noProof/>
                <w:webHidden/>
              </w:rPr>
              <w:t>13</w:t>
            </w:r>
            <w:r>
              <w:rPr>
                <w:noProof/>
                <w:webHidden/>
              </w:rPr>
              <w:fldChar w:fldCharType="end"/>
            </w:r>
          </w:hyperlink>
        </w:p>
        <w:p w14:paraId="194E2E51" w14:textId="77777777" w:rsidR="0010036D" w:rsidRDefault="0010036D" w:rsidP="0010036D">
          <w:pPr>
            <w:pStyle w:val="TOC2"/>
            <w:rPr>
              <w:rFonts w:asciiTheme="minorHAnsi" w:eastAsiaTheme="minorEastAsia" w:hAnsiTheme="minorHAnsi" w:cstheme="minorBidi"/>
              <w:noProof/>
              <w:lang w:bidi="ar-SA"/>
            </w:rPr>
          </w:pPr>
          <w:hyperlink w:anchor="_Toc77955810" w:history="1">
            <w:r w:rsidRPr="00C7360A">
              <w:rPr>
                <w:rStyle w:val="Hyperlink"/>
                <w:rFonts w:ascii="Calibri" w:eastAsia="Calibri" w:hAnsi="Calibri" w:cs="Calibri"/>
                <w:noProof/>
              </w:rPr>
              <w:t>a.</w:t>
            </w:r>
            <w:r>
              <w:rPr>
                <w:rFonts w:asciiTheme="minorHAnsi" w:eastAsiaTheme="minorEastAsia" w:hAnsiTheme="minorHAnsi" w:cstheme="minorBidi"/>
                <w:noProof/>
                <w:lang w:bidi="ar-SA"/>
              </w:rPr>
              <w:tab/>
            </w:r>
            <w:r w:rsidRPr="00C7360A">
              <w:rPr>
                <w:rStyle w:val="Hyperlink"/>
                <w:rFonts w:ascii="Calibri" w:eastAsia="Calibri" w:hAnsi="Calibri" w:cs="Calibri"/>
                <w:noProof/>
              </w:rPr>
              <w:t>Evacuation Plan Procedures (public)</w:t>
            </w:r>
            <w:r>
              <w:rPr>
                <w:noProof/>
                <w:webHidden/>
              </w:rPr>
              <w:tab/>
            </w:r>
            <w:r>
              <w:rPr>
                <w:noProof/>
                <w:webHidden/>
              </w:rPr>
              <w:fldChar w:fldCharType="begin"/>
            </w:r>
            <w:r>
              <w:rPr>
                <w:noProof/>
                <w:webHidden/>
              </w:rPr>
              <w:instrText xml:space="preserve"> PAGEREF _Toc77955810 \h </w:instrText>
            </w:r>
            <w:r>
              <w:rPr>
                <w:noProof/>
                <w:webHidden/>
              </w:rPr>
            </w:r>
            <w:r>
              <w:rPr>
                <w:noProof/>
                <w:webHidden/>
              </w:rPr>
              <w:fldChar w:fldCharType="separate"/>
            </w:r>
            <w:r>
              <w:rPr>
                <w:noProof/>
                <w:webHidden/>
              </w:rPr>
              <w:t>13</w:t>
            </w:r>
            <w:r>
              <w:rPr>
                <w:noProof/>
                <w:webHidden/>
              </w:rPr>
              <w:fldChar w:fldCharType="end"/>
            </w:r>
          </w:hyperlink>
        </w:p>
        <w:p w14:paraId="6753A6C0" w14:textId="77777777" w:rsidR="0010036D" w:rsidRDefault="0010036D" w:rsidP="0010036D">
          <w:pPr>
            <w:pStyle w:val="TOC1"/>
            <w:rPr>
              <w:rFonts w:asciiTheme="minorHAnsi" w:eastAsiaTheme="minorEastAsia" w:hAnsiTheme="minorHAnsi" w:cstheme="minorBidi"/>
              <w:noProof/>
              <w:lang w:bidi="ar-SA"/>
            </w:rPr>
          </w:pPr>
          <w:hyperlink w:anchor="_Toc77955811" w:history="1">
            <w:r w:rsidRPr="00C7360A">
              <w:rPr>
                <w:rStyle w:val="Hyperlink"/>
                <w:rFonts w:ascii="Calibri" w:eastAsia="Calibri" w:hAnsi="Calibri" w:cs="Calibri"/>
                <w:noProof/>
              </w:rPr>
              <w:t>SECTION – 9 TRAINING AND EXERCISES</w:t>
            </w:r>
            <w:r>
              <w:rPr>
                <w:noProof/>
                <w:webHidden/>
              </w:rPr>
              <w:tab/>
            </w:r>
            <w:r>
              <w:rPr>
                <w:noProof/>
                <w:webHidden/>
              </w:rPr>
              <w:fldChar w:fldCharType="begin"/>
            </w:r>
            <w:r>
              <w:rPr>
                <w:noProof/>
                <w:webHidden/>
              </w:rPr>
              <w:instrText xml:space="preserve"> PAGEREF _Toc77955811 \h </w:instrText>
            </w:r>
            <w:r>
              <w:rPr>
                <w:noProof/>
                <w:webHidden/>
              </w:rPr>
            </w:r>
            <w:r>
              <w:rPr>
                <w:noProof/>
                <w:webHidden/>
              </w:rPr>
              <w:fldChar w:fldCharType="separate"/>
            </w:r>
            <w:r>
              <w:rPr>
                <w:noProof/>
                <w:webHidden/>
              </w:rPr>
              <w:t>14</w:t>
            </w:r>
            <w:r>
              <w:rPr>
                <w:noProof/>
                <w:webHidden/>
              </w:rPr>
              <w:fldChar w:fldCharType="end"/>
            </w:r>
          </w:hyperlink>
        </w:p>
        <w:p w14:paraId="0F30FEFA" w14:textId="77777777" w:rsidR="0010036D" w:rsidRDefault="0010036D" w:rsidP="0010036D">
          <w:pPr>
            <w:pStyle w:val="TOC1"/>
            <w:rPr>
              <w:rFonts w:asciiTheme="minorHAnsi" w:eastAsiaTheme="minorEastAsia" w:hAnsiTheme="minorHAnsi" w:cstheme="minorBidi"/>
              <w:noProof/>
              <w:lang w:bidi="ar-SA"/>
            </w:rPr>
          </w:pPr>
          <w:hyperlink w:anchor="_Toc77955812" w:history="1">
            <w:r w:rsidRPr="00C7360A">
              <w:rPr>
                <w:rStyle w:val="Hyperlink"/>
                <w:rFonts w:ascii="Calibri" w:eastAsia="Calibri" w:hAnsi="Calibri" w:cs="Calibri"/>
                <w:noProof/>
              </w:rPr>
              <w:t>SECTION – 10 COORDINATION WITH FIRST RESPONDERS</w:t>
            </w:r>
            <w:r>
              <w:rPr>
                <w:noProof/>
                <w:webHidden/>
              </w:rPr>
              <w:tab/>
            </w:r>
            <w:r>
              <w:rPr>
                <w:noProof/>
                <w:webHidden/>
              </w:rPr>
              <w:fldChar w:fldCharType="begin"/>
            </w:r>
            <w:r>
              <w:rPr>
                <w:noProof/>
                <w:webHidden/>
              </w:rPr>
              <w:instrText xml:space="preserve"> PAGEREF _Toc77955812 \h </w:instrText>
            </w:r>
            <w:r>
              <w:rPr>
                <w:noProof/>
                <w:webHidden/>
              </w:rPr>
            </w:r>
            <w:r>
              <w:rPr>
                <w:noProof/>
                <w:webHidden/>
              </w:rPr>
              <w:fldChar w:fldCharType="separate"/>
            </w:r>
            <w:r>
              <w:rPr>
                <w:noProof/>
                <w:webHidden/>
              </w:rPr>
              <w:t>14</w:t>
            </w:r>
            <w:r>
              <w:rPr>
                <w:noProof/>
                <w:webHidden/>
              </w:rPr>
              <w:fldChar w:fldCharType="end"/>
            </w:r>
          </w:hyperlink>
        </w:p>
        <w:p w14:paraId="65B26D86" w14:textId="77777777" w:rsidR="0010036D" w:rsidRDefault="0010036D" w:rsidP="0010036D">
          <w:pPr>
            <w:pStyle w:val="TOC1"/>
            <w:rPr>
              <w:rFonts w:asciiTheme="minorHAnsi" w:eastAsiaTheme="minorEastAsia" w:hAnsiTheme="minorHAnsi" w:cstheme="minorBidi"/>
              <w:noProof/>
              <w:lang w:bidi="ar-SA"/>
            </w:rPr>
          </w:pPr>
          <w:hyperlink w:anchor="_Toc77955813" w:history="1">
            <w:r w:rsidRPr="00C7360A">
              <w:rPr>
                <w:rStyle w:val="Hyperlink"/>
                <w:rFonts w:ascii="Calibri" w:eastAsia="Calibri" w:hAnsi="Calibri" w:cs="Calibri"/>
                <w:noProof/>
              </w:rPr>
              <w:t>SECTION – 11 Plan Review and Update Procedures</w:t>
            </w:r>
            <w:r>
              <w:rPr>
                <w:noProof/>
                <w:webHidden/>
              </w:rPr>
              <w:tab/>
            </w:r>
            <w:r>
              <w:rPr>
                <w:noProof/>
                <w:webHidden/>
              </w:rPr>
              <w:fldChar w:fldCharType="begin"/>
            </w:r>
            <w:r>
              <w:rPr>
                <w:noProof/>
                <w:webHidden/>
              </w:rPr>
              <w:instrText xml:space="preserve"> PAGEREF _Toc77955813 \h </w:instrText>
            </w:r>
            <w:r>
              <w:rPr>
                <w:noProof/>
                <w:webHidden/>
              </w:rPr>
            </w:r>
            <w:r>
              <w:rPr>
                <w:noProof/>
                <w:webHidden/>
              </w:rPr>
              <w:fldChar w:fldCharType="separate"/>
            </w:r>
            <w:r>
              <w:rPr>
                <w:noProof/>
                <w:webHidden/>
              </w:rPr>
              <w:t>14</w:t>
            </w:r>
            <w:r>
              <w:rPr>
                <w:noProof/>
                <w:webHidden/>
              </w:rPr>
              <w:fldChar w:fldCharType="end"/>
            </w:r>
          </w:hyperlink>
        </w:p>
        <w:p w14:paraId="09208A12" w14:textId="77777777" w:rsidR="0010036D" w:rsidRDefault="0010036D" w:rsidP="0010036D">
          <w:pPr>
            <w:rPr>
              <w:rFonts w:ascii="Calibri" w:eastAsia="Calibri" w:hAnsi="Calibri" w:cs="Calibri"/>
            </w:rPr>
          </w:pPr>
          <w:r>
            <w:fldChar w:fldCharType="end"/>
          </w:r>
        </w:p>
      </w:sdtContent>
    </w:sdt>
    <w:p w14:paraId="405D8697" w14:textId="77777777" w:rsidR="0010036D" w:rsidRDefault="0010036D" w:rsidP="0010036D">
      <w:pPr>
        <w:pStyle w:val="Heading1"/>
        <w:ind w:left="0" w:right="40"/>
        <w:rPr>
          <w:rFonts w:ascii="Calibri" w:eastAsia="Calibri" w:hAnsi="Calibri" w:cs="Calibri"/>
        </w:rPr>
        <w:sectPr w:rsidR="0010036D">
          <w:footerReference w:type="default" r:id="rId13"/>
          <w:pgSz w:w="12240" w:h="15840"/>
          <w:pgMar w:top="1340" w:right="620" w:bottom="920" w:left="960" w:header="746" w:footer="729" w:gutter="0"/>
          <w:pgNumType w:start="2"/>
          <w:cols w:space="720"/>
        </w:sectPr>
      </w:pPr>
    </w:p>
    <w:p w14:paraId="5F013595" w14:textId="77777777" w:rsidR="0010036D" w:rsidRDefault="0010036D" w:rsidP="0010036D">
      <w:pPr>
        <w:pStyle w:val="Heading1"/>
        <w:ind w:left="0"/>
        <w:rPr>
          <w:rFonts w:ascii="Calibri" w:eastAsia="Calibri" w:hAnsi="Calibri" w:cs="Calibri"/>
        </w:rPr>
      </w:pPr>
      <w:bookmarkStart w:id="1" w:name="_Toc77955775"/>
      <w:r>
        <w:rPr>
          <w:rFonts w:ascii="Calibri" w:eastAsia="Calibri" w:hAnsi="Calibri" w:cs="Calibri"/>
        </w:rPr>
        <w:lastRenderedPageBreak/>
        <w:t>SECTION 1 – APPROVAL SIGNATURES</w:t>
      </w:r>
      <w:bookmarkEnd w:id="1"/>
    </w:p>
    <w:p w14:paraId="4C717017" w14:textId="77777777" w:rsidR="0010036D" w:rsidRDefault="0010036D" w:rsidP="0010036D">
      <w:pPr>
        <w:tabs>
          <w:tab w:val="left" w:pos="3796"/>
          <w:tab w:val="left" w:pos="6619"/>
        </w:tabs>
        <w:spacing w:before="2"/>
        <w:ind w:right="338"/>
        <w:rPr>
          <w:rFonts w:ascii="Calibri" w:eastAsia="Calibri" w:hAnsi="Calibri" w:cs="Calibri"/>
          <w:b/>
        </w:rPr>
      </w:pPr>
    </w:p>
    <w:p w14:paraId="36E60FD4" w14:textId="77777777" w:rsidR="0010036D" w:rsidRDefault="0010036D" w:rsidP="0010036D">
      <w:pPr>
        <w:tabs>
          <w:tab w:val="left" w:pos="3796"/>
          <w:tab w:val="left" w:pos="6619"/>
        </w:tabs>
        <w:spacing w:before="2"/>
        <w:ind w:right="338"/>
        <w:rPr>
          <w:rFonts w:ascii="Calibri" w:eastAsia="Calibri" w:hAnsi="Calibri" w:cs="Calibri"/>
          <w:b/>
        </w:rPr>
      </w:pPr>
    </w:p>
    <w:p w14:paraId="32F9F9F4" w14:textId="77777777" w:rsidR="0010036D" w:rsidRDefault="0010036D" w:rsidP="0010036D">
      <w:pPr>
        <w:tabs>
          <w:tab w:val="left" w:pos="3796"/>
          <w:tab w:val="left" w:pos="6619"/>
        </w:tabs>
        <w:spacing w:before="2"/>
        <w:ind w:right="338"/>
        <w:rPr>
          <w:rFonts w:ascii="Calibri" w:eastAsia="Calibri" w:hAnsi="Calibri" w:cs="Calibri"/>
          <w:b/>
        </w:rPr>
      </w:pPr>
      <w:r>
        <w:rPr>
          <w:rFonts w:ascii="Calibri" w:eastAsia="Calibri" w:hAnsi="Calibri" w:cs="Calibri"/>
          <w:b/>
        </w:rPr>
        <w:t xml:space="preserve">Instructions: </w:t>
      </w:r>
      <w:r>
        <w:rPr>
          <w:rFonts w:ascii="Calibri" w:eastAsia="Calibri" w:hAnsi="Calibri" w:cs="Calibri"/>
        </w:rPr>
        <w:t xml:space="preserve">Company Representative to sign with concurrence review by local Fire District in alignment with COGCC </w:t>
      </w:r>
      <w:r>
        <w:rPr>
          <w:rFonts w:ascii="Calibri" w:eastAsia="Calibri" w:hAnsi="Calibri" w:cs="Calibri"/>
          <w:i/>
        </w:rPr>
        <w:t>FORM 2 A and Rule 602. J Emergency Response Plan, Guidance Plan Element 2.</w:t>
      </w:r>
    </w:p>
    <w:p w14:paraId="3AF6D97C" w14:textId="77777777" w:rsidR="0010036D" w:rsidRDefault="0010036D" w:rsidP="0010036D">
      <w:pPr>
        <w:tabs>
          <w:tab w:val="left" w:pos="3796"/>
          <w:tab w:val="left" w:pos="6619"/>
        </w:tabs>
        <w:spacing w:before="2"/>
        <w:ind w:right="338"/>
        <w:rPr>
          <w:rFonts w:ascii="Calibri" w:eastAsia="Calibri" w:hAnsi="Calibri" w:cs="Calibri"/>
          <w:b/>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3600"/>
        <w:gridCol w:w="2340"/>
        <w:gridCol w:w="1350"/>
      </w:tblGrid>
      <w:tr w:rsidR="0010036D" w14:paraId="126BBC33" w14:textId="77777777" w:rsidTr="004B4024">
        <w:tc>
          <w:tcPr>
            <w:tcW w:w="10098" w:type="dxa"/>
            <w:gridSpan w:val="4"/>
          </w:tcPr>
          <w:p w14:paraId="2B024DB4" w14:textId="77777777" w:rsidR="0010036D" w:rsidRDefault="0010036D" w:rsidP="004B4024">
            <w:pPr>
              <w:jc w:val="center"/>
              <w:rPr>
                <w:rFonts w:ascii="Calibri" w:eastAsia="Calibri" w:hAnsi="Calibri" w:cs="Calibri"/>
              </w:rPr>
            </w:pPr>
            <w:r>
              <w:rPr>
                <w:rFonts w:ascii="Calibri" w:eastAsia="Calibri" w:hAnsi="Calibri" w:cs="Calibri"/>
                <w:b/>
                <w:highlight w:val="yellow"/>
              </w:rPr>
              <w:t>ABC Energy Company</w:t>
            </w:r>
          </w:p>
        </w:tc>
      </w:tr>
      <w:tr w:rsidR="0010036D" w14:paraId="5AC16DA5" w14:textId="77777777" w:rsidTr="004B4024">
        <w:tc>
          <w:tcPr>
            <w:tcW w:w="2808" w:type="dxa"/>
          </w:tcPr>
          <w:p w14:paraId="4A1FA0C8" w14:textId="77777777" w:rsidR="0010036D" w:rsidRDefault="0010036D" w:rsidP="004B4024">
            <w:pPr>
              <w:jc w:val="center"/>
              <w:rPr>
                <w:rFonts w:ascii="Calibri" w:eastAsia="Calibri" w:hAnsi="Calibri" w:cs="Calibri"/>
                <w:b/>
              </w:rPr>
            </w:pPr>
            <w:r>
              <w:rPr>
                <w:rFonts w:ascii="Calibri" w:eastAsia="Calibri" w:hAnsi="Calibri" w:cs="Calibri"/>
                <w:b/>
              </w:rPr>
              <w:t>Name</w:t>
            </w:r>
          </w:p>
        </w:tc>
        <w:tc>
          <w:tcPr>
            <w:tcW w:w="3600" w:type="dxa"/>
          </w:tcPr>
          <w:p w14:paraId="3A67F199" w14:textId="77777777" w:rsidR="0010036D" w:rsidRDefault="0010036D" w:rsidP="004B4024">
            <w:pPr>
              <w:jc w:val="center"/>
              <w:rPr>
                <w:rFonts w:ascii="Calibri" w:eastAsia="Calibri" w:hAnsi="Calibri" w:cs="Calibri"/>
                <w:b/>
              </w:rPr>
            </w:pPr>
            <w:r>
              <w:rPr>
                <w:rFonts w:ascii="Calibri" w:eastAsia="Calibri" w:hAnsi="Calibri" w:cs="Calibri"/>
                <w:b/>
              </w:rPr>
              <w:t>Signature</w:t>
            </w:r>
          </w:p>
        </w:tc>
        <w:tc>
          <w:tcPr>
            <w:tcW w:w="2340" w:type="dxa"/>
          </w:tcPr>
          <w:p w14:paraId="40AC455C" w14:textId="77777777" w:rsidR="0010036D" w:rsidRDefault="0010036D" w:rsidP="004B4024">
            <w:pPr>
              <w:jc w:val="center"/>
              <w:rPr>
                <w:rFonts w:ascii="Calibri" w:eastAsia="Calibri" w:hAnsi="Calibri" w:cs="Calibri"/>
                <w:b/>
              </w:rPr>
            </w:pPr>
            <w:r>
              <w:rPr>
                <w:rFonts w:ascii="Calibri" w:eastAsia="Calibri" w:hAnsi="Calibri" w:cs="Calibri"/>
                <w:b/>
              </w:rPr>
              <w:t>Title</w:t>
            </w:r>
          </w:p>
        </w:tc>
        <w:tc>
          <w:tcPr>
            <w:tcW w:w="1350" w:type="dxa"/>
          </w:tcPr>
          <w:p w14:paraId="2BEDBEE7" w14:textId="77777777" w:rsidR="0010036D" w:rsidRDefault="0010036D" w:rsidP="004B4024">
            <w:pPr>
              <w:jc w:val="center"/>
              <w:rPr>
                <w:rFonts w:ascii="Calibri" w:eastAsia="Calibri" w:hAnsi="Calibri" w:cs="Calibri"/>
                <w:b/>
              </w:rPr>
            </w:pPr>
            <w:r>
              <w:rPr>
                <w:rFonts w:ascii="Calibri" w:eastAsia="Calibri" w:hAnsi="Calibri" w:cs="Calibri"/>
                <w:b/>
              </w:rPr>
              <w:t>Date</w:t>
            </w:r>
          </w:p>
        </w:tc>
      </w:tr>
      <w:tr w:rsidR="0010036D" w14:paraId="68D48897" w14:textId="77777777" w:rsidTr="004B4024">
        <w:trPr>
          <w:trHeight w:val="634"/>
        </w:trPr>
        <w:tc>
          <w:tcPr>
            <w:tcW w:w="2808" w:type="dxa"/>
          </w:tcPr>
          <w:p w14:paraId="499848F4" w14:textId="77777777" w:rsidR="0010036D" w:rsidRDefault="0010036D" w:rsidP="004B4024">
            <w:pPr>
              <w:rPr>
                <w:rFonts w:ascii="Calibri" w:eastAsia="Calibri" w:hAnsi="Calibri" w:cs="Calibri"/>
              </w:rPr>
            </w:pPr>
          </w:p>
        </w:tc>
        <w:tc>
          <w:tcPr>
            <w:tcW w:w="3600" w:type="dxa"/>
          </w:tcPr>
          <w:p w14:paraId="723395B3" w14:textId="77777777" w:rsidR="0010036D" w:rsidRDefault="0010036D" w:rsidP="004B4024">
            <w:pPr>
              <w:rPr>
                <w:rFonts w:ascii="Calibri" w:eastAsia="Calibri" w:hAnsi="Calibri" w:cs="Calibri"/>
              </w:rPr>
            </w:pPr>
          </w:p>
        </w:tc>
        <w:tc>
          <w:tcPr>
            <w:tcW w:w="2340" w:type="dxa"/>
          </w:tcPr>
          <w:p w14:paraId="4002E4CB" w14:textId="77777777" w:rsidR="0010036D" w:rsidRDefault="0010036D" w:rsidP="004B4024">
            <w:pPr>
              <w:rPr>
                <w:rFonts w:ascii="Calibri" w:eastAsia="Calibri" w:hAnsi="Calibri" w:cs="Calibri"/>
              </w:rPr>
            </w:pPr>
          </w:p>
        </w:tc>
        <w:tc>
          <w:tcPr>
            <w:tcW w:w="1350" w:type="dxa"/>
          </w:tcPr>
          <w:p w14:paraId="4A1027D2" w14:textId="77777777" w:rsidR="0010036D" w:rsidRDefault="0010036D" w:rsidP="004B4024">
            <w:pPr>
              <w:rPr>
                <w:rFonts w:ascii="Calibri" w:eastAsia="Calibri" w:hAnsi="Calibri" w:cs="Calibri"/>
              </w:rPr>
            </w:pPr>
          </w:p>
        </w:tc>
      </w:tr>
      <w:tr w:rsidR="0010036D" w14:paraId="6DC0720E" w14:textId="77777777" w:rsidTr="004B4024">
        <w:tc>
          <w:tcPr>
            <w:tcW w:w="10098" w:type="dxa"/>
            <w:gridSpan w:val="4"/>
          </w:tcPr>
          <w:p w14:paraId="3C88F8E0" w14:textId="77777777" w:rsidR="0010036D" w:rsidRDefault="0010036D" w:rsidP="004B4024">
            <w:pPr>
              <w:jc w:val="center"/>
              <w:rPr>
                <w:rFonts w:ascii="Calibri" w:eastAsia="Calibri" w:hAnsi="Calibri" w:cs="Calibri"/>
                <w:b/>
              </w:rPr>
            </w:pPr>
          </w:p>
        </w:tc>
      </w:tr>
      <w:tr w:rsidR="0010036D" w14:paraId="76E7752B" w14:textId="77777777" w:rsidTr="004B4024">
        <w:tc>
          <w:tcPr>
            <w:tcW w:w="10098" w:type="dxa"/>
            <w:gridSpan w:val="4"/>
          </w:tcPr>
          <w:p w14:paraId="0AE46446" w14:textId="77777777" w:rsidR="0010036D" w:rsidRDefault="0010036D" w:rsidP="004B4024">
            <w:pPr>
              <w:jc w:val="center"/>
              <w:rPr>
                <w:rFonts w:ascii="Calibri" w:eastAsia="Calibri" w:hAnsi="Calibri" w:cs="Calibri"/>
                <w:b/>
              </w:rPr>
            </w:pPr>
            <w:r>
              <w:rPr>
                <w:rFonts w:ascii="Calibri" w:eastAsia="Calibri" w:hAnsi="Calibri" w:cs="Calibri"/>
                <w:b/>
              </w:rPr>
              <w:t>Fire District</w:t>
            </w:r>
          </w:p>
        </w:tc>
      </w:tr>
      <w:tr w:rsidR="0010036D" w14:paraId="51197D6F" w14:textId="77777777" w:rsidTr="004B4024">
        <w:tc>
          <w:tcPr>
            <w:tcW w:w="2808" w:type="dxa"/>
          </w:tcPr>
          <w:p w14:paraId="2886E51D" w14:textId="77777777" w:rsidR="0010036D" w:rsidRDefault="0010036D" w:rsidP="004B4024">
            <w:pPr>
              <w:jc w:val="center"/>
              <w:rPr>
                <w:rFonts w:ascii="Calibri" w:eastAsia="Calibri" w:hAnsi="Calibri" w:cs="Calibri"/>
                <w:b/>
              </w:rPr>
            </w:pPr>
            <w:r>
              <w:rPr>
                <w:rFonts w:ascii="Calibri" w:eastAsia="Calibri" w:hAnsi="Calibri" w:cs="Calibri"/>
                <w:b/>
              </w:rPr>
              <w:t>Name</w:t>
            </w:r>
          </w:p>
        </w:tc>
        <w:tc>
          <w:tcPr>
            <w:tcW w:w="3600" w:type="dxa"/>
          </w:tcPr>
          <w:p w14:paraId="5A1051FD" w14:textId="77777777" w:rsidR="0010036D" w:rsidRDefault="0010036D" w:rsidP="004B4024">
            <w:pPr>
              <w:jc w:val="center"/>
              <w:rPr>
                <w:rFonts w:ascii="Calibri" w:eastAsia="Calibri" w:hAnsi="Calibri" w:cs="Calibri"/>
                <w:b/>
              </w:rPr>
            </w:pPr>
            <w:r>
              <w:rPr>
                <w:rFonts w:ascii="Calibri" w:eastAsia="Calibri" w:hAnsi="Calibri" w:cs="Calibri"/>
                <w:b/>
              </w:rPr>
              <w:t>Signature</w:t>
            </w:r>
          </w:p>
        </w:tc>
        <w:tc>
          <w:tcPr>
            <w:tcW w:w="2340" w:type="dxa"/>
          </w:tcPr>
          <w:p w14:paraId="3F26498D" w14:textId="77777777" w:rsidR="0010036D" w:rsidRDefault="0010036D" w:rsidP="004B4024">
            <w:pPr>
              <w:jc w:val="center"/>
              <w:rPr>
                <w:rFonts w:ascii="Calibri" w:eastAsia="Calibri" w:hAnsi="Calibri" w:cs="Calibri"/>
                <w:b/>
              </w:rPr>
            </w:pPr>
            <w:r>
              <w:rPr>
                <w:rFonts w:ascii="Calibri" w:eastAsia="Calibri" w:hAnsi="Calibri" w:cs="Calibri"/>
                <w:b/>
              </w:rPr>
              <w:t>Title</w:t>
            </w:r>
          </w:p>
        </w:tc>
        <w:tc>
          <w:tcPr>
            <w:tcW w:w="1350" w:type="dxa"/>
          </w:tcPr>
          <w:p w14:paraId="3AE07C9E" w14:textId="77777777" w:rsidR="0010036D" w:rsidRDefault="0010036D" w:rsidP="004B4024">
            <w:pPr>
              <w:jc w:val="center"/>
              <w:rPr>
                <w:rFonts w:ascii="Calibri" w:eastAsia="Calibri" w:hAnsi="Calibri" w:cs="Calibri"/>
                <w:b/>
              </w:rPr>
            </w:pPr>
            <w:r>
              <w:rPr>
                <w:rFonts w:ascii="Calibri" w:eastAsia="Calibri" w:hAnsi="Calibri" w:cs="Calibri"/>
                <w:b/>
              </w:rPr>
              <w:t>Date</w:t>
            </w:r>
          </w:p>
        </w:tc>
      </w:tr>
      <w:tr w:rsidR="0010036D" w14:paraId="7E6202B3" w14:textId="77777777" w:rsidTr="004B4024">
        <w:trPr>
          <w:trHeight w:val="643"/>
        </w:trPr>
        <w:tc>
          <w:tcPr>
            <w:tcW w:w="2808" w:type="dxa"/>
          </w:tcPr>
          <w:p w14:paraId="59EDE277" w14:textId="77777777" w:rsidR="0010036D" w:rsidRDefault="0010036D" w:rsidP="004B4024">
            <w:pPr>
              <w:rPr>
                <w:rFonts w:ascii="Calibri" w:eastAsia="Calibri" w:hAnsi="Calibri" w:cs="Calibri"/>
              </w:rPr>
            </w:pPr>
          </w:p>
        </w:tc>
        <w:tc>
          <w:tcPr>
            <w:tcW w:w="3600" w:type="dxa"/>
          </w:tcPr>
          <w:p w14:paraId="1615D297" w14:textId="77777777" w:rsidR="0010036D" w:rsidRDefault="0010036D" w:rsidP="004B4024">
            <w:pPr>
              <w:rPr>
                <w:rFonts w:ascii="Calibri" w:eastAsia="Calibri" w:hAnsi="Calibri" w:cs="Calibri"/>
              </w:rPr>
            </w:pPr>
          </w:p>
        </w:tc>
        <w:tc>
          <w:tcPr>
            <w:tcW w:w="2340" w:type="dxa"/>
          </w:tcPr>
          <w:p w14:paraId="5E3C98C9" w14:textId="77777777" w:rsidR="0010036D" w:rsidRDefault="0010036D" w:rsidP="004B4024">
            <w:pPr>
              <w:rPr>
                <w:rFonts w:ascii="Calibri" w:eastAsia="Calibri" w:hAnsi="Calibri" w:cs="Calibri"/>
              </w:rPr>
            </w:pPr>
          </w:p>
        </w:tc>
        <w:tc>
          <w:tcPr>
            <w:tcW w:w="1350" w:type="dxa"/>
          </w:tcPr>
          <w:p w14:paraId="55BE3E1F" w14:textId="77777777" w:rsidR="0010036D" w:rsidRDefault="0010036D" w:rsidP="004B4024">
            <w:pPr>
              <w:rPr>
                <w:rFonts w:ascii="Calibri" w:eastAsia="Calibri" w:hAnsi="Calibri" w:cs="Calibri"/>
              </w:rPr>
            </w:pPr>
          </w:p>
        </w:tc>
      </w:tr>
    </w:tbl>
    <w:p w14:paraId="110E8C42" w14:textId="77777777" w:rsidR="0010036D" w:rsidRDefault="0010036D" w:rsidP="0010036D">
      <w:pPr>
        <w:tabs>
          <w:tab w:val="left" w:pos="3796"/>
          <w:tab w:val="left" w:pos="6619"/>
        </w:tabs>
        <w:spacing w:before="2"/>
        <w:ind w:right="338"/>
        <w:rPr>
          <w:rFonts w:ascii="Calibri" w:eastAsia="Calibri" w:hAnsi="Calibri" w:cs="Calibri"/>
          <w:b/>
        </w:rPr>
      </w:pPr>
    </w:p>
    <w:p w14:paraId="762783EF" w14:textId="77777777" w:rsidR="0010036D" w:rsidRDefault="0010036D" w:rsidP="0010036D">
      <w:pPr>
        <w:tabs>
          <w:tab w:val="left" w:pos="3796"/>
          <w:tab w:val="left" w:pos="6619"/>
        </w:tabs>
        <w:spacing w:before="2"/>
        <w:ind w:right="338"/>
        <w:rPr>
          <w:rFonts w:ascii="Calibri" w:eastAsia="Calibri" w:hAnsi="Calibri" w:cs="Calibri"/>
          <w:b/>
        </w:rPr>
      </w:pPr>
    </w:p>
    <w:p w14:paraId="64FD5E5C" w14:textId="77777777" w:rsidR="0010036D" w:rsidRDefault="0010036D" w:rsidP="0010036D">
      <w:pPr>
        <w:tabs>
          <w:tab w:val="left" w:pos="3796"/>
          <w:tab w:val="left" w:pos="6619"/>
        </w:tabs>
        <w:spacing w:before="2"/>
        <w:ind w:right="338"/>
        <w:rPr>
          <w:rFonts w:ascii="Calibri" w:eastAsia="Calibri" w:hAnsi="Calibri" w:cs="Calibri"/>
          <w:b/>
        </w:rPr>
      </w:pPr>
    </w:p>
    <w:p w14:paraId="6719D70C" w14:textId="77777777" w:rsidR="0010036D" w:rsidRDefault="0010036D" w:rsidP="0010036D">
      <w:pPr>
        <w:tabs>
          <w:tab w:val="left" w:pos="3796"/>
          <w:tab w:val="left" w:pos="6619"/>
        </w:tabs>
        <w:spacing w:before="2"/>
        <w:ind w:right="338"/>
        <w:rPr>
          <w:rFonts w:ascii="Calibri" w:eastAsia="Calibri" w:hAnsi="Calibri" w:cs="Calibri"/>
          <w:b/>
        </w:rPr>
      </w:pPr>
    </w:p>
    <w:p w14:paraId="655BC937" w14:textId="77777777" w:rsidR="0010036D" w:rsidRDefault="0010036D" w:rsidP="0010036D">
      <w:pPr>
        <w:tabs>
          <w:tab w:val="left" w:pos="3796"/>
          <w:tab w:val="left" w:pos="6619"/>
        </w:tabs>
        <w:spacing w:before="2"/>
        <w:ind w:right="338"/>
        <w:rPr>
          <w:rFonts w:ascii="Calibri" w:eastAsia="Calibri" w:hAnsi="Calibri" w:cs="Calibri"/>
          <w:b/>
        </w:rPr>
      </w:pPr>
    </w:p>
    <w:p w14:paraId="0D43255D" w14:textId="77777777" w:rsidR="0010036D" w:rsidRDefault="0010036D" w:rsidP="0010036D">
      <w:pPr>
        <w:tabs>
          <w:tab w:val="left" w:pos="3796"/>
          <w:tab w:val="left" w:pos="6619"/>
        </w:tabs>
        <w:spacing w:before="2"/>
        <w:ind w:right="338"/>
        <w:rPr>
          <w:rFonts w:ascii="Calibri" w:eastAsia="Calibri" w:hAnsi="Calibri" w:cs="Calibri"/>
          <w:b/>
        </w:rPr>
      </w:pPr>
    </w:p>
    <w:p w14:paraId="7DA686B1" w14:textId="77777777" w:rsidR="0010036D" w:rsidRDefault="0010036D" w:rsidP="0010036D">
      <w:pPr>
        <w:tabs>
          <w:tab w:val="left" w:pos="3796"/>
          <w:tab w:val="left" w:pos="6619"/>
        </w:tabs>
        <w:spacing w:before="2"/>
        <w:ind w:right="338"/>
        <w:rPr>
          <w:rFonts w:ascii="Calibri" w:eastAsia="Calibri" w:hAnsi="Calibri" w:cs="Calibri"/>
          <w:b/>
        </w:rPr>
      </w:pPr>
    </w:p>
    <w:p w14:paraId="788A3A32" w14:textId="77777777" w:rsidR="0010036D" w:rsidRDefault="0010036D" w:rsidP="0010036D">
      <w:pPr>
        <w:tabs>
          <w:tab w:val="left" w:pos="3796"/>
          <w:tab w:val="left" w:pos="6619"/>
        </w:tabs>
        <w:spacing w:before="2"/>
        <w:ind w:right="338"/>
        <w:rPr>
          <w:rFonts w:ascii="Calibri" w:eastAsia="Calibri" w:hAnsi="Calibri" w:cs="Calibri"/>
          <w:b/>
        </w:rPr>
      </w:pPr>
      <w:r>
        <w:rPr>
          <w:rFonts w:ascii="Calibri" w:eastAsia="Calibri" w:hAnsi="Calibri" w:cs="Calibri"/>
          <w:b/>
        </w:rPr>
        <w:t>Weld County Office of Emergency Management</w:t>
      </w:r>
    </w:p>
    <w:p w14:paraId="69E780C7" w14:textId="77777777" w:rsidR="0010036D" w:rsidRDefault="0010036D" w:rsidP="0010036D">
      <w:pPr>
        <w:ind w:left="1670"/>
        <w:rPr>
          <w:rFonts w:ascii="Calibri" w:eastAsia="Calibri" w:hAnsi="Calibri" w:cs="Calibri"/>
          <w:i/>
        </w:rPr>
      </w:pPr>
      <w:r>
        <w:rPr>
          <w:rFonts w:ascii="Calibri" w:eastAsia="Calibri" w:hAnsi="Calibri" w:cs="Calibri"/>
          <w:i/>
        </w:rPr>
        <w:t>Digitally Signed</w:t>
      </w:r>
      <w:r>
        <w:rPr>
          <w:noProof/>
        </w:rPr>
        <mc:AlternateContent>
          <mc:Choice Requires="wps">
            <w:drawing>
              <wp:anchor distT="0" distB="0" distL="114300" distR="114300" simplePos="0" relativeHeight="251659264" behindDoc="0" locked="0" layoutInCell="1" hidden="0" allowOverlap="1" wp14:anchorId="478860BA" wp14:editId="55F39C08">
                <wp:simplePos x="0" y="0"/>
                <wp:positionH relativeFrom="column">
                  <wp:posOffset>2692400</wp:posOffset>
                </wp:positionH>
                <wp:positionV relativeFrom="paragraph">
                  <wp:posOffset>139700</wp:posOffset>
                </wp:positionV>
                <wp:extent cx="3063875" cy="1101725"/>
                <wp:effectExtent l="0" t="0" r="0" b="0"/>
                <wp:wrapNone/>
                <wp:docPr id="10" name="Rectangle 10"/>
                <wp:cNvGraphicFramePr/>
                <a:graphic xmlns:a="http://schemas.openxmlformats.org/drawingml/2006/main">
                  <a:graphicData uri="http://schemas.microsoft.com/office/word/2010/wordprocessingShape">
                    <wps:wsp>
                      <wps:cNvSpPr/>
                      <wps:spPr>
                        <a:xfrm>
                          <a:off x="3826763" y="3241838"/>
                          <a:ext cx="3038475" cy="1076325"/>
                        </a:xfrm>
                        <a:prstGeom prst="rect">
                          <a:avLst/>
                        </a:prstGeom>
                        <a:noFill/>
                        <a:ln w="25400" cap="flat" cmpd="sng">
                          <a:solidFill>
                            <a:srgbClr val="000000"/>
                          </a:solidFill>
                          <a:prstDash val="solid"/>
                          <a:miter lim="800000"/>
                          <a:headEnd type="none" w="sm" len="sm"/>
                          <a:tailEnd type="none" w="sm" len="sm"/>
                        </a:ln>
                      </wps:spPr>
                      <wps:txbx>
                        <w:txbxContent>
                          <w:p w14:paraId="035D373D" w14:textId="77777777" w:rsidR="0010036D" w:rsidRDefault="0010036D" w:rsidP="0010036D">
                            <w:pPr>
                              <w:textDirection w:val="btLr"/>
                            </w:pPr>
                          </w:p>
                        </w:txbxContent>
                      </wps:txbx>
                      <wps:bodyPr spcFirstLastPara="1" wrap="square" lIns="91425" tIns="91425" rIns="91425" bIns="91425" anchor="ctr" anchorCtr="0">
                        <a:noAutofit/>
                      </wps:bodyPr>
                    </wps:wsp>
                  </a:graphicData>
                </a:graphic>
              </wp:anchor>
            </w:drawing>
          </mc:Choice>
          <mc:Fallback>
            <w:pict>
              <v:rect w14:anchorId="478860BA" id="Rectangle 10" o:spid="_x0000_s1026" style="position:absolute;left:0;text-align:left;margin-left:212pt;margin-top:11pt;width:241.25pt;height:8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" filled="f" strokeweight="2pt">
                <v:stroke startarrowwidth="narrow" startarrowlength="short" endarrowwidth="narrow" endarrowlength="short"/>
                <v:textbox inset="2.53958mm,2.53958mm,2.53958mm,2.53958mm">
                  <w:txbxContent>
                    <w:p w14:paraId="035D373D" w14:textId="77777777" w:rsidR="0010036D" w:rsidRDefault="0010036D" w:rsidP="0010036D">
                      <w:pPr>
                        <w:textDirection w:val="btLr"/>
                      </w:pPr>
                    </w:p>
                  </w:txbxContent>
                </v:textbox>
              </v:rect>
            </w:pict>
          </mc:Fallback>
        </mc:AlternateContent>
      </w:r>
    </w:p>
    <w:p w14:paraId="714452CB" w14:textId="77777777" w:rsidR="0010036D" w:rsidRDefault="0010036D" w:rsidP="0010036D">
      <w:pPr>
        <w:rPr>
          <w:rFonts w:ascii="Calibri" w:eastAsia="Calibri" w:hAnsi="Calibri" w:cs="Calibri"/>
        </w:rPr>
      </w:pPr>
    </w:p>
    <w:p w14:paraId="6529234A" w14:textId="77777777" w:rsidR="0010036D" w:rsidRDefault="0010036D" w:rsidP="0010036D">
      <w:pPr>
        <w:rPr>
          <w:rFonts w:ascii="Calibri" w:eastAsia="Calibri" w:hAnsi="Calibri" w:cs="Calibri"/>
        </w:rPr>
        <w:sectPr w:rsidR="0010036D">
          <w:footerReference w:type="default" r:id="rId14"/>
          <w:pgSz w:w="12240" w:h="15840"/>
          <w:pgMar w:top="1340" w:right="620" w:bottom="920" w:left="960" w:header="746" w:footer="729" w:gutter="0"/>
          <w:pgNumType w:start="1"/>
          <w:cols w:space="720"/>
        </w:sectPr>
      </w:pPr>
    </w:p>
    <w:p w14:paraId="763BBD4C" w14:textId="77777777" w:rsidR="0010036D" w:rsidRDefault="0010036D" w:rsidP="0010036D">
      <w:pPr>
        <w:pStyle w:val="Heading1"/>
        <w:ind w:firstLine="463"/>
        <w:rPr>
          <w:rFonts w:ascii="Calibri" w:eastAsia="Calibri" w:hAnsi="Calibri" w:cs="Calibri"/>
        </w:rPr>
      </w:pPr>
      <w:bookmarkStart w:id="2" w:name="_Toc77955776"/>
      <w:r>
        <w:rPr>
          <w:rFonts w:ascii="Calibri" w:eastAsia="Calibri" w:hAnsi="Calibri" w:cs="Calibri"/>
        </w:rPr>
        <w:lastRenderedPageBreak/>
        <w:t>SECTION 2 – SITE ADDRESS AND DIRECTIONS</w:t>
      </w:r>
      <w:bookmarkEnd w:id="2"/>
    </w:p>
    <w:p w14:paraId="6CDA10A1" w14:textId="77777777" w:rsidR="0010036D" w:rsidRDefault="0010036D" w:rsidP="0010036D">
      <w:pPr>
        <w:pStyle w:val="Heading2"/>
        <w:numPr>
          <w:ilvl w:val="0"/>
          <w:numId w:val="21"/>
        </w:numPr>
        <w:spacing w:before="240"/>
        <w:ind w:left="360" w:hanging="720"/>
        <w:rPr>
          <w:rFonts w:ascii="Calibri" w:eastAsia="Calibri" w:hAnsi="Calibri" w:cs="Calibri"/>
        </w:rPr>
      </w:pPr>
      <w:bookmarkStart w:id="3" w:name="_Toc77955777"/>
      <w:r>
        <w:rPr>
          <w:rFonts w:ascii="Calibri" w:eastAsia="Calibri" w:hAnsi="Calibri" w:cs="Calibri"/>
        </w:rPr>
        <w:t>Directions:</w:t>
      </w:r>
      <w:bookmarkEnd w:id="3"/>
      <w:r>
        <w:rPr>
          <w:rFonts w:ascii="Calibri" w:eastAsia="Calibri" w:hAnsi="Calibri" w:cs="Calibri"/>
        </w:rPr>
        <w:t xml:space="preserve"> </w:t>
      </w:r>
    </w:p>
    <w:p w14:paraId="04BCF2CB" w14:textId="77777777" w:rsidR="0010036D" w:rsidRDefault="0010036D" w:rsidP="0010036D">
      <w:pPr>
        <w:rPr>
          <w:rFonts w:ascii="Calibri" w:eastAsia="Calibri" w:hAnsi="Calibri" w:cs="Calibri"/>
        </w:rPr>
      </w:pPr>
      <w:r>
        <w:rPr>
          <w:rFonts w:ascii="Calibri" w:eastAsia="Calibri" w:hAnsi="Calibri" w:cs="Calibri"/>
          <w:highlight w:val="yellow"/>
        </w:rPr>
        <w:t>Example Directions for purposes of the EAP: From the intersection of CR 00 and CR 00 head East on CR 00 for 0.00 miles to a proposed access to the South. Thence South for 000 feet to the proposed pad and facility.</w:t>
      </w:r>
      <w:r>
        <w:rPr>
          <w:rFonts w:ascii="Calibri" w:eastAsia="Calibri" w:hAnsi="Calibri" w:cs="Calibri"/>
        </w:rPr>
        <w:t xml:space="preserve"> </w:t>
      </w:r>
    </w:p>
    <w:p w14:paraId="5FBB046D" w14:textId="77777777" w:rsidR="0010036D" w:rsidRDefault="0010036D" w:rsidP="0010036D">
      <w:pPr>
        <w:pStyle w:val="Heading2"/>
        <w:numPr>
          <w:ilvl w:val="0"/>
          <w:numId w:val="21"/>
        </w:numPr>
        <w:spacing w:before="240"/>
        <w:ind w:left="360" w:hanging="720"/>
      </w:pPr>
      <w:bookmarkStart w:id="4" w:name="_Toc77955778"/>
      <w:r>
        <w:t>Ingress and egress information:</w:t>
      </w:r>
      <w:bookmarkEnd w:id="4"/>
      <w:r>
        <w:t xml:space="preserve"> </w:t>
      </w:r>
    </w:p>
    <w:p w14:paraId="24A5A9A8" w14:textId="77777777" w:rsidR="0010036D" w:rsidRDefault="0010036D" w:rsidP="0010036D">
      <w:pPr>
        <w:rPr>
          <w:rFonts w:ascii="Calibri" w:eastAsia="Calibri" w:hAnsi="Calibri" w:cs="Calibri"/>
        </w:rPr>
      </w:pPr>
      <w:r>
        <w:rPr>
          <w:rFonts w:ascii="Calibri" w:eastAsia="Calibri" w:hAnsi="Calibri" w:cs="Calibri"/>
        </w:rPr>
        <w:t xml:space="preserve">Example information to include: All traffic into and out of </w:t>
      </w:r>
      <w:r>
        <w:rPr>
          <w:rFonts w:ascii="Calibri" w:eastAsia="Calibri" w:hAnsi="Calibri" w:cs="Calibri"/>
          <w:highlight w:val="yellow"/>
        </w:rPr>
        <w:t>Facility Name</w:t>
      </w:r>
      <w:r>
        <w:rPr>
          <w:rFonts w:ascii="Calibri" w:eastAsia="Calibri" w:hAnsi="Calibri" w:cs="Calibri"/>
        </w:rPr>
        <w:t xml:space="preserve"> will check-in and check-out with security. All ingress and egress routes will be clearly </w:t>
      </w:r>
      <w:proofErr w:type="gramStart"/>
      <w:r>
        <w:rPr>
          <w:rFonts w:ascii="Calibri" w:eastAsia="Calibri" w:hAnsi="Calibri" w:cs="Calibri"/>
        </w:rPr>
        <w:t>identified</w:t>
      </w:r>
      <w:proofErr w:type="gramEnd"/>
      <w:r>
        <w:rPr>
          <w:rFonts w:ascii="Calibri" w:eastAsia="Calibri" w:hAnsi="Calibri" w:cs="Calibri"/>
        </w:rPr>
        <w:t xml:space="preserve"> and kept clear from parked/staged vehicles at all times.  </w:t>
      </w:r>
    </w:p>
    <w:p w14:paraId="026A66A1" w14:textId="77777777" w:rsidR="0010036D" w:rsidRDefault="0010036D" w:rsidP="0010036D">
      <w:pPr>
        <w:pStyle w:val="Heading2"/>
        <w:numPr>
          <w:ilvl w:val="0"/>
          <w:numId w:val="21"/>
        </w:numPr>
        <w:spacing w:before="120"/>
        <w:ind w:left="360" w:hanging="720"/>
        <w:rPr>
          <w:rFonts w:ascii="Calibri" w:eastAsia="Calibri" w:hAnsi="Calibri" w:cs="Calibri"/>
        </w:rPr>
      </w:pPr>
      <w:bookmarkStart w:id="5" w:name="_Toc77955779"/>
      <w:r>
        <w:rPr>
          <w:rFonts w:ascii="Calibri" w:eastAsia="Calibri" w:hAnsi="Calibri" w:cs="Calibri"/>
        </w:rPr>
        <w:t>Physical Address and GPS coordinates</w:t>
      </w:r>
      <w:bookmarkEnd w:id="5"/>
    </w:p>
    <w:p w14:paraId="46EFE4BC" w14:textId="77777777" w:rsidR="0010036D" w:rsidRDefault="0010036D" w:rsidP="0010036D">
      <w:pPr>
        <w:widowControl w:val="0"/>
        <w:numPr>
          <w:ilvl w:val="0"/>
          <w:numId w:val="28"/>
        </w:numPr>
        <w:pBdr>
          <w:top w:val="nil"/>
          <w:left w:val="nil"/>
          <w:bottom w:val="nil"/>
          <w:right w:val="nil"/>
          <w:between w:val="nil"/>
        </w:pBdr>
        <w:spacing w:before="120" w:after="0" w:line="240" w:lineRule="auto"/>
        <w:rPr>
          <w:rFonts w:ascii="Calibri" w:eastAsia="Calibri" w:hAnsi="Calibri" w:cs="Calibri"/>
          <w:color w:val="000000"/>
        </w:rPr>
      </w:pPr>
      <w:r>
        <w:rPr>
          <w:rFonts w:ascii="Calibri" w:eastAsia="Calibri" w:hAnsi="Calibri" w:cs="Calibri"/>
          <w:b/>
          <w:color w:val="000000"/>
        </w:rPr>
        <w:t xml:space="preserve">API# </w:t>
      </w:r>
      <w:r>
        <w:rPr>
          <w:rFonts w:ascii="Calibri" w:eastAsia="Calibri" w:hAnsi="Calibri" w:cs="Calibri"/>
          <w:color w:val="000000"/>
          <w:highlight w:val="yellow"/>
        </w:rPr>
        <w:t>– Pending COGCC Permit Approval</w:t>
      </w:r>
      <w:r>
        <w:rPr>
          <w:rFonts w:ascii="Calibri" w:eastAsia="Calibri" w:hAnsi="Calibri" w:cs="Calibri"/>
          <w:b/>
          <w:color w:val="000000"/>
        </w:rPr>
        <w:t xml:space="preserve"> </w:t>
      </w:r>
    </w:p>
    <w:p w14:paraId="7C26ED9E" w14:textId="77777777" w:rsidR="0010036D" w:rsidRDefault="0010036D" w:rsidP="0010036D">
      <w:pPr>
        <w:widowControl w:val="0"/>
        <w:numPr>
          <w:ilvl w:val="0"/>
          <w:numId w:val="28"/>
        </w:numPr>
        <w:pBdr>
          <w:top w:val="nil"/>
          <w:left w:val="nil"/>
          <w:bottom w:val="nil"/>
          <w:right w:val="nil"/>
          <w:between w:val="nil"/>
        </w:pBdr>
        <w:spacing w:before="126" w:after="0" w:line="240" w:lineRule="auto"/>
        <w:rPr>
          <w:rFonts w:ascii="Calibri" w:eastAsia="Calibri" w:hAnsi="Calibri" w:cs="Calibri"/>
          <w:color w:val="000000"/>
        </w:rPr>
      </w:pPr>
      <w:r>
        <w:rPr>
          <w:rFonts w:ascii="Calibri" w:eastAsia="Calibri" w:hAnsi="Calibri" w:cs="Calibri"/>
          <w:b/>
          <w:color w:val="000000"/>
        </w:rPr>
        <w:t xml:space="preserve">Legal Description </w:t>
      </w:r>
      <w:r>
        <w:rPr>
          <w:rFonts w:ascii="Calibri" w:eastAsia="Calibri" w:hAnsi="Calibri" w:cs="Calibri"/>
          <w:color w:val="000000"/>
        </w:rPr>
        <w:t xml:space="preserve">– </w:t>
      </w:r>
      <w:r>
        <w:rPr>
          <w:rFonts w:ascii="Calibri" w:eastAsia="Calibri" w:hAnsi="Calibri" w:cs="Calibri"/>
          <w:color w:val="000000"/>
          <w:highlight w:val="yellow"/>
        </w:rPr>
        <w:t>N/2 of Section 1, Township North, Range 34 West</w:t>
      </w:r>
      <w:r>
        <w:rPr>
          <w:rFonts w:ascii="Calibri" w:eastAsia="Calibri" w:hAnsi="Calibri" w:cs="Calibri"/>
          <w:color w:val="000000"/>
        </w:rPr>
        <w:t xml:space="preserve"> </w:t>
      </w:r>
    </w:p>
    <w:p w14:paraId="7C76B7C3" w14:textId="77777777" w:rsidR="0010036D" w:rsidRDefault="0010036D" w:rsidP="0010036D">
      <w:pPr>
        <w:widowControl w:val="0"/>
        <w:numPr>
          <w:ilvl w:val="0"/>
          <w:numId w:val="28"/>
        </w:numPr>
        <w:pBdr>
          <w:top w:val="nil"/>
          <w:left w:val="nil"/>
          <w:bottom w:val="nil"/>
          <w:right w:val="nil"/>
          <w:between w:val="nil"/>
        </w:pBdr>
        <w:spacing w:before="129" w:after="0" w:line="240" w:lineRule="auto"/>
        <w:ind w:right="550"/>
        <w:jc w:val="both"/>
        <w:rPr>
          <w:rFonts w:ascii="Calibri" w:eastAsia="Calibri" w:hAnsi="Calibri" w:cs="Calibri"/>
          <w:b/>
          <w:color w:val="000000"/>
        </w:rPr>
      </w:pPr>
      <w:r>
        <w:rPr>
          <w:rFonts w:ascii="Calibri" w:eastAsia="Calibri" w:hAnsi="Calibri" w:cs="Calibri"/>
          <w:b/>
          <w:color w:val="000000"/>
        </w:rPr>
        <w:t xml:space="preserve">Address - </w:t>
      </w:r>
      <w:r>
        <w:rPr>
          <w:rFonts w:ascii="Calibri" w:eastAsia="Calibri" w:hAnsi="Calibri" w:cs="Calibri"/>
          <w:color w:val="000000"/>
        </w:rPr>
        <w:t>* Address Pending</w:t>
      </w:r>
      <w:r>
        <w:rPr>
          <w:rFonts w:ascii="Calibri" w:eastAsia="Calibri" w:hAnsi="Calibri" w:cs="Calibri"/>
          <w:b/>
          <w:color w:val="000000"/>
        </w:rPr>
        <w:t xml:space="preserve"> </w:t>
      </w:r>
      <w:r>
        <w:rPr>
          <w:rFonts w:ascii="Calibri" w:eastAsia="Calibri" w:hAnsi="Calibri" w:cs="Calibri"/>
          <w:i/>
          <w:color w:val="000000"/>
        </w:rPr>
        <w:t xml:space="preserve">(Weld OEM will </w:t>
      </w:r>
      <w:proofErr w:type="gramStart"/>
      <w:r>
        <w:rPr>
          <w:rFonts w:ascii="Calibri" w:eastAsia="Calibri" w:hAnsi="Calibri" w:cs="Calibri"/>
          <w:i/>
          <w:color w:val="000000"/>
        </w:rPr>
        <w:t>provide</w:t>
      </w:r>
      <w:proofErr w:type="gramEnd"/>
      <w:r>
        <w:rPr>
          <w:rFonts w:ascii="Calibri" w:eastAsia="Calibri" w:hAnsi="Calibri" w:cs="Calibri"/>
          <w:i/>
          <w:color w:val="000000"/>
        </w:rPr>
        <w:t xml:space="preserve"> physical address for 911 dispatching)</w:t>
      </w:r>
    </w:p>
    <w:p w14:paraId="7174AD4C" w14:textId="77777777" w:rsidR="0010036D" w:rsidRDefault="0010036D" w:rsidP="0010036D">
      <w:pPr>
        <w:widowControl w:val="0"/>
        <w:numPr>
          <w:ilvl w:val="0"/>
          <w:numId w:val="28"/>
        </w:numPr>
        <w:pBdr>
          <w:top w:val="nil"/>
          <w:left w:val="nil"/>
          <w:bottom w:val="nil"/>
          <w:right w:val="nil"/>
          <w:between w:val="nil"/>
        </w:pBdr>
        <w:spacing w:before="160" w:after="0" w:line="240" w:lineRule="auto"/>
        <w:rPr>
          <w:rFonts w:ascii="Calibri" w:eastAsia="Calibri" w:hAnsi="Calibri" w:cs="Calibri"/>
          <w:color w:val="000000"/>
        </w:rPr>
      </w:pPr>
      <w:r>
        <w:rPr>
          <w:rFonts w:ascii="Calibri" w:eastAsia="Calibri" w:hAnsi="Calibri" w:cs="Calibri"/>
          <w:b/>
          <w:color w:val="000000"/>
        </w:rPr>
        <w:t xml:space="preserve">Town, CO, Zip – </w:t>
      </w:r>
      <w:r>
        <w:rPr>
          <w:rFonts w:ascii="Calibri" w:eastAsia="Calibri" w:hAnsi="Calibri" w:cs="Calibri"/>
          <w:color w:val="000000"/>
          <w:highlight w:val="yellow"/>
        </w:rPr>
        <w:t>Town Name, Colorado 12345</w:t>
      </w:r>
    </w:p>
    <w:p w14:paraId="24292762" w14:textId="77777777" w:rsidR="0010036D" w:rsidRDefault="0010036D" w:rsidP="0010036D">
      <w:pPr>
        <w:widowControl w:val="0"/>
        <w:numPr>
          <w:ilvl w:val="0"/>
          <w:numId w:val="28"/>
        </w:numPr>
        <w:pBdr>
          <w:top w:val="nil"/>
          <w:left w:val="nil"/>
          <w:bottom w:val="nil"/>
          <w:right w:val="nil"/>
          <w:between w:val="nil"/>
        </w:pBdr>
        <w:spacing w:before="126" w:after="0" w:line="240" w:lineRule="auto"/>
        <w:rPr>
          <w:rFonts w:ascii="Calibri" w:eastAsia="Calibri" w:hAnsi="Calibri" w:cs="Calibri"/>
          <w:color w:val="000000"/>
        </w:rPr>
      </w:pPr>
      <w:r>
        <w:rPr>
          <w:rFonts w:ascii="Calibri" w:eastAsia="Calibri" w:hAnsi="Calibri" w:cs="Calibri"/>
          <w:b/>
          <w:color w:val="000000"/>
        </w:rPr>
        <w:t>Lat/Long:</w:t>
      </w:r>
      <w:r>
        <w:rPr>
          <w:rFonts w:ascii="Calibri" w:eastAsia="Calibri" w:hAnsi="Calibri" w:cs="Calibri"/>
          <w:color w:val="000000"/>
        </w:rPr>
        <w:t xml:space="preserve">  </w:t>
      </w:r>
      <w:r>
        <w:rPr>
          <w:rFonts w:ascii="Calibri" w:eastAsia="Calibri" w:hAnsi="Calibri" w:cs="Calibri"/>
          <w:color w:val="000000"/>
          <w:highlight w:val="yellow"/>
        </w:rPr>
        <w:t>Lat: 40.00000</w:t>
      </w:r>
      <w:r>
        <w:rPr>
          <w:rFonts w:ascii="Calibri" w:eastAsia="Calibri" w:hAnsi="Calibri" w:cs="Calibri"/>
          <w:color w:val="000000"/>
          <w:highlight w:val="yellow"/>
          <w:vertAlign w:val="superscript"/>
        </w:rPr>
        <w:t>o</w:t>
      </w:r>
      <w:r>
        <w:rPr>
          <w:rFonts w:ascii="Calibri" w:eastAsia="Calibri" w:hAnsi="Calibri" w:cs="Calibri"/>
          <w:color w:val="000000"/>
          <w:highlight w:val="yellow"/>
        </w:rPr>
        <w:t>N         Long: -104.00000</w:t>
      </w:r>
      <w:r>
        <w:rPr>
          <w:rFonts w:ascii="Calibri" w:eastAsia="Calibri" w:hAnsi="Calibri" w:cs="Calibri"/>
          <w:color w:val="000000"/>
          <w:highlight w:val="yellow"/>
          <w:vertAlign w:val="superscript"/>
        </w:rPr>
        <w:t>o</w:t>
      </w:r>
      <w:r>
        <w:rPr>
          <w:rFonts w:ascii="Calibri" w:eastAsia="Calibri" w:hAnsi="Calibri" w:cs="Calibri"/>
          <w:color w:val="000000"/>
          <w:highlight w:val="yellow"/>
        </w:rPr>
        <w:t>W</w:t>
      </w:r>
    </w:p>
    <w:p w14:paraId="59D8AE4C" w14:textId="77777777" w:rsidR="0010036D" w:rsidRDefault="0010036D" w:rsidP="0010036D">
      <w:pPr>
        <w:pStyle w:val="Heading2"/>
        <w:numPr>
          <w:ilvl w:val="0"/>
          <w:numId w:val="21"/>
        </w:numPr>
        <w:spacing w:before="120"/>
        <w:ind w:left="450" w:hanging="720"/>
        <w:rPr>
          <w:rFonts w:ascii="Calibri" w:eastAsia="Calibri" w:hAnsi="Calibri" w:cs="Calibri"/>
        </w:rPr>
      </w:pPr>
      <w:bookmarkStart w:id="6" w:name="_Toc77955780"/>
      <w:r>
        <w:rPr>
          <w:rFonts w:ascii="Calibri" w:eastAsia="Calibri" w:hAnsi="Calibri" w:cs="Calibri"/>
        </w:rPr>
        <w:t>Emergency Evacuation/Muster Assembly point(s)</w:t>
      </w:r>
      <w:bookmarkEnd w:id="6"/>
    </w:p>
    <w:p w14:paraId="68A36F53" w14:textId="77777777" w:rsidR="0010036D" w:rsidRDefault="0010036D" w:rsidP="0010036D">
      <w:pPr>
        <w:spacing w:before="127"/>
        <w:ind w:left="360" w:right="220"/>
        <w:rPr>
          <w:rFonts w:ascii="Calibri" w:eastAsia="Calibri" w:hAnsi="Calibri" w:cs="Calibri"/>
        </w:rPr>
      </w:pPr>
      <w:r>
        <w:rPr>
          <w:rFonts w:ascii="Calibri" w:eastAsia="Calibri" w:hAnsi="Calibri" w:cs="Calibri"/>
          <w:highlight w:val="yellow"/>
        </w:rPr>
        <w:t>(Edit as needed, EXAMPLE)</w:t>
      </w:r>
      <w:r>
        <w:rPr>
          <w:rFonts w:ascii="Calibri" w:eastAsia="Calibri" w:hAnsi="Calibri" w:cs="Calibri"/>
        </w:rPr>
        <w:t xml:space="preserve"> For incidents were </w:t>
      </w:r>
      <w:proofErr w:type="gramStart"/>
      <w:r>
        <w:rPr>
          <w:rFonts w:ascii="Calibri" w:eastAsia="Calibri" w:hAnsi="Calibri" w:cs="Calibri"/>
        </w:rPr>
        <w:t>remaining</w:t>
      </w:r>
      <w:proofErr w:type="gramEnd"/>
      <w:r>
        <w:rPr>
          <w:rFonts w:ascii="Calibri" w:eastAsia="Calibri" w:hAnsi="Calibri" w:cs="Calibri"/>
        </w:rPr>
        <w:t xml:space="preserve"> in a particular area could pose a hazard to personnel onsite, such as a fire or hazardous material release, evacuation may be required to ensure the safety of onsite personnel. </w:t>
      </w:r>
      <w:proofErr w:type="gramStart"/>
      <w:r>
        <w:rPr>
          <w:rFonts w:ascii="Calibri" w:eastAsia="Calibri" w:hAnsi="Calibri" w:cs="Calibri"/>
        </w:rPr>
        <w:t>In the event of</w:t>
      </w:r>
      <w:proofErr w:type="gramEnd"/>
      <w:r>
        <w:rPr>
          <w:rFonts w:ascii="Calibri" w:eastAsia="Calibri" w:hAnsi="Calibri" w:cs="Calibri"/>
        </w:rPr>
        <w:t xml:space="preserve"> an emergency, site personnel will initially be evacuated to pre-designated muster assembly points.</w:t>
      </w:r>
    </w:p>
    <w:p w14:paraId="60F2BB8F" w14:textId="77777777" w:rsidR="0010036D" w:rsidRDefault="0010036D" w:rsidP="0010036D">
      <w:pPr>
        <w:ind w:left="360" w:right="220"/>
        <w:rPr>
          <w:rFonts w:ascii="Calibri" w:eastAsia="Calibri" w:hAnsi="Calibri" w:cs="Calibri"/>
        </w:rPr>
      </w:pPr>
    </w:p>
    <w:p w14:paraId="5B12592E" w14:textId="77777777" w:rsidR="0010036D" w:rsidRDefault="0010036D" w:rsidP="0010036D">
      <w:pPr>
        <w:widowControl w:val="0"/>
        <w:numPr>
          <w:ilvl w:val="0"/>
          <w:numId w:val="27"/>
        </w:numPr>
        <w:pBdr>
          <w:top w:val="nil"/>
          <w:left w:val="nil"/>
          <w:bottom w:val="nil"/>
          <w:right w:val="nil"/>
          <w:between w:val="nil"/>
        </w:pBdr>
        <w:spacing w:before="127" w:after="0" w:line="240" w:lineRule="auto"/>
        <w:ind w:right="220"/>
        <w:rPr>
          <w:rFonts w:ascii="Calibri" w:eastAsia="Calibri" w:hAnsi="Calibri" w:cs="Calibri"/>
          <w:color w:val="000000"/>
        </w:rPr>
      </w:pPr>
      <w:r>
        <w:rPr>
          <w:rFonts w:ascii="Calibri" w:eastAsia="Calibri" w:hAnsi="Calibri" w:cs="Calibri"/>
          <w:color w:val="000000"/>
        </w:rPr>
        <w:t xml:space="preserve">The Muster assembly points are </w:t>
      </w:r>
      <w:proofErr w:type="gramStart"/>
      <w:r>
        <w:rPr>
          <w:rFonts w:ascii="Calibri" w:eastAsia="Calibri" w:hAnsi="Calibri" w:cs="Calibri"/>
          <w:color w:val="000000"/>
        </w:rPr>
        <w:t>identified</w:t>
      </w:r>
      <w:proofErr w:type="gramEnd"/>
      <w:r>
        <w:rPr>
          <w:rFonts w:ascii="Calibri" w:eastAsia="Calibri" w:hAnsi="Calibri" w:cs="Calibri"/>
          <w:color w:val="000000"/>
        </w:rPr>
        <w:t xml:space="preserve"> on Figure XX in this plan, and noted on the site-specific TRP. </w:t>
      </w:r>
    </w:p>
    <w:p w14:paraId="69F419B1" w14:textId="77777777" w:rsidR="0010036D" w:rsidRDefault="0010036D" w:rsidP="0010036D">
      <w:pPr>
        <w:widowControl w:val="0"/>
        <w:numPr>
          <w:ilvl w:val="0"/>
          <w:numId w:val="27"/>
        </w:numPr>
        <w:pBdr>
          <w:top w:val="nil"/>
          <w:left w:val="nil"/>
          <w:bottom w:val="nil"/>
          <w:right w:val="nil"/>
          <w:between w:val="nil"/>
        </w:pBdr>
        <w:spacing w:before="127" w:after="0" w:line="240" w:lineRule="auto"/>
        <w:ind w:right="220"/>
        <w:rPr>
          <w:rFonts w:ascii="Calibri" w:eastAsia="Calibri" w:hAnsi="Calibri" w:cs="Calibri"/>
          <w:color w:val="000000"/>
        </w:rPr>
      </w:pPr>
      <w:r>
        <w:rPr>
          <w:rFonts w:ascii="Calibri" w:eastAsia="Calibri" w:hAnsi="Calibri" w:cs="Calibri"/>
          <w:color w:val="000000"/>
        </w:rPr>
        <w:t xml:space="preserve">The Muster assembly points will be </w:t>
      </w:r>
      <w:proofErr w:type="gramStart"/>
      <w:r>
        <w:rPr>
          <w:rFonts w:ascii="Calibri" w:eastAsia="Calibri" w:hAnsi="Calibri" w:cs="Calibri"/>
          <w:color w:val="000000"/>
        </w:rPr>
        <w:t>identified</w:t>
      </w:r>
      <w:proofErr w:type="gramEnd"/>
      <w:r>
        <w:rPr>
          <w:rFonts w:ascii="Calibri" w:eastAsia="Calibri" w:hAnsi="Calibri" w:cs="Calibri"/>
          <w:color w:val="000000"/>
        </w:rPr>
        <w:t xml:space="preserve"> during all site safety briefings for visitors, employees, and contract personnel. </w:t>
      </w:r>
    </w:p>
    <w:p w14:paraId="548A8F4A" w14:textId="77777777" w:rsidR="0010036D" w:rsidRDefault="0010036D" w:rsidP="0010036D">
      <w:pPr>
        <w:widowControl w:val="0"/>
        <w:numPr>
          <w:ilvl w:val="0"/>
          <w:numId w:val="27"/>
        </w:numPr>
        <w:pBdr>
          <w:top w:val="nil"/>
          <w:left w:val="nil"/>
          <w:bottom w:val="nil"/>
          <w:right w:val="nil"/>
          <w:between w:val="nil"/>
        </w:pBdr>
        <w:spacing w:before="60" w:after="0" w:line="240" w:lineRule="auto"/>
        <w:ind w:right="220"/>
        <w:rPr>
          <w:rFonts w:ascii="Calibri" w:eastAsia="Calibri" w:hAnsi="Calibri" w:cs="Calibri"/>
          <w:color w:val="000000"/>
        </w:rPr>
      </w:pPr>
      <w:r>
        <w:rPr>
          <w:rFonts w:ascii="Calibri" w:eastAsia="Calibri" w:hAnsi="Calibri" w:cs="Calibri"/>
          <w:b/>
          <w:color w:val="000000"/>
        </w:rPr>
        <w:t>Sign-In Sheets:</w:t>
      </w:r>
      <w:r>
        <w:rPr>
          <w:rFonts w:ascii="Calibri" w:eastAsia="Calibri" w:hAnsi="Calibri" w:cs="Calibri"/>
          <w:color w:val="000000"/>
        </w:rPr>
        <w:t xml:space="preserve"> During drilling and completion activities all employees and approved visitors to the </w:t>
      </w:r>
      <w:r>
        <w:rPr>
          <w:rFonts w:ascii="Calibri" w:eastAsia="Calibri" w:hAnsi="Calibri" w:cs="Calibri"/>
          <w:b/>
          <w:color w:val="000000"/>
          <w:sz w:val="24"/>
          <w:szCs w:val="24"/>
          <w:highlight w:val="yellow"/>
        </w:rPr>
        <w:t>Pad Name and Legal Location</w:t>
      </w:r>
      <w:r>
        <w:rPr>
          <w:rFonts w:ascii="Calibri" w:eastAsia="Calibri" w:hAnsi="Calibri" w:cs="Calibri"/>
          <w:b/>
          <w:color w:val="000000"/>
          <w:sz w:val="24"/>
          <w:szCs w:val="24"/>
        </w:rPr>
        <w:t xml:space="preserve"> </w:t>
      </w:r>
      <w:r>
        <w:rPr>
          <w:rFonts w:ascii="Calibri" w:eastAsia="Calibri" w:hAnsi="Calibri" w:cs="Calibri"/>
          <w:color w:val="000000"/>
        </w:rPr>
        <w:t xml:space="preserve">will </w:t>
      </w:r>
      <w:proofErr w:type="gramStart"/>
      <w:r>
        <w:rPr>
          <w:rFonts w:ascii="Calibri" w:eastAsia="Calibri" w:hAnsi="Calibri" w:cs="Calibri"/>
          <w:color w:val="000000"/>
        </w:rPr>
        <w:t>be required</w:t>
      </w:r>
      <w:proofErr w:type="gramEnd"/>
      <w:r>
        <w:rPr>
          <w:rFonts w:ascii="Calibri" w:eastAsia="Calibri" w:hAnsi="Calibri" w:cs="Calibri"/>
          <w:color w:val="000000"/>
        </w:rPr>
        <w:t xml:space="preserve"> to enter through a manned security checkpoint. Upon checking in, employees and visitors will be </w:t>
      </w:r>
      <w:proofErr w:type="gramStart"/>
      <w:r>
        <w:rPr>
          <w:rFonts w:ascii="Calibri" w:eastAsia="Calibri" w:hAnsi="Calibri" w:cs="Calibri"/>
          <w:color w:val="000000"/>
        </w:rPr>
        <w:t>provided</w:t>
      </w:r>
      <w:proofErr w:type="gramEnd"/>
      <w:r>
        <w:rPr>
          <w:rFonts w:ascii="Calibri" w:eastAsia="Calibri" w:hAnsi="Calibri" w:cs="Calibri"/>
          <w:color w:val="000000"/>
        </w:rPr>
        <w:t xml:space="preserve"> a detailed safety briefing of current operations, all safety precautions that must be adhered to, and the site emergency evacuation plan. In addition, all personnel who enter the location must sign-out upon their departure. Security or Supervisory personnel </w:t>
      </w:r>
      <w:proofErr w:type="gramStart"/>
      <w:r>
        <w:rPr>
          <w:rFonts w:ascii="Calibri" w:eastAsia="Calibri" w:hAnsi="Calibri" w:cs="Calibri"/>
          <w:color w:val="000000"/>
        </w:rPr>
        <w:t>are required to</w:t>
      </w:r>
      <w:proofErr w:type="gramEnd"/>
      <w:r>
        <w:rPr>
          <w:rFonts w:ascii="Calibri" w:eastAsia="Calibri" w:hAnsi="Calibri" w:cs="Calibri"/>
          <w:color w:val="000000"/>
        </w:rPr>
        <w:t xml:space="preserve"> account for all persons entering or leaving during active operations and in the event of an incident.</w:t>
      </w:r>
    </w:p>
    <w:p w14:paraId="62A7EA9D" w14:textId="77777777" w:rsidR="0010036D" w:rsidRDefault="0010036D" w:rsidP="0010036D">
      <w:pPr>
        <w:widowControl w:val="0"/>
        <w:numPr>
          <w:ilvl w:val="0"/>
          <w:numId w:val="27"/>
        </w:numPr>
        <w:pBdr>
          <w:top w:val="nil"/>
          <w:left w:val="nil"/>
          <w:bottom w:val="nil"/>
          <w:right w:val="nil"/>
          <w:between w:val="nil"/>
        </w:pBdr>
        <w:spacing w:before="127" w:after="0" w:line="240" w:lineRule="auto"/>
        <w:ind w:right="220"/>
        <w:rPr>
          <w:rFonts w:ascii="Calibri" w:eastAsia="Calibri" w:hAnsi="Calibri" w:cs="Calibri"/>
          <w:color w:val="000000"/>
        </w:rPr>
      </w:pPr>
      <w:r>
        <w:rPr>
          <w:rFonts w:ascii="Calibri" w:eastAsia="Calibri" w:hAnsi="Calibri" w:cs="Calibri"/>
          <w:color w:val="000000"/>
        </w:rPr>
        <w:t xml:space="preserve">Once drilling and completion activities are </w:t>
      </w:r>
      <w:proofErr w:type="gramStart"/>
      <w:r>
        <w:rPr>
          <w:rFonts w:ascii="Calibri" w:eastAsia="Calibri" w:hAnsi="Calibri" w:cs="Calibri"/>
          <w:color w:val="000000"/>
        </w:rPr>
        <w:t>finalized</w:t>
      </w:r>
      <w:proofErr w:type="gramEnd"/>
      <w:r>
        <w:rPr>
          <w:rFonts w:ascii="Calibri" w:eastAsia="Calibri" w:hAnsi="Calibri" w:cs="Calibri"/>
          <w:color w:val="000000"/>
        </w:rPr>
        <w:t>, the site will transition to its production phase and no unauthorized personnel will be allowed on location without first contacting a company representative.</w:t>
      </w:r>
    </w:p>
    <w:p w14:paraId="5EE075FB" w14:textId="77777777" w:rsidR="0010036D" w:rsidRDefault="0010036D" w:rsidP="0010036D">
      <w:pPr>
        <w:spacing w:before="127"/>
        <w:ind w:right="220"/>
        <w:rPr>
          <w:rFonts w:ascii="Calibri" w:eastAsia="Calibri" w:hAnsi="Calibri" w:cs="Calibri"/>
        </w:rPr>
      </w:pPr>
    </w:p>
    <w:p w14:paraId="641AFC11" w14:textId="77777777" w:rsidR="0010036D" w:rsidRDefault="0010036D" w:rsidP="0010036D">
      <w:pPr>
        <w:spacing w:before="127"/>
        <w:ind w:right="220"/>
        <w:rPr>
          <w:rFonts w:ascii="Calibri" w:eastAsia="Calibri" w:hAnsi="Calibri" w:cs="Calibri"/>
        </w:rPr>
      </w:pPr>
    </w:p>
    <w:p w14:paraId="7A4508DD" w14:textId="77777777" w:rsidR="0010036D" w:rsidRDefault="0010036D" w:rsidP="0010036D"/>
    <w:p w14:paraId="45720DAE" w14:textId="77777777" w:rsidR="0010036D" w:rsidRDefault="0010036D" w:rsidP="0010036D"/>
    <w:p w14:paraId="4383AEBE" w14:textId="77777777" w:rsidR="0010036D" w:rsidRDefault="0010036D" w:rsidP="0010036D"/>
    <w:p w14:paraId="045A8C44" w14:textId="77777777" w:rsidR="0010036D" w:rsidRDefault="0010036D" w:rsidP="0010036D">
      <w:pPr>
        <w:pStyle w:val="Heading1"/>
        <w:ind w:firstLine="463"/>
        <w:rPr>
          <w:rFonts w:ascii="Calibri" w:eastAsia="Calibri" w:hAnsi="Calibri" w:cs="Calibri"/>
        </w:rPr>
      </w:pPr>
      <w:bookmarkStart w:id="7" w:name="_Toc77955781"/>
      <w:r>
        <w:rPr>
          <w:rFonts w:ascii="Calibri" w:eastAsia="Calibri" w:hAnsi="Calibri" w:cs="Calibri"/>
        </w:rPr>
        <w:lastRenderedPageBreak/>
        <w:t>SECTION 3 – LIST OF EMERGENCY CONTACTS</w:t>
      </w:r>
      <w:bookmarkEnd w:id="7"/>
    </w:p>
    <w:p w14:paraId="20C3C14E" w14:textId="77777777" w:rsidR="0010036D" w:rsidRDefault="0010036D" w:rsidP="0010036D">
      <w:pPr>
        <w:pStyle w:val="Heading2"/>
        <w:numPr>
          <w:ilvl w:val="0"/>
          <w:numId w:val="22"/>
        </w:numPr>
        <w:spacing w:before="240"/>
        <w:ind w:left="540" w:hanging="720"/>
        <w:rPr>
          <w:rFonts w:ascii="Calibri" w:eastAsia="Calibri" w:hAnsi="Calibri" w:cs="Calibri"/>
        </w:rPr>
      </w:pPr>
      <w:bookmarkStart w:id="8" w:name="_Toc77955782"/>
      <w:r>
        <w:rPr>
          <w:rFonts w:ascii="Calibri" w:eastAsia="Calibri" w:hAnsi="Calibri" w:cs="Calibri"/>
        </w:rPr>
        <w:t>Energy Company</w:t>
      </w:r>
      <w:bookmarkEnd w:id="8"/>
      <w:r>
        <w:rPr>
          <w:rFonts w:ascii="Calibri" w:eastAsia="Calibri" w:hAnsi="Calibri" w:cs="Calibri"/>
        </w:rPr>
        <w:t xml:space="preserve"> </w:t>
      </w:r>
    </w:p>
    <w:tbl>
      <w:tblPr>
        <w:tblW w:w="9175"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176"/>
        <w:gridCol w:w="2790"/>
      </w:tblGrid>
      <w:tr w:rsidR="0010036D" w14:paraId="72A354C9" w14:textId="77777777" w:rsidTr="004B4024">
        <w:tc>
          <w:tcPr>
            <w:tcW w:w="3209" w:type="dxa"/>
          </w:tcPr>
          <w:p w14:paraId="10DB9472" w14:textId="77777777" w:rsidR="0010036D" w:rsidRDefault="0010036D" w:rsidP="004B4024">
            <w:pPr>
              <w:jc w:val="center"/>
              <w:rPr>
                <w:rFonts w:ascii="Calibri" w:eastAsia="Calibri" w:hAnsi="Calibri" w:cs="Calibri"/>
                <w:b/>
              </w:rPr>
            </w:pPr>
            <w:r>
              <w:rPr>
                <w:rFonts w:ascii="Calibri" w:eastAsia="Calibri" w:hAnsi="Calibri" w:cs="Calibri"/>
                <w:b/>
              </w:rPr>
              <w:t>Name</w:t>
            </w:r>
          </w:p>
        </w:tc>
        <w:tc>
          <w:tcPr>
            <w:tcW w:w="3176" w:type="dxa"/>
          </w:tcPr>
          <w:p w14:paraId="52DA9B5A" w14:textId="77777777" w:rsidR="0010036D" w:rsidRDefault="0010036D" w:rsidP="004B4024">
            <w:pPr>
              <w:jc w:val="center"/>
              <w:rPr>
                <w:rFonts w:ascii="Calibri" w:eastAsia="Calibri" w:hAnsi="Calibri" w:cs="Calibri"/>
                <w:b/>
              </w:rPr>
            </w:pPr>
            <w:r>
              <w:rPr>
                <w:rFonts w:ascii="Calibri" w:eastAsia="Calibri" w:hAnsi="Calibri" w:cs="Calibri"/>
                <w:b/>
              </w:rPr>
              <w:t>Office Phone</w:t>
            </w:r>
          </w:p>
        </w:tc>
        <w:tc>
          <w:tcPr>
            <w:tcW w:w="2790" w:type="dxa"/>
          </w:tcPr>
          <w:p w14:paraId="27869F8B" w14:textId="77777777" w:rsidR="0010036D" w:rsidRDefault="0010036D" w:rsidP="004B4024">
            <w:pPr>
              <w:jc w:val="center"/>
              <w:rPr>
                <w:rFonts w:ascii="Calibri" w:eastAsia="Calibri" w:hAnsi="Calibri" w:cs="Calibri"/>
                <w:b/>
              </w:rPr>
            </w:pPr>
            <w:r>
              <w:rPr>
                <w:rFonts w:ascii="Calibri" w:eastAsia="Calibri" w:hAnsi="Calibri" w:cs="Calibri"/>
                <w:b/>
              </w:rPr>
              <w:t>Emergency/Cell</w:t>
            </w:r>
          </w:p>
        </w:tc>
      </w:tr>
      <w:tr w:rsidR="0010036D" w14:paraId="71063214" w14:textId="77777777" w:rsidTr="004B4024">
        <w:tc>
          <w:tcPr>
            <w:tcW w:w="3209" w:type="dxa"/>
          </w:tcPr>
          <w:p w14:paraId="7EF8932F" w14:textId="77777777" w:rsidR="0010036D" w:rsidRDefault="0010036D" w:rsidP="004B4024">
            <w:pPr>
              <w:rPr>
                <w:rFonts w:ascii="Calibri" w:eastAsia="Calibri" w:hAnsi="Calibri" w:cs="Calibri"/>
              </w:rPr>
            </w:pPr>
            <w:r>
              <w:rPr>
                <w:rFonts w:ascii="Calibri" w:eastAsia="Calibri" w:hAnsi="Calibri" w:cs="Calibri"/>
              </w:rPr>
              <w:t>Corporate Office and Address</w:t>
            </w:r>
          </w:p>
        </w:tc>
        <w:tc>
          <w:tcPr>
            <w:tcW w:w="3176" w:type="dxa"/>
          </w:tcPr>
          <w:p w14:paraId="21336F22"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4D3B24F9"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10036D" w14:paraId="2EDB07A4" w14:textId="77777777" w:rsidTr="004B4024">
        <w:tc>
          <w:tcPr>
            <w:tcW w:w="3209" w:type="dxa"/>
          </w:tcPr>
          <w:p w14:paraId="15BC305D" w14:textId="77777777" w:rsidR="0010036D" w:rsidRDefault="0010036D" w:rsidP="004B4024">
            <w:pPr>
              <w:rPr>
                <w:rFonts w:ascii="Calibri" w:eastAsia="Calibri" w:hAnsi="Calibri" w:cs="Calibri"/>
              </w:rPr>
            </w:pPr>
            <w:r>
              <w:rPr>
                <w:rFonts w:ascii="Calibri" w:eastAsia="Calibri" w:hAnsi="Calibri" w:cs="Calibri"/>
              </w:rPr>
              <w:t>Field Office and Address</w:t>
            </w:r>
          </w:p>
        </w:tc>
        <w:tc>
          <w:tcPr>
            <w:tcW w:w="3176" w:type="dxa"/>
          </w:tcPr>
          <w:p w14:paraId="6F982671"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3B07A1E8"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10036D" w14:paraId="29243012" w14:textId="77777777" w:rsidTr="004B4024">
        <w:tc>
          <w:tcPr>
            <w:tcW w:w="3209" w:type="dxa"/>
          </w:tcPr>
          <w:p w14:paraId="23C0E78F" w14:textId="77777777" w:rsidR="0010036D" w:rsidRDefault="0010036D" w:rsidP="004B4024">
            <w:pPr>
              <w:rPr>
                <w:rFonts w:ascii="Calibri" w:eastAsia="Calibri" w:hAnsi="Calibri" w:cs="Calibri"/>
              </w:rPr>
            </w:pPr>
            <w:r>
              <w:rPr>
                <w:rFonts w:ascii="Calibri" w:eastAsia="Calibri" w:hAnsi="Calibri" w:cs="Calibri"/>
              </w:rPr>
              <w:t xml:space="preserve">Energy Company EHS on-call Emergency Number </w:t>
            </w:r>
          </w:p>
        </w:tc>
        <w:tc>
          <w:tcPr>
            <w:tcW w:w="3176" w:type="dxa"/>
          </w:tcPr>
          <w:p w14:paraId="3A802FA4"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62B0867C"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10036D" w14:paraId="3529775B" w14:textId="77777777" w:rsidTr="004B4024">
        <w:tc>
          <w:tcPr>
            <w:tcW w:w="3209" w:type="dxa"/>
          </w:tcPr>
          <w:p w14:paraId="6C54E107" w14:textId="77777777" w:rsidR="0010036D" w:rsidRDefault="0010036D" w:rsidP="004B4024">
            <w:pPr>
              <w:rPr>
                <w:rFonts w:ascii="Calibri" w:eastAsia="Calibri" w:hAnsi="Calibri" w:cs="Calibri"/>
              </w:rPr>
            </w:pPr>
            <w:r>
              <w:rPr>
                <w:rFonts w:ascii="Calibri" w:eastAsia="Calibri" w:hAnsi="Calibri" w:cs="Calibri"/>
              </w:rPr>
              <w:t>EHS Supervisor</w:t>
            </w:r>
          </w:p>
        </w:tc>
        <w:tc>
          <w:tcPr>
            <w:tcW w:w="3176" w:type="dxa"/>
          </w:tcPr>
          <w:p w14:paraId="0F49B61E"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19DC5805"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10036D" w14:paraId="73578655" w14:textId="77777777" w:rsidTr="004B4024">
        <w:tc>
          <w:tcPr>
            <w:tcW w:w="3209" w:type="dxa"/>
          </w:tcPr>
          <w:p w14:paraId="12D4B919" w14:textId="77777777" w:rsidR="0010036D" w:rsidRDefault="0010036D" w:rsidP="004B4024">
            <w:pPr>
              <w:rPr>
                <w:rFonts w:ascii="Calibri" w:eastAsia="Calibri" w:hAnsi="Calibri" w:cs="Calibri"/>
              </w:rPr>
            </w:pPr>
            <w:r>
              <w:rPr>
                <w:rFonts w:ascii="Calibri" w:eastAsia="Calibri" w:hAnsi="Calibri" w:cs="Calibri"/>
              </w:rPr>
              <w:t>EHS – Safety</w:t>
            </w:r>
          </w:p>
        </w:tc>
        <w:tc>
          <w:tcPr>
            <w:tcW w:w="3176" w:type="dxa"/>
          </w:tcPr>
          <w:p w14:paraId="05CDC229"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419E5CB6"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10036D" w14:paraId="726755E0" w14:textId="77777777" w:rsidTr="004B4024">
        <w:tc>
          <w:tcPr>
            <w:tcW w:w="3209" w:type="dxa"/>
          </w:tcPr>
          <w:p w14:paraId="7FC9715F" w14:textId="77777777" w:rsidR="0010036D" w:rsidRDefault="0010036D" w:rsidP="004B4024">
            <w:pPr>
              <w:rPr>
                <w:rFonts w:ascii="Calibri" w:eastAsia="Calibri" w:hAnsi="Calibri" w:cs="Calibri"/>
              </w:rPr>
            </w:pPr>
            <w:r>
              <w:rPr>
                <w:rFonts w:ascii="Calibri" w:eastAsia="Calibri" w:hAnsi="Calibri" w:cs="Calibri"/>
              </w:rPr>
              <w:t>EHS – Environmental</w:t>
            </w:r>
          </w:p>
        </w:tc>
        <w:tc>
          <w:tcPr>
            <w:tcW w:w="3176" w:type="dxa"/>
          </w:tcPr>
          <w:p w14:paraId="6E0F4B83"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5BD0C01F"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bl>
    <w:p w14:paraId="015672CE" w14:textId="77777777" w:rsidR="0010036D" w:rsidRDefault="0010036D" w:rsidP="0010036D">
      <w:pPr>
        <w:pStyle w:val="Heading2"/>
        <w:numPr>
          <w:ilvl w:val="0"/>
          <w:numId w:val="22"/>
        </w:numPr>
        <w:spacing w:before="240"/>
        <w:ind w:left="540" w:hanging="720"/>
        <w:rPr>
          <w:rFonts w:ascii="Calibri" w:eastAsia="Calibri" w:hAnsi="Calibri" w:cs="Calibri"/>
        </w:rPr>
      </w:pPr>
      <w:bookmarkStart w:id="9" w:name="_Toc77955783"/>
      <w:r>
        <w:rPr>
          <w:rFonts w:ascii="Calibri" w:eastAsia="Calibri" w:hAnsi="Calibri" w:cs="Calibri"/>
        </w:rPr>
        <w:t>Energy Company Community/Media Relations</w:t>
      </w:r>
      <w:bookmarkEnd w:id="9"/>
      <w:r>
        <w:rPr>
          <w:rFonts w:ascii="Calibri" w:eastAsia="Calibri" w:hAnsi="Calibri" w:cs="Calibri"/>
        </w:rPr>
        <w:t xml:space="preserve"> </w:t>
      </w:r>
    </w:p>
    <w:tbl>
      <w:tblPr>
        <w:tblW w:w="9175"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176"/>
        <w:gridCol w:w="2790"/>
      </w:tblGrid>
      <w:tr w:rsidR="0010036D" w14:paraId="18B73820" w14:textId="77777777" w:rsidTr="004B4024">
        <w:tc>
          <w:tcPr>
            <w:tcW w:w="3209" w:type="dxa"/>
          </w:tcPr>
          <w:p w14:paraId="6C7F0932" w14:textId="77777777" w:rsidR="0010036D" w:rsidRDefault="0010036D" w:rsidP="004B4024">
            <w:pPr>
              <w:jc w:val="center"/>
              <w:rPr>
                <w:rFonts w:ascii="Calibri" w:eastAsia="Calibri" w:hAnsi="Calibri" w:cs="Calibri"/>
                <w:b/>
              </w:rPr>
            </w:pPr>
            <w:r>
              <w:rPr>
                <w:rFonts w:ascii="Calibri" w:eastAsia="Calibri" w:hAnsi="Calibri" w:cs="Calibri"/>
                <w:b/>
              </w:rPr>
              <w:t>Name</w:t>
            </w:r>
          </w:p>
        </w:tc>
        <w:tc>
          <w:tcPr>
            <w:tcW w:w="3176" w:type="dxa"/>
          </w:tcPr>
          <w:p w14:paraId="6090C47D" w14:textId="77777777" w:rsidR="0010036D" w:rsidRDefault="0010036D" w:rsidP="004B4024">
            <w:pPr>
              <w:jc w:val="center"/>
              <w:rPr>
                <w:rFonts w:ascii="Calibri" w:eastAsia="Calibri" w:hAnsi="Calibri" w:cs="Calibri"/>
                <w:b/>
              </w:rPr>
            </w:pPr>
            <w:r>
              <w:rPr>
                <w:rFonts w:ascii="Calibri" w:eastAsia="Calibri" w:hAnsi="Calibri" w:cs="Calibri"/>
                <w:b/>
              </w:rPr>
              <w:t>Office Phone</w:t>
            </w:r>
          </w:p>
        </w:tc>
        <w:tc>
          <w:tcPr>
            <w:tcW w:w="2790" w:type="dxa"/>
          </w:tcPr>
          <w:p w14:paraId="2CCEE86C" w14:textId="77777777" w:rsidR="0010036D" w:rsidRDefault="0010036D" w:rsidP="004B4024">
            <w:pPr>
              <w:jc w:val="center"/>
              <w:rPr>
                <w:rFonts w:ascii="Calibri" w:eastAsia="Calibri" w:hAnsi="Calibri" w:cs="Calibri"/>
                <w:b/>
              </w:rPr>
            </w:pPr>
            <w:r>
              <w:rPr>
                <w:rFonts w:ascii="Calibri" w:eastAsia="Calibri" w:hAnsi="Calibri" w:cs="Calibri"/>
                <w:b/>
              </w:rPr>
              <w:t xml:space="preserve">Cell Phone </w:t>
            </w:r>
          </w:p>
        </w:tc>
      </w:tr>
      <w:tr w:rsidR="0010036D" w14:paraId="6443FE68" w14:textId="77777777" w:rsidTr="004B4024">
        <w:tc>
          <w:tcPr>
            <w:tcW w:w="3209" w:type="dxa"/>
          </w:tcPr>
          <w:p w14:paraId="47F0E2A4" w14:textId="77777777" w:rsidR="0010036D" w:rsidRDefault="0010036D" w:rsidP="004B4024">
            <w:pPr>
              <w:rPr>
                <w:rFonts w:ascii="Calibri" w:eastAsia="Calibri" w:hAnsi="Calibri" w:cs="Calibri"/>
              </w:rPr>
            </w:pPr>
            <w:r>
              <w:rPr>
                <w:rFonts w:ascii="Calibri" w:eastAsia="Calibri" w:hAnsi="Calibri" w:cs="Calibri"/>
              </w:rPr>
              <w:t xml:space="preserve">Personnel Name </w:t>
            </w:r>
          </w:p>
        </w:tc>
        <w:tc>
          <w:tcPr>
            <w:tcW w:w="3176" w:type="dxa"/>
          </w:tcPr>
          <w:p w14:paraId="7F337E33"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757D5572"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10036D" w14:paraId="7B6E0644" w14:textId="77777777" w:rsidTr="004B4024">
        <w:tc>
          <w:tcPr>
            <w:tcW w:w="3209" w:type="dxa"/>
          </w:tcPr>
          <w:p w14:paraId="1F83CFB3" w14:textId="77777777" w:rsidR="0010036D" w:rsidRDefault="0010036D" w:rsidP="004B4024">
            <w:pPr>
              <w:rPr>
                <w:rFonts w:ascii="Calibri" w:eastAsia="Calibri" w:hAnsi="Calibri" w:cs="Calibri"/>
              </w:rPr>
            </w:pPr>
            <w:r>
              <w:rPr>
                <w:rFonts w:ascii="Calibri" w:eastAsia="Calibri" w:hAnsi="Calibri" w:cs="Calibri"/>
              </w:rPr>
              <w:t>Personnel Name</w:t>
            </w:r>
          </w:p>
        </w:tc>
        <w:tc>
          <w:tcPr>
            <w:tcW w:w="3176" w:type="dxa"/>
          </w:tcPr>
          <w:p w14:paraId="1EC3B96E"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55AD7BAA" w14:textId="77777777" w:rsidR="0010036D" w:rsidRDefault="0010036D" w:rsidP="004B4024">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bl>
    <w:p w14:paraId="46F352EB" w14:textId="77777777" w:rsidR="0010036D" w:rsidRDefault="0010036D" w:rsidP="0010036D">
      <w:pPr>
        <w:pStyle w:val="Heading2"/>
        <w:numPr>
          <w:ilvl w:val="0"/>
          <w:numId w:val="22"/>
        </w:numPr>
        <w:spacing w:before="240"/>
        <w:ind w:left="540" w:hanging="720"/>
        <w:rPr>
          <w:rFonts w:ascii="Calibri" w:eastAsia="Calibri" w:hAnsi="Calibri" w:cs="Calibri"/>
        </w:rPr>
      </w:pPr>
      <w:bookmarkStart w:id="10" w:name="_Toc77955784"/>
      <w:r>
        <w:rPr>
          <w:rFonts w:ascii="Calibri" w:eastAsia="Calibri" w:hAnsi="Calibri" w:cs="Calibri"/>
        </w:rPr>
        <w:t>First Responders (Fire, EMS, HazMat)</w:t>
      </w:r>
      <w:bookmarkEnd w:id="10"/>
    </w:p>
    <w:tbl>
      <w:tblPr>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240"/>
        <w:gridCol w:w="2700"/>
      </w:tblGrid>
      <w:tr w:rsidR="0010036D" w14:paraId="67FF9702" w14:textId="77777777" w:rsidTr="004B4024">
        <w:tc>
          <w:tcPr>
            <w:tcW w:w="3240" w:type="dxa"/>
          </w:tcPr>
          <w:p w14:paraId="7FC0D0B7" w14:textId="77777777" w:rsidR="0010036D" w:rsidRDefault="0010036D" w:rsidP="004B4024">
            <w:pPr>
              <w:jc w:val="center"/>
              <w:rPr>
                <w:rFonts w:ascii="Calibri" w:eastAsia="Calibri" w:hAnsi="Calibri" w:cs="Calibri"/>
                <w:b/>
              </w:rPr>
            </w:pPr>
            <w:r>
              <w:rPr>
                <w:rFonts w:ascii="Calibri" w:eastAsia="Calibri" w:hAnsi="Calibri" w:cs="Calibri"/>
                <w:b/>
              </w:rPr>
              <w:t>Name</w:t>
            </w:r>
          </w:p>
        </w:tc>
        <w:tc>
          <w:tcPr>
            <w:tcW w:w="3240" w:type="dxa"/>
          </w:tcPr>
          <w:p w14:paraId="23140A66" w14:textId="77777777" w:rsidR="0010036D" w:rsidRDefault="0010036D" w:rsidP="004B4024">
            <w:pPr>
              <w:jc w:val="center"/>
              <w:rPr>
                <w:rFonts w:ascii="Calibri" w:eastAsia="Calibri" w:hAnsi="Calibri" w:cs="Calibri"/>
                <w:b/>
              </w:rPr>
            </w:pPr>
            <w:r>
              <w:rPr>
                <w:rFonts w:ascii="Calibri" w:eastAsia="Calibri" w:hAnsi="Calibri" w:cs="Calibri"/>
                <w:b/>
              </w:rPr>
              <w:t>Emergency Number</w:t>
            </w:r>
          </w:p>
        </w:tc>
        <w:tc>
          <w:tcPr>
            <w:tcW w:w="2700" w:type="dxa"/>
          </w:tcPr>
          <w:p w14:paraId="52DF9FBA" w14:textId="77777777" w:rsidR="0010036D" w:rsidRDefault="0010036D" w:rsidP="004B4024">
            <w:pPr>
              <w:jc w:val="center"/>
              <w:rPr>
                <w:rFonts w:ascii="Calibri" w:eastAsia="Calibri" w:hAnsi="Calibri" w:cs="Calibri"/>
                <w:b/>
              </w:rPr>
            </w:pPr>
            <w:r>
              <w:rPr>
                <w:rFonts w:ascii="Calibri" w:eastAsia="Calibri" w:hAnsi="Calibri" w:cs="Calibri"/>
                <w:b/>
              </w:rPr>
              <w:t xml:space="preserve">Non-Emergency Number </w:t>
            </w:r>
          </w:p>
        </w:tc>
      </w:tr>
      <w:tr w:rsidR="0010036D" w14:paraId="67429780" w14:textId="77777777" w:rsidTr="004B4024">
        <w:tc>
          <w:tcPr>
            <w:tcW w:w="9180" w:type="dxa"/>
            <w:gridSpan w:val="3"/>
          </w:tcPr>
          <w:p w14:paraId="53510BE8" w14:textId="77777777" w:rsidR="0010036D" w:rsidRDefault="0010036D" w:rsidP="004B4024">
            <w:pPr>
              <w:jc w:val="center"/>
              <w:rPr>
                <w:rFonts w:ascii="Calibri" w:eastAsia="Calibri" w:hAnsi="Calibri" w:cs="Calibri"/>
                <w:b/>
              </w:rPr>
            </w:pPr>
            <w:r>
              <w:rPr>
                <w:rFonts w:ascii="Calibri" w:eastAsia="Calibri" w:hAnsi="Calibri" w:cs="Calibri"/>
                <w:b/>
              </w:rPr>
              <w:t>*All emergency notifications require notification to 911 first</w:t>
            </w:r>
          </w:p>
        </w:tc>
      </w:tr>
      <w:tr w:rsidR="0010036D" w14:paraId="652F00D5" w14:textId="77777777" w:rsidTr="004B4024">
        <w:tc>
          <w:tcPr>
            <w:tcW w:w="3240" w:type="dxa"/>
          </w:tcPr>
          <w:p w14:paraId="00BAE9A3" w14:textId="77777777" w:rsidR="0010036D" w:rsidRDefault="0010036D" w:rsidP="004B4024">
            <w:pPr>
              <w:rPr>
                <w:rFonts w:ascii="Calibri" w:eastAsia="Calibri" w:hAnsi="Calibri" w:cs="Calibri"/>
              </w:rPr>
            </w:pPr>
            <w:r>
              <w:rPr>
                <w:rFonts w:ascii="Calibri" w:eastAsia="Calibri" w:hAnsi="Calibri" w:cs="Calibri"/>
                <w:highlight w:val="yellow"/>
              </w:rPr>
              <w:t>Platteville – Gilcrest Fire Protection District – Station #1</w:t>
            </w:r>
          </w:p>
        </w:tc>
        <w:tc>
          <w:tcPr>
            <w:tcW w:w="3240" w:type="dxa"/>
          </w:tcPr>
          <w:p w14:paraId="1DA1C76B" w14:textId="77777777" w:rsidR="0010036D" w:rsidRDefault="0010036D" w:rsidP="004B4024">
            <w:pPr>
              <w:jc w:val="center"/>
              <w:rPr>
                <w:rFonts w:ascii="Calibri" w:eastAsia="Calibri" w:hAnsi="Calibri" w:cs="Calibri"/>
              </w:rPr>
            </w:pPr>
            <w:r>
              <w:rPr>
                <w:rFonts w:ascii="Calibri" w:eastAsia="Calibri" w:hAnsi="Calibri" w:cs="Calibri"/>
              </w:rPr>
              <w:t>911</w:t>
            </w:r>
          </w:p>
        </w:tc>
        <w:tc>
          <w:tcPr>
            <w:tcW w:w="2700" w:type="dxa"/>
          </w:tcPr>
          <w:p w14:paraId="626C05FF" w14:textId="77777777" w:rsidR="0010036D" w:rsidRDefault="0010036D" w:rsidP="004B4024">
            <w:pPr>
              <w:jc w:val="center"/>
              <w:rPr>
                <w:rFonts w:ascii="Calibri" w:eastAsia="Calibri" w:hAnsi="Calibri" w:cs="Calibri"/>
              </w:rPr>
            </w:pPr>
          </w:p>
        </w:tc>
      </w:tr>
      <w:tr w:rsidR="0010036D" w14:paraId="08DC6520" w14:textId="77777777" w:rsidTr="004B4024">
        <w:tc>
          <w:tcPr>
            <w:tcW w:w="3240" w:type="dxa"/>
          </w:tcPr>
          <w:p w14:paraId="573FD0D5" w14:textId="77777777" w:rsidR="0010036D" w:rsidRDefault="0010036D" w:rsidP="004B4024">
            <w:pPr>
              <w:rPr>
                <w:rFonts w:ascii="Calibri" w:eastAsia="Calibri" w:hAnsi="Calibri" w:cs="Calibri"/>
              </w:rPr>
            </w:pPr>
            <w:r>
              <w:rPr>
                <w:rFonts w:ascii="Calibri" w:eastAsia="Calibri" w:hAnsi="Calibri" w:cs="Calibri"/>
                <w:highlight w:val="yellow"/>
              </w:rPr>
              <w:t>Platteville – Gilcrest Fire Protection District – Station #1</w:t>
            </w:r>
          </w:p>
        </w:tc>
        <w:tc>
          <w:tcPr>
            <w:tcW w:w="3240" w:type="dxa"/>
          </w:tcPr>
          <w:p w14:paraId="463B52F8" w14:textId="77777777" w:rsidR="0010036D" w:rsidRDefault="0010036D" w:rsidP="004B4024">
            <w:pPr>
              <w:jc w:val="center"/>
              <w:rPr>
                <w:rFonts w:ascii="Calibri" w:eastAsia="Calibri" w:hAnsi="Calibri" w:cs="Calibri"/>
              </w:rPr>
            </w:pPr>
            <w:r>
              <w:rPr>
                <w:rFonts w:ascii="Calibri" w:eastAsia="Calibri" w:hAnsi="Calibri" w:cs="Calibri"/>
              </w:rPr>
              <w:t>911</w:t>
            </w:r>
          </w:p>
        </w:tc>
        <w:tc>
          <w:tcPr>
            <w:tcW w:w="2700" w:type="dxa"/>
          </w:tcPr>
          <w:p w14:paraId="6CEADAE5" w14:textId="77777777" w:rsidR="0010036D" w:rsidRDefault="0010036D" w:rsidP="004B4024">
            <w:pPr>
              <w:jc w:val="center"/>
              <w:rPr>
                <w:rFonts w:ascii="Calibri" w:eastAsia="Calibri" w:hAnsi="Calibri" w:cs="Calibri"/>
              </w:rPr>
            </w:pPr>
          </w:p>
        </w:tc>
      </w:tr>
      <w:tr w:rsidR="0010036D" w14:paraId="39D1A649" w14:textId="77777777" w:rsidTr="004B4024">
        <w:tc>
          <w:tcPr>
            <w:tcW w:w="3240" w:type="dxa"/>
          </w:tcPr>
          <w:p w14:paraId="0A203FB0" w14:textId="77777777" w:rsidR="0010036D" w:rsidRDefault="0010036D" w:rsidP="004B4024">
            <w:pPr>
              <w:rPr>
                <w:rFonts w:ascii="Calibri" w:eastAsia="Calibri" w:hAnsi="Calibri" w:cs="Calibri"/>
              </w:rPr>
            </w:pPr>
            <w:r>
              <w:rPr>
                <w:rFonts w:ascii="Calibri" w:eastAsia="Calibri" w:hAnsi="Calibri" w:cs="Calibri"/>
              </w:rPr>
              <w:t>Weld County Sheriff</w:t>
            </w:r>
          </w:p>
        </w:tc>
        <w:tc>
          <w:tcPr>
            <w:tcW w:w="3240" w:type="dxa"/>
          </w:tcPr>
          <w:p w14:paraId="12380C38" w14:textId="77777777" w:rsidR="0010036D" w:rsidRDefault="0010036D" w:rsidP="004B4024">
            <w:pPr>
              <w:jc w:val="center"/>
              <w:rPr>
                <w:rFonts w:ascii="Calibri" w:eastAsia="Calibri" w:hAnsi="Calibri" w:cs="Calibri"/>
              </w:rPr>
            </w:pPr>
            <w:r>
              <w:rPr>
                <w:rFonts w:ascii="Calibri" w:eastAsia="Calibri" w:hAnsi="Calibri" w:cs="Calibri"/>
              </w:rPr>
              <w:t>911</w:t>
            </w:r>
          </w:p>
        </w:tc>
        <w:tc>
          <w:tcPr>
            <w:tcW w:w="2700" w:type="dxa"/>
          </w:tcPr>
          <w:p w14:paraId="0B398C8D" w14:textId="77777777" w:rsidR="0010036D" w:rsidRDefault="0010036D" w:rsidP="004B4024">
            <w:pPr>
              <w:jc w:val="center"/>
              <w:rPr>
                <w:rFonts w:ascii="Calibri" w:eastAsia="Calibri" w:hAnsi="Calibri" w:cs="Calibri"/>
              </w:rPr>
            </w:pPr>
            <w:r>
              <w:rPr>
                <w:rFonts w:ascii="Calibri" w:eastAsia="Calibri" w:hAnsi="Calibri" w:cs="Calibri"/>
              </w:rPr>
              <w:t>970-356-4015</w:t>
            </w:r>
          </w:p>
        </w:tc>
      </w:tr>
      <w:tr w:rsidR="0010036D" w14:paraId="5128A59E" w14:textId="77777777" w:rsidTr="004B4024">
        <w:tc>
          <w:tcPr>
            <w:tcW w:w="3240" w:type="dxa"/>
          </w:tcPr>
          <w:p w14:paraId="3AE506AD" w14:textId="77777777" w:rsidR="0010036D" w:rsidRDefault="0010036D" w:rsidP="004B4024">
            <w:pPr>
              <w:rPr>
                <w:rFonts w:ascii="Calibri" w:eastAsia="Calibri" w:hAnsi="Calibri" w:cs="Calibri"/>
              </w:rPr>
            </w:pPr>
            <w:r>
              <w:rPr>
                <w:rFonts w:ascii="Calibri" w:eastAsia="Calibri" w:hAnsi="Calibri" w:cs="Calibri"/>
              </w:rPr>
              <w:t>Colorado State Highway Patrol</w:t>
            </w:r>
          </w:p>
        </w:tc>
        <w:tc>
          <w:tcPr>
            <w:tcW w:w="3240" w:type="dxa"/>
          </w:tcPr>
          <w:p w14:paraId="7F3DF19C" w14:textId="77777777" w:rsidR="0010036D" w:rsidRDefault="0010036D" w:rsidP="004B4024">
            <w:pPr>
              <w:jc w:val="center"/>
              <w:rPr>
                <w:rFonts w:ascii="Calibri" w:eastAsia="Calibri" w:hAnsi="Calibri" w:cs="Calibri"/>
              </w:rPr>
            </w:pPr>
            <w:r>
              <w:rPr>
                <w:rFonts w:ascii="Calibri" w:eastAsia="Calibri" w:hAnsi="Calibri" w:cs="Calibri"/>
              </w:rPr>
              <w:t>911</w:t>
            </w:r>
          </w:p>
        </w:tc>
        <w:tc>
          <w:tcPr>
            <w:tcW w:w="2700" w:type="dxa"/>
          </w:tcPr>
          <w:p w14:paraId="066AFAEA" w14:textId="77777777" w:rsidR="0010036D" w:rsidRDefault="0010036D" w:rsidP="004B4024">
            <w:pPr>
              <w:jc w:val="center"/>
              <w:rPr>
                <w:rFonts w:ascii="Calibri" w:eastAsia="Calibri" w:hAnsi="Calibri" w:cs="Calibri"/>
              </w:rPr>
            </w:pPr>
            <w:r>
              <w:rPr>
                <w:rFonts w:ascii="Calibri" w:eastAsia="Calibri" w:hAnsi="Calibri" w:cs="Calibri"/>
              </w:rPr>
              <w:t>970-506-4999</w:t>
            </w:r>
          </w:p>
        </w:tc>
      </w:tr>
      <w:tr w:rsidR="0010036D" w14:paraId="1F6CFE79" w14:textId="77777777" w:rsidTr="004B4024">
        <w:tc>
          <w:tcPr>
            <w:tcW w:w="3240" w:type="dxa"/>
          </w:tcPr>
          <w:p w14:paraId="1F668A99" w14:textId="77777777" w:rsidR="0010036D" w:rsidRDefault="0010036D" w:rsidP="004B4024">
            <w:pPr>
              <w:rPr>
                <w:rFonts w:ascii="Calibri" w:eastAsia="Calibri" w:hAnsi="Calibri" w:cs="Calibri"/>
              </w:rPr>
            </w:pPr>
            <w:r>
              <w:rPr>
                <w:rFonts w:ascii="Calibri" w:eastAsia="Calibri" w:hAnsi="Calibri" w:cs="Calibri"/>
                <w:highlight w:val="yellow"/>
              </w:rPr>
              <w:t>Platteville Police Department</w:t>
            </w:r>
          </w:p>
        </w:tc>
        <w:tc>
          <w:tcPr>
            <w:tcW w:w="3240" w:type="dxa"/>
          </w:tcPr>
          <w:p w14:paraId="3BDFCE26" w14:textId="77777777" w:rsidR="0010036D" w:rsidRDefault="0010036D" w:rsidP="004B4024">
            <w:pPr>
              <w:jc w:val="center"/>
              <w:rPr>
                <w:rFonts w:ascii="Calibri" w:eastAsia="Calibri" w:hAnsi="Calibri" w:cs="Calibri"/>
              </w:rPr>
            </w:pPr>
            <w:r>
              <w:rPr>
                <w:rFonts w:ascii="Calibri" w:eastAsia="Calibri" w:hAnsi="Calibri" w:cs="Calibri"/>
              </w:rPr>
              <w:t>911</w:t>
            </w:r>
          </w:p>
        </w:tc>
        <w:tc>
          <w:tcPr>
            <w:tcW w:w="2700" w:type="dxa"/>
          </w:tcPr>
          <w:p w14:paraId="13F454FC" w14:textId="77777777" w:rsidR="0010036D" w:rsidRDefault="0010036D" w:rsidP="004B4024">
            <w:pPr>
              <w:jc w:val="center"/>
              <w:rPr>
                <w:rFonts w:ascii="Calibri" w:eastAsia="Calibri" w:hAnsi="Calibri" w:cs="Calibri"/>
              </w:rPr>
            </w:pPr>
            <w:r>
              <w:rPr>
                <w:rFonts w:ascii="Calibri" w:eastAsia="Calibri" w:hAnsi="Calibri" w:cs="Calibri"/>
              </w:rPr>
              <w:t>970-785-2215</w:t>
            </w:r>
          </w:p>
        </w:tc>
      </w:tr>
    </w:tbl>
    <w:p w14:paraId="336B20E7" w14:textId="77777777" w:rsidR="0010036D" w:rsidRDefault="0010036D" w:rsidP="0010036D">
      <w:pPr>
        <w:pStyle w:val="Heading2"/>
        <w:numPr>
          <w:ilvl w:val="0"/>
          <w:numId w:val="22"/>
        </w:numPr>
        <w:spacing w:before="240"/>
        <w:ind w:left="540" w:hanging="720"/>
        <w:rPr>
          <w:rFonts w:ascii="Calibri" w:eastAsia="Calibri" w:hAnsi="Calibri" w:cs="Calibri"/>
        </w:rPr>
      </w:pPr>
      <w:bookmarkStart w:id="11" w:name="_Toc77955785"/>
      <w:r>
        <w:rPr>
          <w:rFonts w:ascii="Calibri" w:eastAsia="Calibri" w:hAnsi="Calibri" w:cs="Calibri"/>
        </w:rPr>
        <w:t>Local, State, and Federal Contacts</w:t>
      </w:r>
      <w:bookmarkEnd w:id="11"/>
      <w:r>
        <w:rPr>
          <w:rFonts w:ascii="Calibri" w:eastAsia="Calibri" w:hAnsi="Calibri" w:cs="Calibri"/>
        </w:rPr>
        <w:t xml:space="preserve"> </w:t>
      </w:r>
    </w:p>
    <w:tbl>
      <w:tblPr>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2790"/>
        <w:gridCol w:w="2790"/>
      </w:tblGrid>
      <w:tr w:rsidR="0010036D" w14:paraId="240CC742" w14:textId="77777777" w:rsidTr="004B4024">
        <w:trPr>
          <w:trHeight w:val="324"/>
        </w:trPr>
        <w:tc>
          <w:tcPr>
            <w:tcW w:w="3600" w:type="dxa"/>
          </w:tcPr>
          <w:p w14:paraId="2FDA198E" w14:textId="77777777" w:rsidR="0010036D" w:rsidRDefault="0010036D" w:rsidP="004B4024">
            <w:pPr>
              <w:jc w:val="center"/>
              <w:rPr>
                <w:rFonts w:ascii="Calibri" w:eastAsia="Calibri" w:hAnsi="Calibri" w:cs="Calibri"/>
                <w:b/>
              </w:rPr>
            </w:pPr>
            <w:r>
              <w:rPr>
                <w:rFonts w:ascii="Calibri" w:eastAsia="Calibri" w:hAnsi="Calibri" w:cs="Calibri"/>
                <w:b/>
              </w:rPr>
              <w:t>Name</w:t>
            </w:r>
          </w:p>
        </w:tc>
        <w:tc>
          <w:tcPr>
            <w:tcW w:w="2790" w:type="dxa"/>
          </w:tcPr>
          <w:p w14:paraId="5D133C0B" w14:textId="77777777" w:rsidR="0010036D" w:rsidRDefault="0010036D" w:rsidP="004B4024">
            <w:pPr>
              <w:jc w:val="center"/>
              <w:rPr>
                <w:rFonts w:ascii="Calibri" w:eastAsia="Calibri" w:hAnsi="Calibri" w:cs="Calibri"/>
                <w:b/>
              </w:rPr>
            </w:pPr>
            <w:r>
              <w:rPr>
                <w:rFonts w:ascii="Calibri" w:eastAsia="Calibri" w:hAnsi="Calibri" w:cs="Calibri"/>
                <w:b/>
              </w:rPr>
              <w:t>Emergency Number</w:t>
            </w:r>
          </w:p>
        </w:tc>
        <w:tc>
          <w:tcPr>
            <w:tcW w:w="2790" w:type="dxa"/>
          </w:tcPr>
          <w:p w14:paraId="45F35B92" w14:textId="77777777" w:rsidR="0010036D" w:rsidRDefault="0010036D" w:rsidP="004B4024">
            <w:pPr>
              <w:jc w:val="center"/>
              <w:rPr>
                <w:rFonts w:ascii="Calibri" w:eastAsia="Calibri" w:hAnsi="Calibri" w:cs="Calibri"/>
                <w:b/>
              </w:rPr>
            </w:pPr>
            <w:r>
              <w:rPr>
                <w:rFonts w:ascii="Calibri" w:eastAsia="Calibri" w:hAnsi="Calibri" w:cs="Calibri"/>
                <w:b/>
              </w:rPr>
              <w:t xml:space="preserve">Non-Emergency Number </w:t>
            </w:r>
          </w:p>
        </w:tc>
      </w:tr>
      <w:tr w:rsidR="0010036D" w14:paraId="10A1347A" w14:textId="77777777" w:rsidTr="004B4024">
        <w:tc>
          <w:tcPr>
            <w:tcW w:w="3600" w:type="dxa"/>
          </w:tcPr>
          <w:p w14:paraId="1944F2F0" w14:textId="77777777" w:rsidR="0010036D" w:rsidRDefault="0010036D" w:rsidP="004B4024">
            <w:pPr>
              <w:rPr>
                <w:rFonts w:ascii="Calibri" w:eastAsia="Calibri" w:hAnsi="Calibri" w:cs="Calibri"/>
              </w:rPr>
            </w:pPr>
            <w:r>
              <w:rPr>
                <w:rFonts w:ascii="Calibri" w:eastAsia="Calibri" w:hAnsi="Calibri" w:cs="Calibri"/>
              </w:rPr>
              <w:t xml:space="preserve">Weld County Oil and Gas Energy Department </w:t>
            </w:r>
          </w:p>
        </w:tc>
        <w:tc>
          <w:tcPr>
            <w:tcW w:w="2790" w:type="dxa"/>
          </w:tcPr>
          <w:p w14:paraId="0528B15D" w14:textId="77777777" w:rsidR="0010036D" w:rsidRDefault="0010036D" w:rsidP="004B4024">
            <w:pPr>
              <w:jc w:val="center"/>
              <w:rPr>
                <w:rFonts w:ascii="Calibri" w:eastAsia="Calibri" w:hAnsi="Calibri" w:cs="Calibri"/>
                <w:b/>
              </w:rPr>
            </w:pPr>
            <w:r>
              <w:rPr>
                <w:rFonts w:ascii="Calibri" w:eastAsia="Calibri" w:hAnsi="Calibri" w:cs="Calibri"/>
              </w:rPr>
              <w:t>none</w:t>
            </w:r>
          </w:p>
        </w:tc>
        <w:tc>
          <w:tcPr>
            <w:tcW w:w="2790" w:type="dxa"/>
          </w:tcPr>
          <w:p w14:paraId="0528FDE7" w14:textId="77777777" w:rsidR="0010036D" w:rsidRDefault="0010036D" w:rsidP="004B4024">
            <w:pPr>
              <w:jc w:val="center"/>
              <w:rPr>
                <w:rFonts w:ascii="Calibri" w:eastAsia="Calibri" w:hAnsi="Calibri" w:cs="Calibri"/>
                <w:b/>
              </w:rPr>
            </w:pPr>
            <w:r>
              <w:rPr>
                <w:rFonts w:ascii="Calibri" w:eastAsia="Calibri" w:hAnsi="Calibri" w:cs="Calibri"/>
              </w:rPr>
              <w:t>970-400-3580</w:t>
            </w:r>
          </w:p>
        </w:tc>
      </w:tr>
      <w:tr w:rsidR="0010036D" w14:paraId="7DF12813" w14:textId="77777777" w:rsidTr="004B4024">
        <w:tc>
          <w:tcPr>
            <w:tcW w:w="3600" w:type="dxa"/>
          </w:tcPr>
          <w:p w14:paraId="1366F095" w14:textId="77777777" w:rsidR="0010036D" w:rsidRDefault="0010036D" w:rsidP="004B4024">
            <w:pPr>
              <w:rPr>
                <w:rFonts w:ascii="Calibri" w:eastAsia="Calibri" w:hAnsi="Calibri" w:cs="Calibri"/>
              </w:rPr>
            </w:pPr>
            <w:r>
              <w:rPr>
                <w:rFonts w:ascii="Calibri" w:eastAsia="Calibri" w:hAnsi="Calibri" w:cs="Calibri"/>
              </w:rPr>
              <w:t>Weld County Office of Emergency Management</w:t>
            </w:r>
          </w:p>
        </w:tc>
        <w:tc>
          <w:tcPr>
            <w:tcW w:w="2790" w:type="dxa"/>
          </w:tcPr>
          <w:p w14:paraId="6F2849CF" w14:textId="77777777" w:rsidR="0010036D" w:rsidRDefault="0010036D" w:rsidP="004B4024">
            <w:pPr>
              <w:jc w:val="center"/>
              <w:rPr>
                <w:rFonts w:ascii="Calibri" w:eastAsia="Calibri" w:hAnsi="Calibri" w:cs="Calibri"/>
                <w:b/>
              </w:rPr>
            </w:pPr>
            <w:r>
              <w:rPr>
                <w:rFonts w:ascii="Calibri" w:eastAsia="Calibri" w:hAnsi="Calibri" w:cs="Calibri"/>
              </w:rPr>
              <w:t>911</w:t>
            </w:r>
          </w:p>
        </w:tc>
        <w:tc>
          <w:tcPr>
            <w:tcW w:w="2790" w:type="dxa"/>
          </w:tcPr>
          <w:p w14:paraId="77A4878D" w14:textId="77777777" w:rsidR="0010036D" w:rsidRDefault="0010036D" w:rsidP="004B4024">
            <w:pPr>
              <w:jc w:val="center"/>
              <w:rPr>
                <w:rFonts w:ascii="Calibri" w:eastAsia="Calibri" w:hAnsi="Calibri" w:cs="Calibri"/>
                <w:b/>
              </w:rPr>
            </w:pPr>
            <w:r>
              <w:rPr>
                <w:rFonts w:ascii="Calibri" w:eastAsia="Calibri" w:hAnsi="Calibri" w:cs="Calibri"/>
              </w:rPr>
              <w:t>970-304-6540</w:t>
            </w:r>
          </w:p>
        </w:tc>
      </w:tr>
      <w:tr w:rsidR="0010036D" w14:paraId="685B5D60" w14:textId="77777777" w:rsidTr="004B4024">
        <w:tc>
          <w:tcPr>
            <w:tcW w:w="3600" w:type="dxa"/>
          </w:tcPr>
          <w:p w14:paraId="279B6AD9" w14:textId="77777777" w:rsidR="0010036D" w:rsidRDefault="0010036D" w:rsidP="004B4024">
            <w:pPr>
              <w:rPr>
                <w:rFonts w:ascii="Calibri" w:eastAsia="Calibri" w:hAnsi="Calibri" w:cs="Calibri"/>
                <w:b/>
              </w:rPr>
            </w:pPr>
            <w:r>
              <w:rPr>
                <w:rFonts w:ascii="Calibri" w:eastAsia="Calibri" w:hAnsi="Calibri" w:cs="Calibri"/>
              </w:rPr>
              <w:t>COGCC</w:t>
            </w:r>
          </w:p>
        </w:tc>
        <w:tc>
          <w:tcPr>
            <w:tcW w:w="2790" w:type="dxa"/>
          </w:tcPr>
          <w:p w14:paraId="105EC9BF" w14:textId="77777777" w:rsidR="0010036D" w:rsidRDefault="0010036D" w:rsidP="004B4024">
            <w:pPr>
              <w:jc w:val="center"/>
              <w:rPr>
                <w:rFonts w:ascii="Calibri" w:eastAsia="Calibri" w:hAnsi="Calibri" w:cs="Calibri"/>
                <w:b/>
              </w:rPr>
            </w:pPr>
            <w:r>
              <w:rPr>
                <w:rFonts w:ascii="Calibri" w:eastAsia="Calibri" w:hAnsi="Calibri" w:cs="Calibri"/>
              </w:rPr>
              <w:t>none</w:t>
            </w:r>
          </w:p>
        </w:tc>
        <w:tc>
          <w:tcPr>
            <w:tcW w:w="2790" w:type="dxa"/>
          </w:tcPr>
          <w:p w14:paraId="1F6E5FBB" w14:textId="77777777" w:rsidR="0010036D" w:rsidRDefault="0010036D" w:rsidP="004B4024">
            <w:pPr>
              <w:jc w:val="center"/>
              <w:rPr>
                <w:rFonts w:ascii="Calibri" w:eastAsia="Calibri" w:hAnsi="Calibri" w:cs="Calibri"/>
                <w:b/>
              </w:rPr>
            </w:pPr>
            <w:r>
              <w:rPr>
                <w:rFonts w:ascii="Calibri" w:eastAsia="Calibri" w:hAnsi="Calibri" w:cs="Calibri"/>
              </w:rPr>
              <w:t>303-894-2100</w:t>
            </w:r>
          </w:p>
        </w:tc>
      </w:tr>
      <w:tr w:rsidR="0010036D" w14:paraId="063109C8" w14:textId="77777777" w:rsidTr="004B4024">
        <w:tc>
          <w:tcPr>
            <w:tcW w:w="3600" w:type="dxa"/>
          </w:tcPr>
          <w:p w14:paraId="141A20EA" w14:textId="77777777" w:rsidR="0010036D" w:rsidRDefault="0010036D" w:rsidP="004B4024">
            <w:pPr>
              <w:rPr>
                <w:rFonts w:ascii="Calibri" w:eastAsia="Calibri" w:hAnsi="Calibri" w:cs="Calibri"/>
                <w:b/>
              </w:rPr>
            </w:pPr>
            <w:r>
              <w:rPr>
                <w:rFonts w:ascii="Calibri" w:eastAsia="Calibri" w:hAnsi="Calibri" w:cs="Calibri"/>
              </w:rPr>
              <w:lastRenderedPageBreak/>
              <w:t>CDPHE</w:t>
            </w:r>
          </w:p>
        </w:tc>
        <w:tc>
          <w:tcPr>
            <w:tcW w:w="2790" w:type="dxa"/>
          </w:tcPr>
          <w:p w14:paraId="496D8035" w14:textId="77777777" w:rsidR="0010036D" w:rsidRDefault="0010036D" w:rsidP="004B4024">
            <w:pPr>
              <w:jc w:val="center"/>
              <w:rPr>
                <w:rFonts w:ascii="Calibri" w:eastAsia="Calibri" w:hAnsi="Calibri" w:cs="Calibri"/>
                <w:b/>
              </w:rPr>
            </w:pPr>
            <w:r>
              <w:rPr>
                <w:rFonts w:ascii="Calibri" w:eastAsia="Calibri" w:hAnsi="Calibri" w:cs="Calibri"/>
              </w:rPr>
              <w:t>none</w:t>
            </w:r>
          </w:p>
        </w:tc>
        <w:tc>
          <w:tcPr>
            <w:tcW w:w="2790" w:type="dxa"/>
          </w:tcPr>
          <w:p w14:paraId="08DC4ADF" w14:textId="77777777" w:rsidR="0010036D" w:rsidRDefault="0010036D" w:rsidP="004B4024">
            <w:pPr>
              <w:jc w:val="center"/>
              <w:rPr>
                <w:rFonts w:ascii="Calibri" w:eastAsia="Calibri" w:hAnsi="Calibri" w:cs="Calibri"/>
                <w:b/>
              </w:rPr>
            </w:pPr>
            <w:r>
              <w:rPr>
                <w:rFonts w:ascii="Calibri" w:eastAsia="Calibri" w:hAnsi="Calibri" w:cs="Calibri"/>
              </w:rPr>
              <w:t>877-518-5608</w:t>
            </w:r>
          </w:p>
        </w:tc>
      </w:tr>
      <w:tr w:rsidR="0010036D" w14:paraId="21905182" w14:textId="77777777" w:rsidTr="004B4024">
        <w:tc>
          <w:tcPr>
            <w:tcW w:w="3600" w:type="dxa"/>
          </w:tcPr>
          <w:p w14:paraId="2250FD0C" w14:textId="77777777" w:rsidR="0010036D" w:rsidRDefault="0010036D" w:rsidP="004B4024">
            <w:pPr>
              <w:rPr>
                <w:rFonts w:ascii="Calibri" w:eastAsia="Calibri" w:hAnsi="Calibri" w:cs="Calibri"/>
              </w:rPr>
            </w:pPr>
            <w:r>
              <w:rPr>
                <w:rFonts w:ascii="Calibri" w:eastAsia="Calibri" w:hAnsi="Calibri" w:cs="Calibri"/>
              </w:rPr>
              <w:t>Colorado Parks &amp; Wildlife</w:t>
            </w:r>
          </w:p>
        </w:tc>
        <w:tc>
          <w:tcPr>
            <w:tcW w:w="2790" w:type="dxa"/>
          </w:tcPr>
          <w:p w14:paraId="18088277" w14:textId="77777777" w:rsidR="0010036D" w:rsidRDefault="0010036D" w:rsidP="004B4024">
            <w:pPr>
              <w:jc w:val="center"/>
              <w:rPr>
                <w:rFonts w:ascii="Calibri" w:eastAsia="Calibri" w:hAnsi="Calibri" w:cs="Calibri"/>
              </w:rPr>
            </w:pPr>
            <w:r>
              <w:rPr>
                <w:rFonts w:ascii="Calibri" w:eastAsia="Calibri" w:hAnsi="Calibri" w:cs="Calibri"/>
              </w:rPr>
              <w:t>none</w:t>
            </w:r>
          </w:p>
        </w:tc>
        <w:tc>
          <w:tcPr>
            <w:tcW w:w="2790" w:type="dxa"/>
          </w:tcPr>
          <w:p w14:paraId="1981BF30" w14:textId="77777777" w:rsidR="0010036D" w:rsidRDefault="0010036D" w:rsidP="004B4024">
            <w:pPr>
              <w:jc w:val="center"/>
              <w:rPr>
                <w:rFonts w:ascii="Calibri" w:eastAsia="Calibri" w:hAnsi="Calibri" w:cs="Calibri"/>
              </w:rPr>
            </w:pPr>
            <w:r>
              <w:rPr>
                <w:rFonts w:ascii="Calibri" w:eastAsia="Calibri" w:hAnsi="Calibri" w:cs="Calibri"/>
              </w:rPr>
              <w:t>303-291-7227</w:t>
            </w:r>
          </w:p>
        </w:tc>
      </w:tr>
      <w:tr w:rsidR="0010036D" w14:paraId="46B9D9F8" w14:textId="77777777" w:rsidTr="004B4024">
        <w:tc>
          <w:tcPr>
            <w:tcW w:w="3600" w:type="dxa"/>
          </w:tcPr>
          <w:p w14:paraId="38939D20" w14:textId="77777777" w:rsidR="0010036D" w:rsidRDefault="0010036D" w:rsidP="004B4024">
            <w:pPr>
              <w:rPr>
                <w:rFonts w:ascii="Calibri" w:eastAsia="Calibri" w:hAnsi="Calibri" w:cs="Calibri"/>
              </w:rPr>
            </w:pPr>
            <w:r>
              <w:rPr>
                <w:rFonts w:ascii="Calibri" w:eastAsia="Calibri" w:hAnsi="Calibri" w:cs="Calibri"/>
              </w:rPr>
              <w:t>National Response Center</w:t>
            </w:r>
          </w:p>
        </w:tc>
        <w:tc>
          <w:tcPr>
            <w:tcW w:w="2790" w:type="dxa"/>
          </w:tcPr>
          <w:p w14:paraId="11FFB79C" w14:textId="77777777" w:rsidR="0010036D" w:rsidRDefault="0010036D" w:rsidP="004B4024">
            <w:pPr>
              <w:jc w:val="center"/>
              <w:rPr>
                <w:rFonts w:ascii="Calibri" w:eastAsia="Calibri" w:hAnsi="Calibri" w:cs="Calibri"/>
              </w:rPr>
            </w:pPr>
            <w:r>
              <w:rPr>
                <w:rFonts w:ascii="Calibri" w:eastAsia="Calibri" w:hAnsi="Calibri" w:cs="Calibri"/>
              </w:rPr>
              <w:t>800-424-8802</w:t>
            </w:r>
          </w:p>
        </w:tc>
        <w:tc>
          <w:tcPr>
            <w:tcW w:w="2790" w:type="dxa"/>
          </w:tcPr>
          <w:p w14:paraId="1A338D21" w14:textId="77777777" w:rsidR="0010036D" w:rsidRDefault="0010036D" w:rsidP="004B4024">
            <w:pPr>
              <w:jc w:val="center"/>
              <w:rPr>
                <w:rFonts w:ascii="Calibri" w:eastAsia="Calibri" w:hAnsi="Calibri" w:cs="Calibri"/>
              </w:rPr>
            </w:pPr>
            <w:r>
              <w:rPr>
                <w:rFonts w:ascii="Calibri" w:eastAsia="Calibri" w:hAnsi="Calibri" w:cs="Calibri"/>
              </w:rPr>
              <w:t>none</w:t>
            </w:r>
          </w:p>
        </w:tc>
      </w:tr>
    </w:tbl>
    <w:p w14:paraId="62EBD4A9" w14:textId="77777777" w:rsidR="0010036D" w:rsidRDefault="0010036D" w:rsidP="0010036D">
      <w:pPr>
        <w:pStyle w:val="Heading2"/>
        <w:numPr>
          <w:ilvl w:val="0"/>
          <w:numId w:val="22"/>
        </w:numPr>
        <w:spacing w:before="240"/>
        <w:ind w:left="540" w:hanging="720"/>
        <w:rPr>
          <w:rFonts w:ascii="Calibri" w:eastAsia="Calibri" w:hAnsi="Calibri" w:cs="Calibri"/>
        </w:rPr>
      </w:pPr>
      <w:bookmarkStart w:id="12" w:name="_Toc77955786"/>
      <w:r>
        <w:rPr>
          <w:rFonts w:ascii="Calibri" w:eastAsia="Calibri" w:hAnsi="Calibri" w:cs="Calibri"/>
        </w:rPr>
        <w:t xml:space="preserve">Medical Facilities </w:t>
      </w:r>
      <w:r>
        <w:rPr>
          <w:rFonts w:ascii="Calibri" w:eastAsia="Calibri" w:hAnsi="Calibri" w:cs="Calibri"/>
          <w:b w:val="0"/>
          <w:i/>
        </w:rPr>
        <w:t>(Nearest locations to site)</w:t>
      </w:r>
      <w:bookmarkEnd w:id="12"/>
    </w:p>
    <w:tbl>
      <w:tblPr>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0"/>
        <w:gridCol w:w="2610"/>
      </w:tblGrid>
      <w:tr w:rsidR="0010036D" w14:paraId="4B4254B6" w14:textId="77777777" w:rsidTr="004B4024">
        <w:tc>
          <w:tcPr>
            <w:tcW w:w="6570" w:type="dxa"/>
          </w:tcPr>
          <w:p w14:paraId="0C4A41DF" w14:textId="77777777" w:rsidR="0010036D" w:rsidRDefault="0010036D" w:rsidP="004B4024">
            <w:pPr>
              <w:jc w:val="center"/>
              <w:rPr>
                <w:rFonts w:ascii="Calibri" w:eastAsia="Calibri" w:hAnsi="Calibri" w:cs="Calibri"/>
                <w:b/>
              </w:rPr>
            </w:pPr>
            <w:r>
              <w:rPr>
                <w:rFonts w:ascii="Calibri" w:eastAsia="Calibri" w:hAnsi="Calibri" w:cs="Calibri"/>
                <w:b/>
              </w:rPr>
              <w:t>Name</w:t>
            </w:r>
          </w:p>
        </w:tc>
        <w:tc>
          <w:tcPr>
            <w:tcW w:w="2610" w:type="dxa"/>
          </w:tcPr>
          <w:p w14:paraId="17CDBFC3" w14:textId="77777777" w:rsidR="0010036D" w:rsidRDefault="0010036D" w:rsidP="004B4024">
            <w:pPr>
              <w:jc w:val="center"/>
              <w:rPr>
                <w:rFonts w:ascii="Calibri" w:eastAsia="Calibri" w:hAnsi="Calibri" w:cs="Calibri"/>
                <w:b/>
              </w:rPr>
            </w:pPr>
            <w:r>
              <w:rPr>
                <w:rFonts w:ascii="Calibri" w:eastAsia="Calibri" w:hAnsi="Calibri" w:cs="Calibri"/>
                <w:b/>
              </w:rPr>
              <w:t>Office Phone</w:t>
            </w:r>
          </w:p>
        </w:tc>
      </w:tr>
      <w:tr w:rsidR="0010036D" w14:paraId="35A99EC8" w14:textId="77777777" w:rsidTr="004B4024">
        <w:tc>
          <w:tcPr>
            <w:tcW w:w="6570" w:type="dxa"/>
          </w:tcPr>
          <w:p w14:paraId="4AB89EC9" w14:textId="77777777" w:rsidR="0010036D" w:rsidRDefault="0010036D" w:rsidP="004B4024">
            <w:pPr>
              <w:pBdr>
                <w:top w:val="nil"/>
                <w:left w:val="nil"/>
                <w:bottom w:val="nil"/>
                <w:right w:val="nil"/>
                <w:between w:val="nil"/>
              </w:pBdr>
              <w:spacing w:line="246" w:lineRule="auto"/>
              <w:ind w:left="-16"/>
              <w:rPr>
                <w:rFonts w:ascii="Calibri" w:eastAsia="Calibri" w:hAnsi="Calibri" w:cs="Calibri"/>
                <w:color w:val="000000"/>
              </w:rPr>
            </w:pPr>
            <w:r>
              <w:rPr>
                <w:rFonts w:ascii="Calibri" w:eastAsia="Calibri" w:hAnsi="Calibri" w:cs="Calibri"/>
                <w:color w:val="000000"/>
              </w:rPr>
              <w:t>Northern Colorado Medical Center</w:t>
            </w:r>
          </w:p>
        </w:tc>
        <w:tc>
          <w:tcPr>
            <w:tcW w:w="2610" w:type="dxa"/>
          </w:tcPr>
          <w:p w14:paraId="27B0689A" w14:textId="77777777" w:rsidR="0010036D" w:rsidRDefault="0010036D" w:rsidP="004B4024">
            <w:pPr>
              <w:jc w:val="center"/>
              <w:rPr>
                <w:rFonts w:ascii="Calibri" w:eastAsia="Calibri" w:hAnsi="Calibri" w:cs="Calibri"/>
                <w:b/>
              </w:rPr>
            </w:pPr>
            <w:r>
              <w:rPr>
                <w:rFonts w:ascii="Calibri" w:eastAsia="Calibri" w:hAnsi="Calibri" w:cs="Calibri"/>
              </w:rPr>
              <w:t>970-352-4121</w:t>
            </w:r>
          </w:p>
        </w:tc>
      </w:tr>
      <w:tr w:rsidR="0010036D" w14:paraId="44A9A247" w14:textId="77777777" w:rsidTr="004B4024">
        <w:tc>
          <w:tcPr>
            <w:tcW w:w="6570" w:type="dxa"/>
          </w:tcPr>
          <w:p w14:paraId="473D3965" w14:textId="77777777" w:rsidR="0010036D" w:rsidRDefault="0010036D" w:rsidP="004B4024">
            <w:pPr>
              <w:pBdr>
                <w:top w:val="nil"/>
                <w:left w:val="nil"/>
                <w:bottom w:val="nil"/>
                <w:right w:val="nil"/>
                <w:between w:val="nil"/>
              </w:pBdr>
              <w:spacing w:line="246" w:lineRule="auto"/>
              <w:ind w:left="-16"/>
              <w:rPr>
                <w:rFonts w:ascii="Calibri" w:eastAsia="Calibri" w:hAnsi="Calibri" w:cs="Calibri"/>
                <w:b/>
                <w:color w:val="000000"/>
              </w:rPr>
            </w:pPr>
            <w:r>
              <w:rPr>
                <w:rFonts w:ascii="Calibri" w:eastAsia="Calibri" w:hAnsi="Calibri" w:cs="Calibri"/>
                <w:color w:val="000000"/>
              </w:rPr>
              <w:t>Medical Center of the Rockies</w:t>
            </w:r>
          </w:p>
        </w:tc>
        <w:tc>
          <w:tcPr>
            <w:tcW w:w="2610" w:type="dxa"/>
          </w:tcPr>
          <w:p w14:paraId="12CFB042" w14:textId="77777777" w:rsidR="0010036D" w:rsidRDefault="0010036D" w:rsidP="004B4024">
            <w:pPr>
              <w:jc w:val="center"/>
              <w:rPr>
                <w:rFonts w:ascii="Calibri" w:eastAsia="Calibri" w:hAnsi="Calibri" w:cs="Calibri"/>
                <w:b/>
              </w:rPr>
            </w:pPr>
            <w:r>
              <w:rPr>
                <w:rFonts w:ascii="Calibri" w:eastAsia="Calibri" w:hAnsi="Calibri" w:cs="Calibri"/>
              </w:rPr>
              <w:t>970-624-2500</w:t>
            </w:r>
          </w:p>
        </w:tc>
      </w:tr>
      <w:tr w:rsidR="0010036D" w14:paraId="50A3A975" w14:textId="77777777" w:rsidTr="004B4024">
        <w:tc>
          <w:tcPr>
            <w:tcW w:w="6570" w:type="dxa"/>
          </w:tcPr>
          <w:p w14:paraId="3AC35084" w14:textId="77777777" w:rsidR="0010036D" w:rsidRDefault="0010036D" w:rsidP="004B4024">
            <w:pPr>
              <w:pBdr>
                <w:top w:val="nil"/>
                <w:left w:val="nil"/>
                <w:bottom w:val="nil"/>
                <w:right w:val="nil"/>
                <w:between w:val="nil"/>
              </w:pBdr>
              <w:spacing w:line="246" w:lineRule="auto"/>
              <w:ind w:left="-16"/>
              <w:rPr>
                <w:rFonts w:ascii="Calibri" w:eastAsia="Calibri" w:hAnsi="Calibri" w:cs="Calibri"/>
                <w:color w:val="000000"/>
              </w:rPr>
            </w:pPr>
            <w:r>
              <w:rPr>
                <w:rFonts w:ascii="Calibri" w:eastAsia="Calibri" w:hAnsi="Calibri" w:cs="Calibri"/>
                <w:color w:val="000000"/>
              </w:rPr>
              <w:t>Northern Colorado Medical Facility (Burn Unit)</w:t>
            </w:r>
          </w:p>
        </w:tc>
        <w:tc>
          <w:tcPr>
            <w:tcW w:w="2610" w:type="dxa"/>
          </w:tcPr>
          <w:p w14:paraId="71F49FCE" w14:textId="77777777" w:rsidR="0010036D" w:rsidRDefault="0010036D" w:rsidP="004B4024">
            <w:pPr>
              <w:jc w:val="center"/>
              <w:rPr>
                <w:rFonts w:ascii="Calibri" w:eastAsia="Calibri" w:hAnsi="Calibri" w:cs="Calibri"/>
              </w:rPr>
            </w:pPr>
            <w:r>
              <w:rPr>
                <w:rFonts w:ascii="Calibri" w:eastAsia="Calibri" w:hAnsi="Calibri" w:cs="Calibri"/>
              </w:rPr>
              <w:t>970-810-4121</w:t>
            </w:r>
          </w:p>
        </w:tc>
      </w:tr>
    </w:tbl>
    <w:p w14:paraId="31A8BEA7" w14:textId="77777777" w:rsidR="0010036D" w:rsidRDefault="0010036D" w:rsidP="0010036D">
      <w:pPr>
        <w:pStyle w:val="Heading2"/>
        <w:numPr>
          <w:ilvl w:val="0"/>
          <w:numId w:val="22"/>
        </w:numPr>
        <w:spacing w:before="240"/>
        <w:ind w:left="540" w:hanging="720"/>
        <w:rPr>
          <w:rFonts w:ascii="Calibri" w:eastAsia="Calibri" w:hAnsi="Calibri" w:cs="Calibri"/>
        </w:rPr>
      </w:pPr>
      <w:bookmarkStart w:id="13" w:name="_Toc77955787"/>
      <w:r>
        <w:rPr>
          <w:rFonts w:ascii="Calibri" w:eastAsia="Calibri" w:hAnsi="Calibri" w:cs="Calibri"/>
        </w:rPr>
        <w:t>Spill Response Organization (</w:t>
      </w:r>
      <w:r>
        <w:rPr>
          <w:rFonts w:ascii="Calibri" w:eastAsia="Calibri" w:hAnsi="Calibri" w:cs="Calibri"/>
          <w:b w:val="0"/>
          <w:i/>
        </w:rPr>
        <w:t>Contracted</w:t>
      </w:r>
      <w:r>
        <w:rPr>
          <w:rFonts w:ascii="Calibri" w:eastAsia="Calibri" w:hAnsi="Calibri" w:cs="Calibri"/>
        </w:rPr>
        <w:t>)</w:t>
      </w:r>
      <w:bookmarkEnd w:id="13"/>
    </w:p>
    <w:tbl>
      <w:tblPr>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2790"/>
        <w:gridCol w:w="2790"/>
      </w:tblGrid>
      <w:tr w:rsidR="0010036D" w14:paraId="6971DEBC" w14:textId="77777777" w:rsidTr="004B4024">
        <w:tc>
          <w:tcPr>
            <w:tcW w:w="3600" w:type="dxa"/>
          </w:tcPr>
          <w:p w14:paraId="31A6DBA5" w14:textId="77777777" w:rsidR="0010036D" w:rsidRDefault="0010036D" w:rsidP="004B4024">
            <w:pPr>
              <w:jc w:val="center"/>
              <w:rPr>
                <w:rFonts w:ascii="Calibri" w:eastAsia="Calibri" w:hAnsi="Calibri" w:cs="Calibri"/>
                <w:b/>
              </w:rPr>
            </w:pPr>
            <w:r>
              <w:rPr>
                <w:rFonts w:ascii="Calibri" w:eastAsia="Calibri" w:hAnsi="Calibri" w:cs="Calibri"/>
                <w:b/>
              </w:rPr>
              <w:t>Name</w:t>
            </w:r>
          </w:p>
        </w:tc>
        <w:tc>
          <w:tcPr>
            <w:tcW w:w="2790" w:type="dxa"/>
          </w:tcPr>
          <w:p w14:paraId="69450DA6" w14:textId="77777777" w:rsidR="0010036D" w:rsidRDefault="0010036D" w:rsidP="004B4024">
            <w:pPr>
              <w:jc w:val="center"/>
              <w:rPr>
                <w:rFonts w:ascii="Calibri" w:eastAsia="Calibri" w:hAnsi="Calibri" w:cs="Calibri"/>
                <w:b/>
              </w:rPr>
            </w:pPr>
            <w:r>
              <w:rPr>
                <w:rFonts w:ascii="Calibri" w:eastAsia="Calibri" w:hAnsi="Calibri" w:cs="Calibri"/>
                <w:b/>
              </w:rPr>
              <w:t>24/7 Emergency Number</w:t>
            </w:r>
          </w:p>
        </w:tc>
        <w:tc>
          <w:tcPr>
            <w:tcW w:w="2790" w:type="dxa"/>
          </w:tcPr>
          <w:p w14:paraId="192988CD" w14:textId="77777777" w:rsidR="0010036D" w:rsidRDefault="0010036D" w:rsidP="004B4024">
            <w:pPr>
              <w:jc w:val="center"/>
              <w:rPr>
                <w:rFonts w:ascii="Calibri" w:eastAsia="Calibri" w:hAnsi="Calibri" w:cs="Calibri"/>
                <w:b/>
              </w:rPr>
            </w:pPr>
            <w:r>
              <w:rPr>
                <w:rFonts w:ascii="Calibri" w:eastAsia="Calibri" w:hAnsi="Calibri" w:cs="Calibri"/>
                <w:b/>
              </w:rPr>
              <w:t>Non-Emergency Number</w:t>
            </w:r>
          </w:p>
        </w:tc>
      </w:tr>
      <w:tr w:rsidR="0010036D" w14:paraId="7CE24237" w14:textId="77777777" w:rsidTr="004B4024">
        <w:tc>
          <w:tcPr>
            <w:tcW w:w="3600" w:type="dxa"/>
          </w:tcPr>
          <w:p w14:paraId="507AD053" w14:textId="77777777" w:rsidR="0010036D" w:rsidRDefault="0010036D" w:rsidP="004B4024">
            <w:pPr>
              <w:rPr>
                <w:rFonts w:ascii="Calibri" w:eastAsia="Calibri" w:hAnsi="Calibri" w:cs="Calibri"/>
              </w:rPr>
            </w:pPr>
            <w:r>
              <w:rPr>
                <w:rFonts w:ascii="Calibri" w:eastAsia="Calibri" w:hAnsi="Calibri" w:cs="Calibri"/>
              </w:rPr>
              <w:t>Third Party Contractor</w:t>
            </w:r>
          </w:p>
        </w:tc>
        <w:tc>
          <w:tcPr>
            <w:tcW w:w="2790" w:type="dxa"/>
          </w:tcPr>
          <w:p w14:paraId="1296EDED" w14:textId="77777777" w:rsidR="0010036D" w:rsidRDefault="0010036D" w:rsidP="004B4024">
            <w:pP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4332548B" w14:textId="77777777" w:rsidR="0010036D" w:rsidRDefault="0010036D" w:rsidP="004B4024">
            <w:pP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10036D" w14:paraId="76BF2F10" w14:textId="77777777" w:rsidTr="004B4024">
        <w:tc>
          <w:tcPr>
            <w:tcW w:w="3600" w:type="dxa"/>
          </w:tcPr>
          <w:p w14:paraId="0F134380" w14:textId="77777777" w:rsidR="0010036D" w:rsidRDefault="0010036D" w:rsidP="004B4024">
            <w:pPr>
              <w:rPr>
                <w:rFonts w:ascii="Calibri" w:eastAsia="Calibri" w:hAnsi="Calibri" w:cs="Calibri"/>
              </w:rPr>
            </w:pPr>
            <w:r>
              <w:rPr>
                <w:rFonts w:ascii="Calibri" w:eastAsia="Calibri" w:hAnsi="Calibri" w:cs="Calibri"/>
              </w:rPr>
              <w:t>Third Party Contractor</w:t>
            </w:r>
          </w:p>
        </w:tc>
        <w:tc>
          <w:tcPr>
            <w:tcW w:w="2790" w:type="dxa"/>
          </w:tcPr>
          <w:p w14:paraId="7111415D" w14:textId="77777777" w:rsidR="0010036D" w:rsidRDefault="0010036D" w:rsidP="004B4024">
            <w:pP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3E059202" w14:textId="77777777" w:rsidR="0010036D" w:rsidRDefault="0010036D" w:rsidP="004B4024">
            <w:pP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bl>
    <w:p w14:paraId="1F7D7EF0" w14:textId="77777777" w:rsidR="0010036D" w:rsidRDefault="0010036D" w:rsidP="0010036D">
      <w:pPr>
        <w:pStyle w:val="Heading2"/>
        <w:numPr>
          <w:ilvl w:val="0"/>
          <w:numId w:val="22"/>
        </w:numPr>
        <w:spacing w:before="240"/>
        <w:ind w:left="540" w:hanging="720"/>
        <w:rPr>
          <w:rFonts w:ascii="Calibri" w:eastAsia="Calibri" w:hAnsi="Calibri" w:cs="Calibri"/>
        </w:rPr>
      </w:pPr>
      <w:bookmarkStart w:id="14" w:name="_Toc77955788"/>
      <w:r>
        <w:rPr>
          <w:rFonts w:ascii="Calibri" w:eastAsia="Calibri" w:hAnsi="Calibri" w:cs="Calibri"/>
        </w:rPr>
        <w:t>Loss of Well Control</w:t>
      </w:r>
      <w:bookmarkEnd w:id="14"/>
    </w:p>
    <w:tbl>
      <w:tblPr>
        <w:tblW w:w="1011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2656"/>
        <w:gridCol w:w="2689"/>
      </w:tblGrid>
      <w:tr w:rsidR="0010036D" w14:paraId="662FCD85" w14:textId="77777777" w:rsidTr="004B4024">
        <w:tc>
          <w:tcPr>
            <w:tcW w:w="4770" w:type="dxa"/>
          </w:tcPr>
          <w:p w14:paraId="2C7B760F" w14:textId="77777777" w:rsidR="0010036D" w:rsidRDefault="0010036D" w:rsidP="004B4024">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Name</w:t>
            </w:r>
          </w:p>
        </w:tc>
        <w:tc>
          <w:tcPr>
            <w:tcW w:w="2656" w:type="dxa"/>
          </w:tcPr>
          <w:p w14:paraId="176CF21F" w14:textId="77777777" w:rsidR="0010036D" w:rsidRDefault="0010036D" w:rsidP="004B4024">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24/7 Emergency Number</w:t>
            </w:r>
          </w:p>
        </w:tc>
        <w:tc>
          <w:tcPr>
            <w:tcW w:w="2689" w:type="dxa"/>
          </w:tcPr>
          <w:p w14:paraId="49914C7A" w14:textId="77777777" w:rsidR="0010036D" w:rsidRDefault="0010036D" w:rsidP="004B4024">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Non-Emergency Number</w:t>
            </w:r>
          </w:p>
        </w:tc>
      </w:tr>
      <w:tr w:rsidR="0010036D" w14:paraId="433D83D1" w14:textId="77777777" w:rsidTr="004B4024">
        <w:tc>
          <w:tcPr>
            <w:tcW w:w="4770" w:type="dxa"/>
          </w:tcPr>
          <w:p w14:paraId="52EC420E" w14:textId="77777777" w:rsidR="0010036D" w:rsidRDefault="0010036D" w:rsidP="004B402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Wild Well Control, Inc. (Contracted Well Specialist)</w:t>
            </w:r>
          </w:p>
        </w:tc>
        <w:tc>
          <w:tcPr>
            <w:tcW w:w="2656" w:type="dxa"/>
          </w:tcPr>
          <w:p w14:paraId="4CAEEBA7" w14:textId="77777777" w:rsidR="0010036D" w:rsidRDefault="0010036D" w:rsidP="004B4024">
            <w:pPr>
              <w:pBdr>
                <w:top w:val="nil"/>
                <w:left w:val="nil"/>
                <w:bottom w:val="nil"/>
                <w:right w:val="nil"/>
                <w:between w:val="nil"/>
              </w:pBdr>
              <w:jc w:val="center"/>
              <w:rPr>
                <w:rFonts w:ascii="Calibri" w:eastAsia="Calibri" w:hAnsi="Calibri" w:cs="Calibri"/>
                <w:color w:val="000000"/>
                <w:highlight w:val="yellow"/>
              </w:rPr>
            </w:pPr>
          </w:p>
        </w:tc>
        <w:tc>
          <w:tcPr>
            <w:tcW w:w="2689" w:type="dxa"/>
          </w:tcPr>
          <w:p w14:paraId="6D9333F7" w14:textId="77777777" w:rsidR="0010036D" w:rsidRDefault="0010036D" w:rsidP="004B4024">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281-353-5481</w:t>
            </w:r>
          </w:p>
        </w:tc>
      </w:tr>
      <w:tr w:rsidR="0010036D" w14:paraId="1028F8D8" w14:textId="77777777" w:rsidTr="004B4024">
        <w:tc>
          <w:tcPr>
            <w:tcW w:w="4770" w:type="dxa"/>
          </w:tcPr>
          <w:p w14:paraId="29F6B0C9" w14:textId="77777777" w:rsidR="0010036D" w:rsidRDefault="0010036D" w:rsidP="004B4024">
            <w:pPr>
              <w:pBdr>
                <w:top w:val="nil"/>
                <w:left w:val="nil"/>
                <w:bottom w:val="nil"/>
                <w:right w:val="nil"/>
                <w:between w:val="nil"/>
              </w:pBdr>
              <w:rPr>
                <w:rFonts w:ascii="Calibri" w:eastAsia="Calibri" w:hAnsi="Calibri" w:cs="Calibri"/>
                <w:color w:val="000000"/>
              </w:rPr>
            </w:pPr>
          </w:p>
        </w:tc>
        <w:tc>
          <w:tcPr>
            <w:tcW w:w="2656" w:type="dxa"/>
          </w:tcPr>
          <w:p w14:paraId="77E8C9E9" w14:textId="77777777" w:rsidR="0010036D" w:rsidRDefault="0010036D" w:rsidP="004B4024">
            <w:pPr>
              <w:pBdr>
                <w:top w:val="nil"/>
                <w:left w:val="nil"/>
                <w:bottom w:val="nil"/>
                <w:right w:val="nil"/>
                <w:between w:val="nil"/>
              </w:pBdr>
              <w:jc w:val="center"/>
              <w:rPr>
                <w:rFonts w:ascii="Calibri" w:eastAsia="Calibri" w:hAnsi="Calibri" w:cs="Calibri"/>
                <w:color w:val="000000"/>
                <w:highlight w:val="yellow"/>
              </w:rPr>
            </w:pPr>
          </w:p>
        </w:tc>
        <w:tc>
          <w:tcPr>
            <w:tcW w:w="2689" w:type="dxa"/>
          </w:tcPr>
          <w:p w14:paraId="3896E702" w14:textId="77777777" w:rsidR="0010036D" w:rsidRDefault="0010036D" w:rsidP="004B4024">
            <w:pPr>
              <w:pBdr>
                <w:top w:val="nil"/>
                <w:left w:val="nil"/>
                <w:bottom w:val="nil"/>
                <w:right w:val="nil"/>
                <w:between w:val="nil"/>
              </w:pBdr>
              <w:jc w:val="center"/>
              <w:rPr>
                <w:rFonts w:ascii="Calibri" w:eastAsia="Calibri" w:hAnsi="Calibri" w:cs="Calibri"/>
                <w:color w:val="000000"/>
              </w:rPr>
            </w:pPr>
          </w:p>
        </w:tc>
      </w:tr>
    </w:tbl>
    <w:p w14:paraId="0EDF2407" w14:textId="77777777" w:rsidR="0010036D" w:rsidRDefault="0010036D" w:rsidP="0010036D">
      <w:pPr>
        <w:pStyle w:val="Heading2"/>
        <w:numPr>
          <w:ilvl w:val="0"/>
          <w:numId w:val="22"/>
        </w:numPr>
        <w:spacing w:before="240"/>
        <w:ind w:left="540" w:hanging="720"/>
        <w:rPr>
          <w:rFonts w:ascii="Calibri" w:eastAsia="Calibri" w:hAnsi="Calibri" w:cs="Calibri"/>
          <w:i/>
        </w:rPr>
      </w:pPr>
      <w:bookmarkStart w:id="15" w:name="_Toc77955789"/>
      <w:r>
        <w:rPr>
          <w:rFonts w:ascii="Calibri" w:eastAsia="Calibri" w:hAnsi="Calibri" w:cs="Calibri"/>
        </w:rPr>
        <w:t>Railroad Emergency Response</w:t>
      </w:r>
      <w:r>
        <w:rPr>
          <w:rFonts w:ascii="Calibri" w:eastAsia="Calibri" w:hAnsi="Calibri" w:cs="Calibri"/>
          <w:b w:val="0"/>
          <w:i/>
        </w:rPr>
        <w:t xml:space="preserve"> (if applicable)</w:t>
      </w:r>
      <w:bookmarkEnd w:id="15"/>
      <w:r>
        <w:rPr>
          <w:rFonts w:ascii="Calibri" w:eastAsia="Calibri" w:hAnsi="Calibri" w:cs="Calibri"/>
          <w:b w:val="0"/>
          <w:i/>
        </w:rPr>
        <w:t xml:space="preserve"> </w:t>
      </w:r>
    </w:p>
    <w:tbl>
      <w:tblPr>
        <w:tblW w:w="1017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850"/>
      </w:tblGrid>
      <w:tr w:rsidR="0010036D" w14:paraId="5F375D4E" w14:textId="77777777" w:rsidTr="004B4024">
        <w:tc>
          <w:tcPr>
            <w:tcW w:w="4320" w:type="dxa"/>
          </w:tcPr>
          <w:p w14:paraId="2175E4CE" w14:textId="77777777" w:rsidR="0010036D" w:rsidRDefault="0010036D" w:rsidP="004B4024">
            <w:pPr>
              <w:jc w:val="center"/>
              <w:rPr>
                <w:rFonts w:ascii="Calibri" w:eastAsia="Calibri" w:hAnsi="Calibri" w:cs="Calibri"/>
              </w:rPr>
            </w:pPr>
            <w:r>
              <w:rPr>
                <w:rFonts w:ascii="Calibri" w:eastAsia="Calibri" w:hAnsi="Calibri" w:cs="Calibri"/>
              </w:rPr>
              <w:t>Name</w:t>
            </w:r>
          </w:p>
        </w:tc>
        <w:tc>
          <w:tcPr>
            <w:tcW w:w="5850" w:type="dxa"/>
          </w:tcPr>
          <w:p w14:paraId="42D77885" w14:textId="77777777" w:rsidR="0010036D" w:rsidRDefault="0010036D" w:rsidP="004B4024">
            <w:pPr>
              <w:jc w:val="center"/>
              <w:rPr>
                <w:rFonts w:ascii="Calibri" w:eastAsia="Calibri" w:hAnsi="Calibri" w:cs="Calibri"/>
              </w:rPr>
            </w:pPr>
            <w:r>
              <w:rPr>
                <w:rFonts w:ascii="Calibri" w:eastAsia="Calibri" w:hAnsi="Calibri" w:cs="Calibri"/>
                <w:b/>
              </w:rPr>
              <w:t>24/7 Emergency Number</w:t>
            </w:r>
          </w:p>
        </w:tc>
      </w:tr>
      <w:tr w:rsidR="0010036D" w14:paraId="190574AE" w14:textId="77777777" w:rsidTr="004B4024">
        <w:tc>
          <w:tcPr>
            <w:tcW w:w="4320" w:type="dxa"/>
          </w:tcPr>
          <w:p w14:paraId="6A03751D" w14:textId="77777777" w:rsidR="0010036D" w:rsidRDefault="0010036D" w:rsidP="004B4024">
            <w:pPr>
              <w:rPr>
                <w:rFonts w:ascii="Calibri" w:eastAsia="Calibri" w:hAnsi="Calibri" w:cs="Calibri"/>
              </w:rPr>
            </w:pPr>
            <w:r>
              <w:rPr>
                <w:rFonts w:ascii="Calibri" w:eastAsia="Calibri" w:hAnsi="Calibri" w:cs="Calibri"/>
              </w:rPr>
              <w:t>Union Pacific Railroad</w:t>
            </w:r>
          </w:p>
        </w:tc>
        <w:tc>
          <w:tcPr>
            <w:tcW w:w="5850" w:type="dxa"/>
          </w:tcPr>
          <w:p w14:paraId="21B0DC70" w14:textId="77777777" w:rsidR="0010036D" w:rsidRDefault="0010036D" w:rsidP="004B4024">
            <w:pPr>
              <w:jc w:val="center"/>
              <w:rPr>
                <w:rFonts w:ascii="Calibri" w:eastAsia="Calibri" w:hAnsi="Calibri" w:cs="Calibri"/>
              </w:rPr>
            </w:pPr>
            <w:r>
              <w:rPr>
                <w:rFonts w:ascii="Calibri" w:eastAsia="Calibri" w:hAnsi="Calibri" w:cs="Calibri"/>
              </w:rPr>
              <w:t>888-877-7267</w:t>
            </w:r>
          </w:p>
        </w:tc>
      </w:tr>
    </w:tbl>
    <w:p w14:paraId="0159EF56" w14:textId="77777777" w:rsidR="0010036D" w:rsidRDefault="0010036D" w:rsidP="0010036D">
      <w:pPr>
        <w:pStyle w:val="Heading2"/>
        <w:ind w:firstLine="840"/>
        <w:rPr>
          <w:rFonts w:ascii="Calibri" w:eastAsia="Calibri" w:hAnsi="Calibri" w:cs="Calibri"/>
          <w:sz w:val="7"/>
          <w:szCs w:val="7"/>
        </w:rPr>
      </w:pPr>
    </w:p>
    <w:p w14:paraId="723F6B97" w14:textId="77777777" w:rsidR="0010036D" w:rsidRDefault="0010036D" w:rsidP="0010036D">
      <w:pPr>
        <w:pStyle w:val="Heading2"/>
        <w:numPr>
          <w:ilvl w:val="0"/>
          <w:numId w:val="22"/>
        </w:numPr>
        <w:spacing w:before="120"/>
        <w:ind w:left="540" w:hanging="720"/>
        <w:rPr>
          <w:rFonts w:ascii="Calibri" w:eastAsia="Calibri" w:hAnsi="Calibri" w:cs="Calibri"/>
        </w:rPr>
      </w:pPr>
      <w:bookmarkStart w:id="16" w:name="_Toc77955790"/>
      <w:r>
        <w:rPr>
          <w:rFonts w:ascii="Calibri" w:eastAsia="Calibri" w:hAnsi="Calibri" w:cs="Calibri"/>
        </w:rPr>
        <w:t>Mutual-Aid –</w:t>
      </w:r>
      <w:bookmarkEnd w:id="16"/>
      <w:r>
        <w:rPr>
          <w:rFonts w:ascii="Calibri" w:eastAsia="Calibri" w:hAnsi="Calibri" w:cs="Calibri"/>
        </w:rPr>
        <w:t xml:space="preserve"> </w:t>
      </w:r>
    </w:p>
    <w:p w14:paraId="060F664A" w14:textId="77777777" w:rsidR="0010036D" w:rsidRDefault="0010036D" w:rsidP="0010036D">
      <w:pPr>
        <w:ind w:left="540"/>
        <w:rPr>
          <w:rFonts w:ascii="Calibri" w:eastAsia="Calibri" w:hAnsi="Calibri" w:cs="Calibri"/>
          <w:b/>
          <w:sz w:val="20"/>
          <w:szCs w:val="20"/>
        </w:rPr>
      </w:pPr>
      <w:r>
        <w:rPr>
          <w:rFonts w:ascii="Calibri" w:eastAsia="Calibri" w:hAnsi="Calibri" w:cs="Calibri"/>
        </w:rPr>
        <w:t xml:space="preserve">All mutual-aid coordination within Weld County will be </w:t>
      </w:r>
      <w:proofErr w:type="gramStart"/>
      <w:r>
        <w:rPr>
          <w:rFonts w:ascii="Calibri" w:eastAsia="Calibri" w:hAnsi="Calibri" w:cs="Calibri"/>
        </w:rPr>
        <w:t>in accordance with</w:t>
      </w:r>
      <w:proofErr w:type="gramEnd"/>
      <w:r>
        <w:rPr>
          <w:rFonts w:ascii="Calibri" w:eastAsia="Calibri" w:hAnsi="Calibri" w:cs="Calibri"/>
        </w:rPr>
        <w:t xml:space="preserve"> the current Weld County Fire Chiefs Association Mutual-Aid Agreement.</w:t>
      </w:r>
      <w:r>
        <w:rPr>
          <w:rFonts w:ascii="Calibri" w:eastAsia="Calibri" w:hAnsi="Calibri" w:cs="Calibri"/>
          <w:b/>
        </w:rPr>
        <w:t xml:space="preserve"> </w:t>
      </w:r>
      <w:r>
        <w:rPr>
          <w:rFonts w:ascii="Calibri" w:eastAsia="Calibri" w:hAnsi="Calibri" w:cs="Calibri"/>
        </w:rPr>
        <w:t>In addition, due to the</w:t>
      </w:r>
      <w:r>
        <w:rPr>
          <w:rFonts w:ascii="Calibri" w:eastAsia="Calibri" w:hAnsi="Calibri" w:cs="Calibri"/>
          <w:b/>
        </w:rPr>
        <w:t xml:space="preserve"> </w:t>
      </w:r>
      <w:r>
        <w:rPr>
          <w:rFonts w:ascii="Calibri" w:eastAsia="Calibri" w:hAnsi="Calibri" w:cs="Calibri"/>
        </w:rPr>
        <w:t xml:space="preserve">size of Weld County and the </w:t>
      </w:r>
      <w:proofErr w:type="gramStart"/>
      <w:r>
        <w:rPr>
          <w:rFonts w:ascii="Calibri" w:eastAsia="Calibri" w:hAnsi="Calibri" w:cs="Calibri"/>
        </w:rPr>
        <w:t>large number</w:t>
      </w:r>
      <w:proofErr w:type="gramEnd"/>
      <w:r>
        <w:rPr>
          <w:rFonts w:ascii="Calibri" w:eastAsia="Calibri" w:hAnsi="Calibri" w:cs="Calibri"/>
        </w:rPr>
        <w:t xml:space="preserve"> of Fire Departments that make up the</w:t>
      </w:r>
      <w:r>
        <w:rPr>
          <w:rFonts w:ascii="Calibri" w:eastAsia="Calibri" w:hAnsi="Calibri" w:cs="Calibri"/>
          <w:b/>
        </w:rPr>
        <w:t xml:space="preserve"> </w:t>
      </w:r>
      <w:r>
        <w:rPr>
          <w:rFonts w:ascii="Calibri" w:eastAsia="Calibri" w:hAnsi="Calibri" w:cs="Calibri"/>
        </w:rPr>
        <w:t xml:space="preserve">Weld County Fire Chiefs Association’s, Mutual-Aid may be a mixture of full-time, combination, and volunteer FD resources responding to an incident at </w:t>
      </w:r>
      <w:r>
        <w:rPr>
          <w:rFonts w:ascii="Calibri" w:eastAsia="Calibri" w:hAnsi="Calibri" w:cs="Calibri"/>
          <w:b/>
          <w:highlight w:val="yellow"/>
        </w:rPr>
        <w:t>Pad Name and Legal Location</w:t>
      </w:r>
      <w:r>
        <w:rPr>
          <w:rFonts w:ascii="Calibri" w:eastAsia="Calibri" w:hAnsi="Calibri" w:cs="Calibri"/>
          <w:b/>
        </w:rPr>
        <w:t xml:space="preserve">. </w:t>
      </w:r>
    </w:p>
    <w:p w14:paraId="17D3C93A" w14:textId="77777777" w:rsidR="0010036D" w:rsidRDefault="0010036D" w:rsidP="0010036D">
      <w:pPr>
        <w:rPr>
          <w:rFonts w:ascii="Calibri" w:eastAsia="Calibri" w:hAnsi="Calibri" w:cs="Calibri"/>
        </w:rPr>
      </w:pPr>
    </w:p>
    <w:p w14:paraId="32DB6D38" w14:textId="77777777" w:rsidR="0010036D" w:rsidRDefault="0010036D" w:rsidP="0010036D">
      <w:pPr>
        <w:rPr>
          <w:rFonts w:ascii="Calibri" w:eastAsia="Calibri" w:hAnsi="Calibri" w:cs="Calibri"/>
        </w:rPr>
      </w:pPr>
    </w:p>
    <w:p w14:paraId="6EEB0544" w14:textId="669D0732" w:rsidR="0010036D" w:rsidRPr="0010036D" w:rsidRDefault="0010036D" w:rsidP="0010036D">
      <w:pPr>
        <w:pStyle w:val="Heading1"/>
        <w:rPr>
          <w:rFonts w:asciiTheme="minorHAnsi" w:eastAsia="Calibri" w:hAnsiTheme="minorHAnsi" w:cstheme="minorHAnsi"/>
        </w:rPr>
      </w:pPr>
      <w:bookmarkStart w:id="17" w:name="_Toc77955791"/>
      <w:r w:rsidRPr="0010036D">
        <w:rPr>
          <w:rFonts w:asciiTheme="minorHAnsi" w:eastAsia="Calibri" w:hAnsiTheme="minorHAnsi" w:cstheme="minorHAnsi"/>
        </w:rPr>
        <w:t>SECTION – 4 SITE SPECIFIC INFORMATION</w:t>
      </w:r>
      <w:bookmarkEnd w:id="17"/>
    </w:p>
    <w:p w14:paraId="49360713" w14:textId="77777777" w:rsidR="0010036D" w:rsidRDefault="0010036D" w:rsidP="0010036D">
      <w:pPr>
        <w:pStyle w:val="Heading2"/>
        <w:numPr>
          <w:ilvl w:val="0"/>
          <w:numId w:val="23"/>
        </w:numPr>
        <w:spacing w:before="240"/>
        <w:ind w:left="360" w:hanging="720"/>
        <w:rPr>
          <w:rFonts w:ascii="Calibri" w:eastAsia="Calibri" w:hAnsi="Calibri" w:cs="Calibri"/>
        </w:rPr>
      </w:pPr>
      <w:bookmarkStart w:id="18" w:name="_Toc77955792"/>
      <w:r>
        <w:rPr>
          <w:rFonts w:ascii="Calibri" w:eastAsia="Calibri" w:hAnsi="Calibri" w:cs="Calibri"/>
        </w:rPr>
        <w:t>Site Description</w:t>
      </w:r>
      <w:bookmarkEnd w:id="18"/>
    </w:p>
    <w:p w14:paraId="38BA4A08" w14:textId="215005A2" w:rsidR="0010036D" w:rsidRDefault="0010036D" w:rsidP="0010036D">
      <w:pPr>
        <w:pBdr>
          <w:top w:val="nil"/>
          <w:left w:val="nil"/>
          <w:bottom w:val="nil"/>
          <w:right w:val="nil"/>
          <w:between w:val="nil"/>
        </w:pBdr>
        <w:ind w:left="360" w:right="456"/>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b/>
          <w:color w:val="000000"/>
          <w:sz w:val="24"/>
          <w:szCs w:val="24"/>
          <w:highlight w:val="yellow"/>
        </w:rPr>
        <w:t>Pad Name and Legal Location</w:t>
      </w:r>
      <w:r>
        <w:rPr>
          <w:rFonts w:ascii="Calibri" w:eastAsia="Calibri" w:hAnsi="Calibri" w:cs="Calibri"/>
          <w:color w:val="000000"/>
        </w:rPr>
        <w:t xml:space="preserve"> Pad is an </w:t>
      </w:r>
      <w:r>
        <w:rPr>
          <w:rFonts w:ascii="Calibri" w:eastAsia="Calibri" w:hAnsi="Calibri" w:cs="Calibri"/>
          <w:color w:val="000000"/>
          <w:highlight w:val="yellow"/>
        </w:rPr>
        <w:t>Energy Company</w:t>
      </w:r>
      <w:r>
        <w:rPr>
          <w:rFonts w:ascii="Calibri" w:eastAsia="Calibri" w:hAnsi="Calibri" w:cs="Calibri"/>
          <w:color w:val="000000"/>
        </w:rPr>
        <w:t xml:space="preserve"> oil and gas production facility that will have </w:t>
      </w:r>
      <w:r>
        <w:rPr>
          <w:rFonts w:ascii="Calibri" w:eastAsia="Calibri" w:hAnsi="Calibri" w:cs="Calibri"/>
          <w:color w:val="000000"/>
          <w:highlight w:val="yellow"/>
        </w:rPr>
        <w:t>six (6)</w:t>
      </w:r>
      <w:r>
        <w:rPr>
          <w:rFonts w:ascii="Calibri" w:eastAsia="Calibri" w:hAnsi="Calibri" w:cs="Calibri"/>
          <w:color w:val="000000"/>
        </w:rPr>
        <w:t xml:space="preserve"> horizontal oil and gas wells along with </w:t>
      </w:r>
      <w:r>
        <w:rPr>
          <w:rFonts w:ascii="Calibri" w:eastAsia="Calibri" w:hAnsi="Calibri" w:cs="Calibri"/>
          <w:color w:val="000000"/>
          <w:highlight w:val="yellow"/>
        </w:rPr>
        <w:t xml:space="preserve">00 (00) </w:t>
      </w:r>
      <w:r>
        <w:rPr>
          <w:rFonts w:ascii="Calibri" w:eastAsia="Calibri" w:hAnsi="Calibri" w:cs="Calibri"/>
          <w:color w:val="000000"/>
          <w:highlight w:val="yellow"/>
        </w:rPr>
        <w:t>500</w:t>
      </w:r>
      <w:r>
        <w:rPr>
          <w:rFonts w:ascii="Calibri" w:eastAsia="Calibri" w:hAnsi="Calibri" w:cs="Calibri"/>
          <w:color w:val="000000"/>
        </w:rPr>
        <w:t>-barrel</w:t>
      </w:r>
      <w:r>
        <w:rPr>
          <w:rFonts w:ascii="Calibri" w:eastAsia="Calibri" w:hAnsi="Calibri" w:cs="Calibri"/>
          <w:color w:val="000000"/>
        </w:rPr>
        <w:t xml:space="preserve"> crude oil storage tanks and </w:t>
      </w:r>
      <w:r>
        <w:rPr>
          <w:rFonts w:ascii="Calibri" w:eastAsia="Calibri" w:hAnsi="Calibri" w:cs="Calibri"/>
          <w:color w:val="000000"/>
          <w:highlight w:val="yellow"/>
        </w:rPr>
        <w:t>00 (00) 400</w:t>
      </w:r>
      <w:r>
        <w:rPr>
          <w:rFonts w:ascii="Calibri" w:eastAsia="Calibri" w:hAnsi="Calibri" w:cs="Calibri"/>
          <w:color w:val="000000"/>
        </w:rPr>
        <w:t xml:space="preserve"> barrel produced water tanks </w:t>
      </w:r>
      <w:proofErr w:type="gramStart"/>
      <w:r>
        <w:rPr>
          <w:rFonts w:ascii="Calibri" w:eastAsia="Calibri" w:hAnsi="Calibri" w:cs="Calibri"/>
          <w:color w:val="000000"/>
        </w:rPr>
        <w:t>located</w:t>
      </w:r>
      <w:proofErr w:type="gramEnd"/>
      <w:r>
        <w:rPr>
          <w:rFonts w:ascii="Calibri" w:eastAsia="Calibri" w:hAnsi="Calibri" w:cs="Calibri"/>
          <w:color w:val="000000"/>
        </w:rPr>
        <w:t xml:space="preserve"> inside a lined secondary containment structure. </w:t>
      </w:r>
    </w:p>
    <w:p w14:paraId="5DB6DE7C" w14:textId="77777777" w:rsidR="0010036D" w:rsidRDefault="0010036D" w:rsidP="0010036D">
      <w:pPr>
        <w:pBdr>
          <w:top w:val="nil"/>
          <w:left w:val="nil"/>
          <w:bottom w:val="nil"/>
          <w:right w:val="nil"/>
          <w:between w:val="nil"/>
        </w:pBdr>
        <w:spacing w:before="60"/>
        <w:ind w:left="360" w:right="456"/>
        <w:jc w:val="both"/>
        <w:rPr>
          <w:rFonts w:ascii="Calibri" w:eastAsia="Calibri" w:hAnsi="Calibri" w:cs="Calibri"/>
          <w:color w:val="000000"/>
        </w:rPr>
      </w:pPr>
      <w:r>
        <w:rPr>
          <w:rFonts w:ascii="Calibri" w:eastAsia="Calibri" w:hAnsi="Calibri" w:cs="Calibri"/>
          <w:color w:val="000000"/>
        </w:rPr>
        <w:lastRenderedPageBreak/>
        <w:t xml:space="preserve">As part of the Weld County 1041 WOGLA permit process, the following sections of County Code address site layout, site drawings, and </w:t>
      </w:r>
      <w:proofErr w:type="gramStart"/>
      <w:r>
        <w:rPr>
          <w:rFonts w:ascii="Calibri" w:eastAsia="Calibri" w:hAnsi="Calibri" w:cs="Calibri"/>
          <w:color w:val="000000"/>
        </w:rPr>
        <w:t>identify</w:t>
      </w:r>
      <w:proofErr w:type="gramEnd"/>
      <w:r>
        <w:rPr>
          <w:rFonts w:ascii="Calibri" w:eastAsia="Calibri" w:hAnsi="Calibri" w:cs="Calibri"/>
          <w:color w:val="000000"/>
        </w:rPr>
        <w:t xml:space="preserve"> any sensitive areas and discuss any mitigation measures needed.  </w:t>
      </w:r>
    </w:p>
    <w:p w14:paraId="4B82231F" w14:textId="77777777" w:rsidR="0010036D" w:rsidRDefault="0010036D" w:rsidP="0010036D">
      <w:pPr>
        <w:widowControl w:val="0"/>
        <w:numPr>
          <w:ilvl w:val="0"/>
          <w:numId w:val="34"/>
        </w:numPr>
        <w:pBdr>
          <w:top w:val="nil"/>
          <w:left w:val="nil"/>
          <w:bottom w:val="nil"/>
          <w:right w:val="nil"/>
          <w:between w:val="nil"/>
        </w:pBdr>
        <w:spacing w:before="60" w:after="0" w:line="240" w:lineRule="auto"/>
        <w:ind w:right="456"/>
        <w:jc w:val="both"/>
        <w:rPr>
          <w:rFonts w:ascii="Calibri" w:eastAsia="Calibri" w:hAnsi="Calibri" w:cs="Calibri"/>
          <w:color w:val="000000"/>
        </w:rPr>
      </w:pPr>
      <w:r>
        <w:rPr>
          <w:rFonts w:ascii="Calibri" w:eastAsia="Calibri" w:hAnsi="Calibri" w:cs="Calibri"/>
          <w:color w:val="000000"/>
        </w:rPr>
        <w:t xml:space="preserve">Sec. 21-5-312 – Comprehensive Development Plans (CDPs) </w:t>
      </w:r>
    </w:p>
    <w:p w14:paraId="5A8A4190" w14:textId="77777777" w:rsidR="0010036D" w:rsidRDefault="0010036D" w:rsidP="0010036D">
      <w:pPr>
        <w:widowControl w:val="0"/>
        <w:numPr>
          <w:ilvl w:val="0"/>
          <w:numId w:val="34"/>
        </w:numPr>
        <w:pBdr>
          <w:top w:val="nil"/>
          <w:left w:val="nil"/>
          <w:bottom w:val="nil"/>
          <w:right w:val="nil"/>
          <w:between w:val="nil"/>
        </w:pBdr>
        <w:spacing w:before="60" w:after="0" w:line="240" w:lineRule="auto"/>
        <w:ind w:right="456"/>
        <w:jc w:val="both"/>
        <w:rPr>
          <w:rFonts w:ascii="Calibri" w:eastAsia="Calibri" w:hAnsi="Calibri" w:cs="Calibri"/>
          <w:color w:val="000000"/>
        </w:rPr>
      </w:pPr>
      <w:r>
        <w:rPr>
          <w:rFonts w:ascii="Calibri" w:eastAsia="Calibri" w:hAnsi="Calibri" w:cs="Calibri"/>
          <w:color w:val="000000"/>
        </w:rPr>
        <w:t>Section 21-5-320 – Application requirements for 1041 WOGLA Permit</w:t>
      </w:r>
    </w:p>
    <w:p w14:paraId="05022156" w14:textId="77777777" w:rsidR="0010036D" w:rsidRDefault="0010036D" w:rsidP="0010036D">
      <w:pPr>
        <w:pStyle w:val="Heading2"/>
        <w:numPr>
          <w:ilvl w:val="0"/>
          <w:numId w:val="23"/>
        </w:numPr>
        <w:spacing w:before="240"/>
        <w:ind w:left="360" w:hanging="720"/>
        <w:rPr>
          <w:rFonts w:ascii="Calibri" w:eastAsia="Calibri" w:hAnsi="Calibri" w:cs="Calibri"/>
        </w:rPr>
      </w:pPr>
      <w:bookmarkStart w:id="19" w:name="_Toc77955793"/>
      <w:r>
        <w:rPr>
          <w:rFonts w:ascii="Calibri" w:eastAsia="Calibri" w:hAnsi="Calibri" w:cs="Calibri"/>
        </w:rPr>
        <w:t>Nearby Schools, High Occupancy Buildings, Waterways</w:t>
      </w:r>
      <w:bookmarkEnd w:id="19"/>
      <w:r>
        <w:rPr>
          <w:rFonts w:ascii="Calibri" w:eastAsia="Calibri" w:hAnsi="Calibri" w:cs="Calibri"/>
        </w:rPr>
        <w:t xml:space="preserve"> </w:t>
      </w:r>
    </w:p>
    <w:p w14:paraId="3DC5828F" w14:textId="77777777" w:rsidR="0010036D" w:rsidRDefault="0010036D" w:rsidP="0010036D">
      <w:pPr>
        <w:widowControl w:val="0"/>
        <w:numPr>
          <w:ilvl w:val="0"/>
          <w:numId w:val="20"/>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Schools - None within 2500’ of location.</w:t>
      </w:r>
    </w:p>
    <w:p w14:paraId="5D2E8921" w14:textId="77777777" w:rsidR="0010036D" w:rsidRDefault="0010036D" w:rsidP="0010036D">
      <w:pPr>
        <w:widowControl w:val="0"/>
        <w:numPr>
          <w:ilvl w:val="0"/>
          <w:numId w:val="20"/>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High Occupancy Buildings - None within 2500’ of location.</w:t>
      </w:r>
    </w:p>
    <w:p w14:paraId="5D4FA761" w14:textId="77777777" w:rsidR="0010036D" w:rsidRDefault="0010036D" w:rsidP="0010036D">
      <w:pPr>
        <w:widowControl w:val="0"/>
        <w:numPr>
          <w:ilvl w:val="0"/>
          <w:numId w:val="20"/>
        </w:num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Waterways - None within 2500’ of location.</w:t>
      </w:r>
    </w:p>
    <w:p w14:paraId="53D51FC2" w14:textId="77777777" w:rsidR="0010036D" w:rsidRDefault="0010036D" w:rsidP="0010036D">
      <w:pPr>
        <w:pStyle w:val="Heading2"/>
        <w:numPr>
          <w:ilvl w:val="0"/>
          <w:numId w:val="23"/>
        </w:numPr>
        <w:spacing w:before="240"/>
        <w:ind w:left="360" w:hanging="720"/>
        <w:rPr>
          <w:rFonts w:ascii="Calibri" w:eastAsia="Calibri" w:hAnsi="Calibri" w:cs="Calibri"/>
        </w:rPr>
      </w:pPr>
      <w:bookmarkStart w:id="20" w:name="_Toc77955794"/>
      <w:r>
        <w:rPr>
          <w:rFonts w:ascii="Calibri" w:eastAsia="Calibri" w:hAnsi="Calibri" w:cs="Calibri"/>
        </w:rPr>
        <w:t>Site Safety Requirements and General Safety Information</w:t>
      </w:r>
      <w:bookmarkEnd w:id="20"/>
    </w:p>
    <w:p w14:paraId="3230486B" w14:textId="77777777" w:rsidR="0010036D" w:rsidRDefault="0010036D" w:rsidP="0010036D">
      <w:pPr>
        <w:pBdr>
          <w:top w:val="nil"/>
          <w:left w:val="nil"/>
          <w:bottom w:val="nil"/>
          <w:right w:val="nil"/>
          <w:between w:val="nil"/>
        </w:pBdr>
        <w:ind w:left="360" w:right="454"/>
        <w:jc w:val="both"/>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The minimum personal protective equipment (PPE) to enter any </w:t>
      </w:r>
      <w:r>
        <w:rPr>
          <w:rFonts w:ascii="Calibri" w:eastAsia="Calibri" w:hAnsi="Calibri" w:cs="Calibri"/>
          <w:color w:val="000000"/>
          <w:highlight w:val="yellow"/>
        </w:rPr>
        <w:t>ABC Energy Company</w:t>
      </w:r>
      <w:r>
        <w:rPr>
          <w:rFonts w:ascii="Calibri" w:eastAsia="Calibri" w:hAnsi="Calibri" w:cs="Calibri"/>
          <w:color w:val="000000"/>
        </w:rPr>
        <w:t xml:space="preserve"> production location includes hard hat, safety glasses, safety toe boots, fire resistant clothing (FRC), and a 4-gas personal monitor. All contractors and visitors </w:t>
      </w:r>
      <w:proofErr w:type="gramStart"/>
      <w:r>
        <w:rPr>
          <w:rFonts w:ascii="Calibri" w:eastAsia="Calibri" w:hAnsi="Calibri" w:cs="Calibri"/>
          <w:color w:val="000000"/>
        </w:rPr>
        <w:t>are responsible for</w:t>
      </w:r>
      <w:proofErr w:type="gramEnd"/>
      <w:r>
        <w:rPr>
          <w:rFonts w:ascii="Calibri" w:eastAsia="Calibri" w:hAnsi="Calibri" w:cs="Calibri"/>
          <w:color w:val="000000"/>
        </w:rPr>
        <w:t xml:space="preserve"> providing their employees with the appropriate training on and use of PPE while on </w:t>
      </w:r>
      <w:r>
        <w:rPr>
          <w:rFonts w:ascii="Calibri" w:eastAsia="Calibri" w:hAnsi="Calibri" w:cs="Calibri"/>
          <w:color w:val="000000"/>
          <w:highlight w:val="yellow"/>
        </w:rPr>
        <w:t>Energy Company</w:t>
      </w:r>
      <w:r>
        <w:rPr>
          <w:rFonts w:ascii="Calibri" w:eastAsia="Calibri" w:hAnsi="Calibri" w:cs="Calibri"/>
          <w:color w:val="000000"/>
        </w:rPr>
        <w:t xml:space="preserve"> locations. In addition, all contract personnel entering an </w:t>
      </w:r>
      <w:r>
        <w:rPr>
          <w:rFonts w:ascii="Calibri" w:eastAsia="Calibri" w:hAnsi="Calibri" w:cs="Calibri"/>
          <w:color w:val="000000"/>
          <w:highlight w:val="yellow"/>
        </w:rPr>
        <w:t>Energy Company</w:t>
      </w:r>
      <w:r>
        <w:rPr>
          <w:rFonts w:ascii="Calibri" w:eastAsia="Calibri" w:hAnsi="Calibri" w:cs="Calibri"/>
          <w:color w:val="000000"/>
        </w:rPr>
        <w:t xml:space="preserve"> location to perform work must understand and abide by </w:t>
      </w:r>
      <w:r>
        <w:rPr>
          <w:rFonts w:ascii="Calibri" w:eastAsia="Calibri" w:hAnsi="Calibri" w:cs="Calibri"/>
          <w:color w:val="000000"/>
          <w:highlight w:val="yellow"/>
        </w:rPr>
        <w:t>Energy Company’s</w:t>
      </w:r>
      <w:r>
        <w:rPr>
          <w:rFonts w:ascii="Calibri" w:eastAsia="Calibri" w:hAnsi="Calibri" w:cs="Calibri"/>
          <w:color w:val="000000"/>
        </w:rPr>
        <w:t xml:space="preserve"> contractor expectations relating to environmental, health, and safety requirements.</w:t>
      </w:r>
    </w:p>
    <w:p w14:paraId="0156FCC7" w14:textId="77777777" w:rsidR="0010036D" w:rsidRDefault="0010036D" w:rsidP="0010036D">
      <w:pPr>
        <w:pBdr>
          <w:top w:val="nil"/>
          <w:left w:val="nil"/>
          <w:bottom w:val="nil"/>
          <w:right w:val="nil"/>
          <w:between w:val="nil"/>
        </w:pBdr>
        <w:spacing w:before="60"/>
        <w:ind w:left="360" w:right="455"/>
        <w:jc w:val="both"/>
        <w:rPr>
          <w:rFonts w:ascii="Calibri" w:eastAsia="Calibri" w:hAnsi="Calibri" w:cs="Calibri"/>
          <w:color w:val="000000"/>
        </w:rPr>
      </w:pPr>
      <w:r>
        <w:rPr>
          <w:rFonts w:ascii="Calibri" w:eastAsia="Calibri" w:hAnsi="Calibri" w:cs="Calibri"/>
          <w:color w:val="000000"/>
        </w:rPr>
        <w:t xml:space="preserve">The primary hazards that any person must be aware of while on an </w:t>
      </w:r>
      <w:r>
        <w:rPr>
          <w:rFonts w:ascii="Calibri" w:eastAsia="Calibri" w:hAnsi="Calibri" w:cs="Calibri"/>
          <w:color w:val="000000"/>
          <w:highlight w:val="yellow"/>
        </w:rPr>
        <w:t>Energy Company</w:t>
      </w:r>
      <w:r>
        <w:rPr>
          <w:rFonts w:ascii="Calibri" w:eastAsia="Calibri" w:hAnsi="Calibri" w:cs="Calibri"/>
          <w:color w:val="000000"/>
        </w:rPr>
        <w:t xml:space="preserve"> production location include, but are not limited to, the potential for release of hydrocarbon gases and/or liquids from production equipment/tanks, heavy truck and equipment traffic, loud noise, high pressures, and the potential for a flash fire. These hazards can vary depending on the work being performed.</w:t>
      </w:r>
    </w:p>
    <w:p w14:paraId="012C11D9" w14:textId="77777777" w:rsidR="0010036D" w:rsidRDefault="0010036D" w:rsidP="0010036D">
      <w:pPr>
        <w:pStyle w:val="Heading2"/>
        <w:numPr>
          <w:ilvl w:val="0"/>
          <w:numId w:val="23"/>
        </w:numPr>
        <w:spacing w:before="240"/>
        <w:ind w:left="360" w:hanging="720"/>
        <w:rPr>
          <w:rFonts w:ascii="Calibri" w:eastAsia="Calibri" w:hAnsi="Calibri" w:cs="Calibri"/>
        </w:rPr>
      </w:pPr>
      <w:r>
        <w:rPr>
          <w:rFonts w:ascii="Calibri" w:eastAsia="Calibri" w:hAnsi="Calibri" w:cs="Calibri"/>
        </w:rPr>
        <w:t xml:space="preserve"> </w:t>
      </w:r>
      <w:bookmarkStart w:id="21" w:name="_Toc77955795"/>
      <w:bookmarkEnd w:id="21"/>
    </w:p>
    <w:p w14:paraId="12B5641D" w14:textId="77777777" w:rsidR="0010036D" w:rsidRDefault="0010036D" w:rsidP="0010036D">
      <w:pPr>
        <w:widowControl w:val="0"/>
        <w:numPr>
          <w:ilvl w:val="0"/>
          <w:numId w:val="32"/>
        </w:numPr>
        <w:pBdr>
          <w:top w:val="nil"/>
          <w:left w:val="nil"/>
          <w:bottom w:val="nil"/>
          <w:right w:val="nil"/>
          <w:between w:val="nil"/>
        </w:pBdr>
        <w:spacing w:after="0" w:line="240" w:lineRule="auto"/>
        <w:ind w:right="456"/>
        <w:jc w:val="both"/>
        <w:rPr>
          <w:rFonts w:ascii="Calibri" w:eastAsia="Calibri" w:hAnsi="Calibri" w:cs="Calibri"/>
          <w:color w:val="000000"/>
        </w:rPr>
        <w:sectPr w:rsidR="0010036D">
          <w:pgSz w:w="12240" w:h="15840"/>
          <w:pgMar w:top="1340" w:right="620" w:bottom="920" w:left="960" w:header="746" w:footer="729" w:gutter="0"/>
          <w:cols w:space="720"/>
        </w:sectPr>
      </w:pPr>
      <w:r>
        <w:rPr>
          <w:rFonts w:ascii="Calibri" w:eastAsia="Calibri" w:hAnsi="Calibri" w:cs="Calibri"/>
          <w:b/>
          <w:color w:val="000000"/>
        </w:rPr>
        <w:t>SDS:</w:t>
      </w:r>
      <w:r>
        <w:rPr>
          <w:rFonts w:ascii="Calibri" w:eastAsia="Calibri" w:hAnsi="Calibri" w:cs="Calibri"/>
          <w:color w:val="000000"/>
        </w:rPr>
        <w:t xml:space="preserve"> Depending on the operations taking place on location, chemicals stored on-site may vary. </w:t>
      </w:r>
      <w:proofErr w:type="gramStart"/>
      <w:r>
        <w:rPr>
          <w:rFonts w:ascii="Calibri" w:eastAsia="Calibri" w:hAnsi="Calibri" w:cs="Calibri"/>
          <w:color w:val="000000"/>
        </w:rPr>
        <w:t>In accordance with</w:t>
      </w:r>
      <w:proofErr w:type="gramEnd"/>
      <w:r>
        <w:rPr>
          <w:rFonts w:ascii="Calibri" w:eastAsia="Calibri" w:hAnsi="Calibri" w:cs="Calibri"/>
          <w:color w:val="000000"/>
        </w:rPr>
        <w:t xml:space="preserve"> 49 CFR 1910.1200, Safety Data Sheets (SDS) will be made available for site personnel performing work and for first responders in a centralized location onsite. </w:t>
      </w:r>
    </w:p>
    <w:p w14:paraId="53CE66F0" w14:textId="77777777" w:rsidR="0010036D" w:rsidRDefault="0010036D" w:rsidP="0010036D">
      <w:pPr>
        <w:pStyle w:val="Heading2"/>
        <w:numPr>
          <w:ilvl w:val="0"/>
          <w:numId w:val="23"/>
        </w:numPr>
        <w:spacing w:before="240"/>
        <w:ind w:left="360" w:hanging="720"/>
        <w:rPr>
          <w:rFonts w:ascii="Calibri" w:eastAsia="Calibri" w:hAnsi="Calibri" w:cs="Calibri"/>
        </w:rPr>
      </w:pPr>
      <w:bookmarkStart w:id="22" w:name="_Toc77955796"/>
      <w:r>
        <w:rPr>
          <w:rFonts w:ascii="Calibri" w:eastAsia="Calibri" w:hAnsi="Calibri" w:cs="Calibri"/>
        </w:rPr>
        <w:lastRenderedPageBreak/>
        <w:t>Equipment List</w:t>
      </w:r>
      <w:bookmarkEnd w:id="22"/>
      <w:r>
        <w:rPr>
          <w:rFonts w:ascii="Calibri" w:eastAsia="Calibri" w:hAnsi="Calibri" w:cs="Calibri"/>
        </w:rPr>
        <w:t xml:space="preserve"> </w:t>
      </w:r>
    </w:p>
    <w:tbl>
      <w:tblPr>
        <w:tblW w:w="4638" w:type="dxa"/>
        <w:tblInd w:w="1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8"/>
        <w:gridCol w:w="1530"/>
      </w:tblGrid>
      <w:tr w:rsidR="0010036D" w14:paraId="2D51020C" w14:textId="77777777" w:rsidTr="004B4024">
        <w:tc>
          <w:tcPr>
            <w:tcW w:w="3108" w:type="dxa"/>
          </w:tcPr>
          <w:p w14:paraId="304FF1CC" w14:textId="77777777" w:rsidR="0010036D" w:rsidRDefault="0010036D" w:rsidP="004B4024">
            <w:pPr>
              <w:pBdr>
                <w:top w:val="nil"/>
                <w:left w:val="nil"/>
                <w:bottom w:val="nil"/>
                <w:right w:val="nil"/>
                <w:between w:val="nil"/>
              </w:pBdr>
              <w:spacing w:before="122" w:line="360" w:lineRule="auto"/>
              <w:ind w:right="456"/>
              <w:jc w:val="center"/>
              <w:rPr>
                <w:rFonts w:ascii="Calibri" w:eastAsia="Calibri" w:hAnsi="Calibri" w:cs="Calibri"/>
                <w:b/>
                <w:color w:val="000000"/>
              </w:rPr>
            </w:pPr>
            <w:r>
              <w:rPr>
                <w:rFonts w:ascii="Calibri" w:eastAsia="Calibri" w:hAnsi="Calibri" w:cs="Calibri"/>
                <w:b/>
                <w:color w:val="000000"/>
              </w:rPr>
              <w:t>Item Description</w:t>
            </w:r>
          </w:p>
        </w:tc>
        <w:tc>
          <w:tcPr>
            <w:tcW w:w="1530" w:type="dxa"/>
          </w:tcPr>
          <w:p w14:paraId="05FBF0C9" w14:textId="77777777" w:rsidR="0010036D" w:rsidRDefault="0010036D" w:rsidP="004B4024">
            <w:pPr>
              <w:pBdr>
                <w:top w:val="nil"/>
                <w:left w:val="nil"/>
                <w:bottom w:val="nil"/>
                <w:right w:val="nil"/>
                <w:between w:val="nil"/>
              </w:pBdr>
              <w:spacing w:before="122" w:line="360" w:lineRule="auto"/>
              <w:jc w:val="center"/>
              <w:rPr>
                <w:rFonts w:ascii="Calibri" w:eastAsia="Calibri" w:hAnsi="Calibri" w:cs="Calibri"/>
                <w:b/>
                <w:color w:val="000000"/>
              </w:rPr>
            </w:pPr>
            <w:r>
              <w:rPr>
                <w:rFonts w:ascii="Calibri" w:eastAsia="Calibri" w:hAnsi="Calibri" w:cs="Calibri"/>
                <w:b/>
                <w:color w:val="000000"/>
              </w:rPr>
              <w:t>Quantity</w:t>
            </w:r>
          </w:p>
        </w:tc>
      </w:tr>
      <w:tr w:rsidR="0010036D" w14:paraId="71989EDC" w14:textId="77777777" w:rsidTr="004B4024">
        <w:trPr>
          <w:trHeight w:val="234"/>
        </w:trPr>
        <w:tc>
          <w:tcPr>
            <w:tcW w:w="3108" w:type="dxa"/>
          </w:tcPr>
          <w:p w14:paraId="17C85496"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r>
              <w:rPr>
                <w:rFonts w:ascii="Calibri" w:eastAsia="Calibri" w:hAnsi="Calibri" w:cs="Calibri"/>
                <w:color w:val="000000"/>
              </w:rPr>
              <w:t>Horizontal oil and gas wells</w:t>
            </w:r>
          </w:p>
        </w:tc>
        <w:tc>
          <w:tcPr>
            <w:tcW w:w="1530" w:type="dxa"/>
          </w:tcPr>
          <w:p w14:paraId="7B61CA3E"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r>
      <w:tr w:rsidR="0010036D" w14:paraId="64D1A95F" w14:textId="77777777" w:rsidTr="004B4024">
        <w:tc>
          <w:tcPr>
            <w:tcW w:w="3108" w:type="dxa"/>
          </w:tcPr>
          <w:p w14:paraId="07136552" w14:textId="77777777" w:rsidR="0010036D" w:rsidRDefault="0010036D" w:rsidP="004B4024">
            <w:pPr>
              <w:pBdr>
                <w:top w:val="nil"/>
                <w:left w:val="nil"/>
                <w:bottom w:val="nil"/>
                <w:right w:val="nil"/>
                <w:between w:val="nil"/>
              </w:pBdr>
              <w:ind w:right="24"/>
              <w:jc w:val="both"/>
              <w:rPr>
                <w:rFonts w:ascii="Calibri" w:eastAsia="Calibri" w:hAnsi="Calibri" w:cs="Calibri"/>
                <w:color w:val="000000"/>
              </w:rPr>
            </w:pPr>
            <w:r>
              <w:rPr>
                <w:rFonts w:ascii="Calibri" w:eastAsia="Calibri" w:hAnsi="Calibri" w:cs="Calibri"/>
                <w:color w:val="000000"/>
                <w:highlight w:val="yellow"/>
              </w:rPr>
              <w:t>500</w:t>
            </w:r>
            <w:r>
              <w:rPr>
                <w:rFonts w:ascii="Calibri" w:eastAsia="Calibri" w:hAnsi="Calibri" w:cs="Calibri"/>
                <w:color w:val="000000"/>
              </w:rPr>
              <w:t>-barrel crude oil storage tank</w:t>
            </w:r>
          </w:p>
        </w:tc>
        <w:tc>
          <w:tcPr>
            <w:tcW w:w="1530" w:type="dxa"/>
          </w:tcPr>
          <w:p w14:paraId="0E22B6F6"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r>
      <w:tr w:rsidR="0010036D" w14:paraId="6A238704" w14:textId="77777777" w:rsidTr="004B4024">
        <w:tc>
          <w:tcPr>
            <w:tcW w:w="3108" w:type="dxa"/>
          </w:tcPr>
          <w:p w14:paraId="5A5B8F95" w14:textId="77777777" w:rsidR="0010036D" w:rsidRDefault="0010036D" w:rsidP="004B4024">
            <w:pPr>
              <w:pBdr>
                <w:top w:val="nil"/>
                <w:left w:val="nil"/>
                <w:bottom w:val="nil"/>
                <w:right w:val="nil"/>
                <w:between w:val="nil"/>
              </w:pBdr>
              <w:ind w:right="24"/>
              <w:jc w:val="both"/>
              <w:rPr>
                <w:rFonts w:ascii="Calibri" w:eastAsia="Calibri" w:hAnsi="Calibri" w:cs="Calibri"/>
                <w:color w:val="000000"/>
              </w:rPr>
            </w:pPr>
            <w:r>
              <w:rPr>
                <w:rFonts w:ascii="Calibri" w:eastAsia="Calibri" w:hAnsi="Calibri" w:cs="Calibri"/>
                <w:color w:val="000000"/>
                <w:highlight w:val="yellow"/>
              </w:rPr>
              <w:t>400</w:t>
            </w:r>
            <w:r>
              <w:rPr>
                <w:rFonts w:ascii="Calibri" w:eastAsia="Calibri" w:hAnsi="Calibri" w:cs="Calibri"/>
                <w:color w:val="000000"/>
              </w:rPr>
              <w:t>-barrel produced water</w:t>
            </w:r>
          </w:p>
        </w:tc>
        <w:tc>
          <w:tcPr>
            <w:tcW w:w="1530" w:type="dxa"/>
          </w:tcPr>
          <w:p w14:paraId="05A01A74"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r>
      <w:tr w:rsidR="0010036D" w14:paraId="3FA9D024" w14:textId="77777777" w:rsidTr="004B4024">
        <w:tc>
          <w:tcPr>
            <w:tcW w:w="3108" w:type="dxa"/>
          </w:tcPr>
          <w:p w14:paraId="6FFF8B1A"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c>
          <w:tcPr>
            <w:tcW w:w="1530" w:type="dxa"/>
          </w:tcPr>
          <w:p w14:paraId="39885ECE"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r>
      <w:tr w:rsidR="0010036D" w14:paraId="6F37F5B7" w14:textId="77777777" w:rsidTr="004B4024">
        <w:tc>
          <w:tcPr>
            <w:tcW w:w="3108" w:type="dxa"/>
          </w:tcPr>
          <w:p w14:paraId="70A2BD9B"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c>
          <w:tcPr>
            <w:tcW w:w="1530" w:type="dxa"/>
          </w:tcPr>
          <w:p w14:paraId="2E50DCEB"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r>
      <w:tr w:rsidR="0010036D" w14:paraId="31CFC91F" w14:textId="77777777" w:rsidTr="004B4024">
        <w:tc>
          <w:tcPr>
            <w:tcW w:w="3108" w:type="dxa"/>
          </w:tcPr>
          <w:p w14:paraId="50DA5F39"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c>
          <w:tcPr>
            <w:tcW w:w="1530" w:type="dxa"/>
          </w:tcPr>
          <w:p w14:paraId="6483DD5B"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r>
      <w:tr w:rsidR="0010036D" w14:paraId="143B41D0" w14:textId="77777777" w:rsidTr="004B4024">
        <w:tc>
          <w:tcPr>
            <w:tcW w:w="3108" w:type="dxa"/>
          </w:tcPr>
          <w:p w14:paraId="0B6374AB"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c>
          <w:tcPr>
            <w:tcW w:w="1530" w:type="dxa"/>
          </w:tcPr>
          <w:p w14:paraId="017F85C3" w14:textId="77777777" w:rsidR="0010036D" w:rsidRDefault="0010036D" w:rsidP="004B4024">
            <w:pPr>
              <w:pBdr>
                <w:top w:val="nil"/>
                <w:left w:val="nil"/>
                <w:bottom w:val="nil"/>
                <w:right w:val="nil"/>
                <w:between w:val="nil"/>
              </w:pBdr>
              <w:ind w:right="456"/>
              <w:jc w:val="both"/>
              <w:rPr>
                <w:rFonts w:ascii="Calibri" w:eastAsia="Calibri" w:hAnsi="Calibri" w:cs="Calibri"/>
                <w:color w:val="000000"/>
              </w:rPr>
            </w:pPr>
          </w:p>
        </w:tc>
      </w:tr>
    </w:tbl>
    <w:p w14:paraId="40589657" w14:textId="77777777" w:rsidR="0010036D" w:rsidRDefault="0010036D" w:rsidP="0010036D">
      <w:pPr>
        <w:pStyle w:val="Heading2"/>
        <w:numPr>
          <w:ilvl w:val="0"/>
          <w:numId w:val="23"/>
        </w:numPr>
        <w:spacing w:before="240"/>
        <w:ind w:left="360" w:hanging="720"/>
        <w:rPr>
          <w:rFonts w:ascii="Calibri" w:eastAsia="Calibri" w:hAnsi="Calibri" w:cs="Calibri"/>
        </w:rPr>
      </w:pPr>
      <w:bookmarkStart w:id="23" w:name="_Toc77955797"/>
      <w:r>
        <w:rPr>
          <w:rFonts w:ascii="Calibri" w:eastAsia="Calibri" w:hAnsi="Calibri" w:cs="Calibri"/>
        </w:rPr>
        <w:t>Chemicals stored on-site (BBLs and Gallons)</w:t>
      </w:r>
      <w:bookmarkEnd w:id="23"/>
      <w:r>
        <w:rPr>
          <w:rFonts w:ascii="Calibri" w:eastAsia="Calibri" w:hAnsi="Calibri" w:cs="Calibri"/>
        </w:rPr>
        <w:t xml:space="preserve"> </w:t>
      </w:r>
    </w:p>
    <w:tbl>
      <w:tblPr>
        <w:tblW w:w="6920"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2162"/>
        <w:gridCol w:w="3356"/>
      </w:tblGrid>
      <w:tr w:rsidR="0010036D" w14:paraId="40A62F73"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218C5B6A" w14:textId="77777777" w:rsidR="0010036D" w:rsidRDefault="0010036D" w:rsidP="004B4024">
            <w:pPr>
              <w:jc w:val="center"/>
              <w:rPr>
                <w:rFonts w:ascii="Calibri" w:eastAsia="Calibri" w:hAnsi="Calibri" w:cs="Calibri"/>
                <w:b/>
                <w:color w:val="000000"/>
              </w:rPr>
            </w:pPr>
            <w:r>
              <w:rPr>
                <w:rFonts w:ascii="Calibri" w:eastAsia="Calibri" w:hAnsi="Calibri" w:cs="Calibri"/>
                <w:b/>
                <w:color w:val="000000"/>
              </w:rPr>
              <w:t>Drilling</w:t>
            </w:r>
          </w:p>
        </w:tc>
        <w:tc>
          <w:tcPr>
            <w:tcW w:w="2162" w:type="dxa"/>
            <w:tcBorders>
              <w:top w:val="single" w:sz="4" w:space="0" w:color="000000"/>
              <w:left w:val="single" w:sz="4" w:space="0" w:color="000000"/>
              <w:bottom w:val="single" w:sz="4" w:space="0" w:color="000000"/>
              <w:right w:val="single" w:sz="4" w:space="0" w:color="000000"/>
            </w:tcBorders>
          </w:tcPr>
          <w:p w14:paraId="209BBE89"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11E95D1F"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4AA2D999"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427729AA"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70864542"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6A1BE165"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51BB90A9"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6482B0BA"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04C2A9DD"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3AFB320B"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5E84646D"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23A973DF"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36CEE8A3"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3ABF78A7"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27D587F1"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180D878F" w14:textId="77777777" w:rsidR="0010036D" w:rsidRDefault="0010036D" w:rsidP="004B4024">
            <w:pPr>
              <w:jc w:val="center"/>
              <w:rPr>
                <w:rFonts w:ascii="Calibri" w:eastAsia="Calibri" w:hAnsi="Calibri" w:cs="Calibri"/>
                <w:b/>
                <w:color w:val="000000"/>
              </w:rPr>
            </w:pPr>
            <w:r>
              <w:rPr>
                <w:rFonts w:ascii="Calibri" w:eastAsia="Calibri" w:hAnsi="Calibri" w:cs="Calibri"/>
                <w:b/>
                <w:color w:val="000000"/>
              </w:rPr>
              <w:t>Completions</w:t>
            </w:r>
          </w:p>
        </w:tc>
        <w:tc>
          <w:tcPr>
            <w:tcW w:w="2162" w:type="dxa"/>
            <w:tcBorders>
              <w:top w:val="single" w:sz="4" w:space="0" w:color="000000"/>
              <w:left w:val="single" w:sz="4" w:space="0" w:color="000000"/>
              <w:bottom w:val="single" w:sz="4" w:space="0" w:color="000000"/>
              <w:right w:val="single" w:sz="4" w:space="0" w:color="000000"/>
            </w:tcBorders>
          </w:tcPr>
          <w:p w14:paraId="5A164A3F"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242B2FCD"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46F9AC5D"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45CCF26E"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627D438B"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7A9526AD"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1CC56AEF"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73564CD1"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50CDD062"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02C00D28"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549E9E65"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5CA41D87"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1F0DB88F"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6C6E0ABB"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0F009A82"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642F6946" w14:textId="77777777" w:rsidR="0010036D" w:rsidRDefault="0010036D" w:rsidP="004B4024">
            <w:pPr>
              <w:jc w:val="center"/>
              <w:rPr>
                <w:rFonts w:ascii="Calibri" w:eastAsia="Calibri" w:hAnsi="Calibri" w:cs="Calibri"/>
                <w:b/>
                <w:color w:val="000000"/>
              </w:rPr>
            </w:pPr>
            <w:r>
              <w:rPr>
                <w:rFonts w:ascii="Calibri" w:eastAsia="Calibri" w:hAnsi="Calibri" w:cs="Calibri"/>
                <w:b/>
                <w:color w:val="000000"/>
              </w:rPr>
              <w:t>Flowback</w:t>
            </w:r>
          </w:p>
        </w:tc>
        <w:tc>
          <w:tcPr>
            <w:tcW w:w="2162" w:type="dxa"/>
            <w:tcBorders>
              <w:top w:val="single" w:sz="4" w:space="0" w:color="000000"/>
              <w:left w:val="single" w:sz="4" w:space="0" w:color="000000"/>
              <w:bottom w:val="single" w:sz="4" w:space="0" w:color="000000"/>
              <w:right w:val="single" w:sz="4" w:space="0" w:color="000000"/>
            </w:tcBorders>
          </w:tcPr>
          <w:p w14:paraId="09E68171"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6B008BD0"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2756A60C"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25342F17"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5DFF523B"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27028936"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77101967"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422CF480"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51AC99AE"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6590977A"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0601102D"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3FAB8ED0"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339287EC"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177531B8"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22DA9D05"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71D647E4" w14:textId="77777777" w:rsidR="0010036D" w:rsidRDefault="0010036D" w:rsidP="004B4024">
            <w:pPr>
              <w:jc w:val="center"/>
              <w:rPr>
                <w:rFonts w:ascii="Calibri" w:eastAsia="Calibri" w:hAnsi="Calibri" w:cs="Calibri"/>
                <w:b/>
                <w:color w:val="000000"/>
              </w:rPr>
            </w:pPr>
            <w:r>
              <w:rPr>
                <w:rFonts w:ascii="Calibri" w:eastAsia="Calibri" w:hAnsi="Calibri" w:cs="Calibri"/>
                <w:b/>
                <w:color w:val="000000"/>
              </w:rPr>
              <w:t>Production</w:t>
            </w:r>
          </w:p>
        </w:tc>
        <w:tc>
          <w:tcPr>
            <w:tcW w:w="2162" w:type="dxa"/>
            <w:tcBorders>
              <w:top w:val="single" w:sz="4" w:space="0" w:color="000000"/>
              <w:left w:val="single" w:sz="4" w:space="0" w:color="000000"/>
              <w:bottom w:val="single" w:sz="4" w:space="0" w:color="000000"/>
              <w:right w:val="single" w:sz="4" w:space="0" w:color="000000"/>
            </w:tcBorders>
          </w:tcPr>
          <w:p w14:paraId="4490E2D9"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055B83C4"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0BAFAA65"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37C67FBD"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551F54F8"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2E0B89BC"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52E49705"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6D28A7E6"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4BBE2022"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57E3A2AC"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6095C7DC"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2682824B"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77CD4B2A"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19C974E2"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r w:rsidR="0010036D" w14:paraId="646C3E6E" w14:textId="77777777" w:rsidTr="004B4024">
        <w:tc>
          <w:tcPr>
            <w:tcW w:w="1402" w:type="dxa"/>
            <w:tcBorders>
              <w:top w:val="single" w:sz="4" w:space="0" w:color="000000"/>
              <w:left w:val="single" w:sz="4" w:space="0" w:color="000000"/>
              <w:bottom w:val="single" w:sz="4" w:space="0" w:color="000000"/>
              <w:right w:val="single" w:sz="4" w:space="0" w:color="000000"/>
            </w:tcBorders>
          </w:tcPr>
          <w:p w14:paraId="6D2120E1" w14:textId="77777777" w:rsidR="0010036D" w:rsidRDefault="0010036D" w:rsidP="004B4024">
            <w:pPr>
              <w:jc w:val="center"/>
              <w:rPr>
                <w:rFonts w:ascii="Calibri" w:eastAsia="Calibri" w:hAnsi="Calibri" w:cs="Calibri"/>
                <w:color w:val="000000"/>
              </w:rPr>
            </w:pPr>
          </w:p>
        </w:tc>
        <w:tc>
          <w:tcPr>
            <w:tcW w:w="2162" w:type="dxa"/>
            <w:tcBorders>
              <w:top w:val="single" w:sz="4" w:space="0" w:color="000000"/>
              <w:left w:val="single" w:sz="4" w:space="0" w:color="000000"/>
              <w:bottom w:val="single" w:sz="4" w:space="0" w:color="000000"/>
              <w:right w:val="single" w:sz="4" w:space="0" w:color="000000"/>
            </w:tcBorders>
          </w:tcPr>
          <w:p w14:paraId="2AF74F66" w14:textId="77777777" w:rsidR="0010036D" w:rsidRDefault="0010036D" w:rsidP="004B4024">
            <w:pPr>
              <w:jc w:val="center"/>
              <w:rPr>
                <w:rFonts w:ascii="Calibri" w:eastAsia="Calibri" w:hAnsi="Calibri" w:cs="Calibri"/>
                <w:color w:val="000000"/>
              </w:rPr>
            </w:pPr>
          </w:p>
        </w:tc>
        <w:tc>
          <w:tcPr>
            <w:tcW w:w="3356" w:type="dxa"/>
            <w:tcBorders>
              <w:top w:val="single" w:sz="4" w:space="0" w:color="000000"/>
              <w:left w:val="single" w:sz="4" w:space="0" w:color="000000"/>
              <w:bottom w:val="single" w:sz="4" w:space="0" w:color="000000"/>
              <w:right w:val="single" w:sz="4" w:space="0" w:color="000000"/>
            </w:tcBorders>
          </w:tcPr>
          <w:p w14:paraId="6CADD90A" w14:textId="77777777" w:rsidR="0010036D" w:rsidRDefault="0010036D" w:rsidP="004B4024">
            <w:pPr>
              <w:jc w:val="center"/>
              <w:rPr>
                <w:rFonts w:ascii="Calibri" w:eastAsia="Calibri" w:hAnsi="Calibri" w:cs="Calibri"/>
                <w:color w:val="000000"/>
              </w:rPr>
            </w:pPr>
            <w:r>
              <w:rPr>
                <w:rFonts w:ascii="Calibri" w:eastAsia="Calibri" w:hAnsi="Calibri" w:cs="Calibri"/>
                <w:color w:val="000000"/>
              </w:rPr>
              <w:t># BBLs x # Tank</w:t>
            </w:r>
          </w:p>
        </w:tc>
      </w:tr>
    </w:tbl>
    <w:p w14:paraId="27A3EE16" w14:textId="77777777" w:rsidR="0010036D" w:rsidRDefault="0010036D" w:rsidP="0010036D">
      <w:pPr>
        <w:pBdr>
          <w:top w:val="nil"/>
          <w:left w:val="nil"/>
          <w:bottom w:val="nil"/>
          <w:right w:val="nil"/>
          <w:between w:val="nil"/>
        </w:pBdr>
        <w:spacing w:before="122" w:line="360" w:lineRule="auto"/>
        <w:ind w:left="720" w:right="456"/>
        <w:jc w:val="both"/>
        <w:rPr>
          <w:rFonts w:ascii="Calibri" w:eastAsia="Calibri" w:hAnsi="Calibri" w:cs="Calibri"/>
          <w:color w:val="000000"/>
        </w:rPr>
        <w:sectPr w:rsidR="0010036D">
          <w:pgSz w:w="12240" w:h="15840"/>
          <w:pgMar w:top="1340" w:right="620" w:bottom="920" w:left="960" w:header="746" w:footer="729" w:gutter="0"/>
          <w:cols w:space="720"/>
        </w:sectPr>
      </w:pPr>
    </w:p>
    <w:p w14:paraId="56F17997" w14:textId="15F4E8ED" w:rsidR="0010036D" w:rsidRDefault="0010036D" w:rsidP="0010036D">
      <w:pPr>
        <w:pStyle w:val="Heading1"/>
        <w:rPr>
          <w:rFonts w:ascii="Calibri" w:eastAsia="Calibri" w:hAnsi="Calibri" w:cs="Calibri"/>
        </w:rPr>
      </w:pPr>
      <w:bookmarkStart w:id="24" w:name="_Toc77955798"/>
      <w:r>
        <w:rPr>
          <w:rFonts w:ascii="Calibri" w:eastAsia="Calibri" w:hAnsi="Calibri" w:cs="Calibri"/>
        </w:rPr>
        <w:lastRenderedPageBreak/>
        <w:t>SECTION 5 – MAPS AND DRAWINGS</w:t>
      </w:r>
      <w:bookmarkEnd w:id="24"/>
    </w:p>
    <w:p w14:paraId="08D26728" w14:textId="77777777" w:rsidR="0010036D" w:rsidRDefault="0010036D" w:rsidP="0010036D">
      <w:pPr>
        <w:pStyle w:val="Heading2"/>
        <w:spacing w:before="240"/>
        <w:ind w:left="0"/>
        <w:jc w:val="center"/>
        <w:rPr>
          <w:rFonts w:ascii="Calibri" w:eastAsia="Calibri" w:hAnsi="Calibri" w:cs="Calibri"/>
        </w:rPr>
      </w:pPr>
      <w:bookmarkStart w:id="25" w:name="_Toc77955799"/>
      <w:r>
        <w:rPr>
          <w:rFonts w:ascii="Calibri" w:eastAsia="Calibri" w:hAnsi="Calibri" w:cs="Calibri"/>
          <w:highlight w:val="yellow"/>
        </w:rPr>
        <w:t>Project Area Map</w:t>
      </w:r>
      <w:bookmarkEnd w:id="25"/>
    </w:p>
    <w:p w14:paraId="0ACC2015" w14:textId="056D25A0" w:rsidR="0010036D" w:rsidRDefault="0010036D" w:rsidP="0010036D">
      <w:pPr>
        <w:spacing w:line="357" w:lineRule="auto"/>
        <w:ind w:right="40"/>
        <w:jc w:val="center"/>
        <w:rPr>
          <w:rFonts w:ascii="Calibri" w:eastAsia="Calibri" w:hAnsi="Calibri" w:cs="Calibri"/>
          <w:sz w:val="28"/>
          <w:szCs w:val="28"/>
        </w:rPr>
      </w:pPr>
      <w:r>
        <w:rPr>
          <w:noProof/>
        </w:rPr>
        <w:drawing>
          <wp:anchor distT="0" distB="0" distL="0" distR="0" simplePos="0" relativeHeight="251660288" behindDoc="0" locked="0" layoutInCell="1" hidden="0" allowOverlap="1" wp14:anchorId="7DB5BE49" wp14:editId="687A8B77">
            <wp:simplePos x="0" y="0"/>
            <wp:positionH relativeFrom="column">
              <wp:posOffset>123659</wp:posOffset>
            </wp:positionH>
            <wp:positionV relativeFrom="paragraph">
              <wp:posOffset>479094</wp:posOffset>
            </wp:positionV>
            <wp:extent cx="6440169" cy="6314249"/>
            <wp:effectExtent l="0" t="0" r="0" b="0"/>
            <wp:wrapSquare wrapText="bothSides" distT="0" distB="0" distL="0" distR="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6440169" cy="6314249"/>
                    </a:xfrm>
                    <a:prstGeom prst="rect">
                      <a:avLst/>
                    </a:prstGeom>
                    <a:ln/>
                  </pic:spPr>
                </pic:pic>
              </a:graphicData>
            </a:graphic>
          </wp:anchor>
        </w:drawing>
      </w:r>
      <w:r>
        <w:rPr>
          <w:rFonts w:ascii="Calibri" w:eastAsia="Calibri" w:hAnsi="Calibri" w:cs="Calibri"/>
          <w:sz w:val="28"/>
          <w:szCs w:val="28"/>
        </w:rPr>
        <w:t>250’, 500’, 1,000’ Buffer</w:t>
      </w:r>
    </w:p>
    <w:p w14:paraId="53F78218" w14:textId="334B083A" w:rsidR="0010036D" w:rsidRDefault="0010036D" w:rsidP="0010036D">
      <w:pPr>
        <w:pBdr>
          <w:top w:val="nil"/>
          <w:left w:val="nil"/>
          <w:bottom w:val="nil"/>
          <w:right w:val="nil"/>
          <w:between w:val="nil"/>
        </w:pBdr>
        <w:rPr>
          <w:rFonts w:ascii="Calibri" w:eastAsia="Calibri" w:hAnsi="Calibri" w:cs="Calibri"/>
          <w:color w:val="000000"/>
          <w:sz w:val="20"/>
          <w:szCs w:val="20"/>
        </w:rPr>
      </w:pPr>
    </w:p>
    <w:p w14:paraId="5946C2F6" w14:textId="532FCCD5" w:rsidR="0010036D" w:rsidRDefault="0010036D" w:rsidP="0010036D">
      <w:pPr>
        <w:pBdr>
          <w:top w:val="nil"/>
          <w:left w:val="nil"/>
          <w:bottom w:val="nil"/>
          <w:right w:val="nil"/>
          <w:between w:val="nil"/>
        </w:pBdr>
        <w:rPr>
          <w:rFonts w:ascii="Calibri" w:eastAsia="Calibri" w:hAnsi="Calibri" w:cs="Calibri"/>
          <w:color w:val="000000"/>
          <w:sz w:val="20"/>
          <w:szCs w:val="20"/>
        </w:rPr>
      </w:pPr>
    </w:p>
    <w:p w14:paraId="0AB234F5" w14:textId="06114CC9" w:rsidR="0010036D" w:rsidRDefault="0010036D" w:rsidP="0010036D">
      <w:pPr>
        <w:pBdr>
          <w:top w:val="nil"/>
          <w:left w:val="nil"/>
          <w:bottom w:val="nil"/>
          <w:right w:val="nil"/>
          <w:between w:val="nil"/>
        </w:pBdr>
        <w:rPr>
          <w:rFonts w:ascii="Calibri" w:eastAsia="Calibri" w:hAnsi="Calibri" w:cs="Calibri"/>
          <w:color w:val="000000"/>
          <w:sz w:val="20"/>
          <w:szCs w:val="20"/>
        </w:rPr>
      </w:pPr>
    </w:p>
    <w:p w14:paraId="71A64975" w14:textId="09FC66ED" w:rsidR="0010036D" w:rsidRDefault="0010036D" w:rsidP="0010036D">
      <w:pPr>
        <w:pBdr>
          <w:top w:val="nil"/>
          <w:left w:val="nil"/>
          <w:bottom w:val="nil"/>
          <w:right w:val="nil"/>
          <w:between w:val="nil"/>
        </w:pBdr>
        <w:rPr>
          <w:rFonts w:ascii="Calibri" w:eastAsia="Calibri" w:hAnsi="Calibri" w:cs="Calibri"/>
          <w:color w:val="000000"/>
          <w:sz w:val="20"/>
          <w:szCs w:val="20"/>
        </w:rPr>
      </w:pPr>
    </w:p>
    <w:p w14:paraId="135CFF06" w14:textId="43C94764" w:rsidR="0010036D" w:rsidRDefault="0010036D" w:rsidP="0010036D">
      <w:pPr>
        <w:pBdr>
          <w:top w:val="nil"/>
          <w:left w:val="nil"/>
          <w:bottom w:val="nil"/>
          <w:right w:val="nil"/>
          <w:between w:val="nil"/>
        </w:pBdr>
        <w:rPr>
          <w:rFonts w:ascii="Calibri" w:eastAsia="Calibri" w:hAnsi="Calibri" w:cs="Calibri"/>
          <w:color w:val="000000"/>
          <w:sz w:val="20"/>
          <w:szCs w:val="20"/>
        </w:rPr>
      </w:pPr>
    </w:p>
    <w:p w14:paraId="71B043D9" w14:textId="77777777" w:rsidR="0010036D" w:rsidRDefault="0010036D" w:rsidP="0010036D">
      <w:pPr>
        <w:pBdr>
          <w:top w:val="nil"/>
          <w:left w:val="nil"/>
          <w:bottom w:val="nil"/>
          <w:right w:val="nil"/>
          <w:between w:val="nil"/>
        </w:pBdr>
        <w:rPr>
          <w:rFonts w:ascii="Calibri" w:eastAsia="Calibri" w:hAnsi="Calibri" w:cs="Calibri"/>
          <w:color w:val="000000"/>
          <w:sz w:val="20"/>
          <w:szCs w:val="20"/>
        </w:rPr>
      </w:pPr>
    </w:p>
    <w:p w14:paraId="0578947C" w14:textId="77777777" w:rsidR="0010036D" w:rsidRDefault="0010036D" w:rsidP="0010036D">
      <w:pPr>
        <w:pStyle w:val="Heading2"/>
        <w:ind w:left="0"/>
        <w:jc w:val="center"/>
        <w:rPr>
          <w:rFonts w:ascii="Calibri" w:eastAsia="Calibri" w:hAnsi="Calibri" w:cs="Calibri"/>
        </w:rPr>
      </w:pPr>
      <w:bookmarkStart w:id="26" w:name="bookmark=id.qsh70q" w:colFirst="0" w:colLast="0"/>
      <w:bookmarkStart w:id="27" w:name="_Toc77955800"/>
      <w:bookmarkEnd w:id="26"/>
      <w:r>
        <w:rPr>
          <w:rFonts w:ascii="Calibri" w:eastAsia="Calibri" w:hAnsi="Calibri" w:cs="Calibri"/>
          <w:sz w:val="28"/>
          <w:szCs w:val="28"/>
          <w:highlight w:val="yellow"/>
        </w:rPr>
        <w:t>Project Location Access Map and Muster Point</w:t>
      </w:r>
      <w:bookmarkEnd w:id="27"/>
    </w:p>
    <w:p w14:paraId="7DE511FD" w14:textId="77777777" w:rsidR="0010036D" w:rsidRDefault="0010036D" w:rsidP="0010036D">
      <w:pPr>
        <w:pBdr>
          <w:top w:val="nil"/>
          <w:left w:val="nil"/>
          <w:bottom w:val="nil"/>
          <w:right w:val="nil"/>
          <w:between w:val="nil"/>
        </w:pBdr>
        <w:spacing w:before="2"/>
        <w:rPr>
          <w:rFonts w:ascii="Calibri" w:eastAsia="Calibri" w:hAnsi="Calibri" w:cs="Calibri"/>
          <w:b/>
          <w:color w:val="000000"/>
          <w:sz w:val="14"/>
          <w:szCs w:val="14"/>
        </w:rPr>
        <w:sectPr w:rsidR="0010036D">
          <w:pgSz w:w="12240" w:h="15840"/>
          <w:pgMar w:top="1340" w:right="620" w:bottom="920" w:left="960" w:header="746" w:footer="729" w:gutter="0"/>
          <w:cols w:space="720"/>
        </w:sectPr>
      </w:pPr>
      <w:r>
        <w:rPr>
          <w:noProof/>
        </w:rPr>
        <mc:AlternateContent>
          <mc:Choice Requires="wpg">
            <w:drawing>
              <wp:anchor distT="0" distB="0" distL="0" distR="0" simplePos="0" relativeHeight="251661312" behindDoc="0" locked="0" layoutInCell="1" hidden="0" allowOverlap="1" wp14:anchorId="24C339C0" wp14:editId="708B3E55">
                <wp:simplePos x="0" y="0"/>
                <wp:positionH relativeFrom="column">
                  <wp:posOffset>76200</wp:posOffset>
                </wp:positionH>
                <wp:positionV relativeFrom="paragraph">
                  <wp:posOffset>127000</wp:posOffset>
                </wp:positionV>
                <wp:extent cx="6433820" cy="5105400"/>
                <wp:effectExtent l="0" t="0" r="0" b="0"/>
                <wp:wrapTopAndBottom distT="0" distB="0"/>
                <wp:docPr id="11" name="Group 11"/>
                <wp:cNvGraphicFramePr/>
                <a:graphic xmlns:a="http://schemas.openxmlformats.org/drawingml/2006/main">
                  <a:graphicData uri="http://schemas.microsoft.com/office/word/2010/wordprocessingGroup">
                    <wpg:wgp>
                      <wpg:cNvGrpSpPr/>
                      <wpg:grpSpPr>
                        <a:xfrm>
                          <a:off x="0" y="0"/>
                          <a:ext cx="6433820" cy="5105400"/>
                          <a:chOff x="2129090" y="1227300"/>
                          <a:chExt cx="6433820" cy="5105400"/>
                        </a:xfrm>
                      </wpg:grpSpPr>
                      <wpg:grpSp>
                        <wpg:cNvPr id="1" name="Group 1"/>
                        <wpg:cNvGrpSpPr/>
                        <wpg:grpSpPr>
                          <a:xfrm>
                            <a:off x="2129090" y="1227300"/>
                            <a:ext cx="6433820" cy="5105400"/>
                            <a:chOff x="1080" y="212"/>
                            <a:chExt cx="10132" cy="8040"/>
                          </a:xfrm>
                        </wpg:grpSpPr>
                        <wps:wsp>
                          <wps:cNvPr id="2" name="Rectangle 2"/>
                          <wps:cNvSpPr/>
                          <wps:spPr>
                            <a:xfrm>
                              <a:off x="1080" y="212"/>
                              <a:ext cx="10125" cy="8025"/>
                            </a:xfrm>
                            <a:prstGeom prst="rect">
                              <a:avLst/>
                            </a:prstGeom>
                            <a:noFill/>
                            <a:ln>
                              <a:noFill/>
                            </a:ln>
                          </wps:spPr>
                          <wps:txbx>
                            <w:txbxContent>
                              <w:p w14:paraId="2E734CC5" w14:textId="77777777" w:rsidR="0010036D" w:rsidRDefault="0010036D" w:rsidP="0010036D">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6">
                              <a:alphaModFix/>
                            </a:blip>
                            <a:srcRect/>
                            <a:stretch/>
                          </pic:blipFill>
                          <pic:spPr>
                            <a:xfrm>
                              <a:off x="1080" y="212"/>
                              <a:ext cx="10132" cy="8040"/>
                            </a:xfrm>
                            <a:prstGeom prst="rect">
                              <a:avLst/>
                            </a:prstGeom>
                            <a:noFill/>
                            <a:ln>
                              <a:noFill/>
                            </a:ln>
                          </pic:spPr>
                        </pic:pic>
                        <wps:wsp>
                          <wps:cNvPr id="3" name="Rectangle 3"/>
                          <wps:cNvSpPr/>
                          <wps:spPr>
                            <a:xfrm>
                              <a:off x="1160" y="2132"/>
                              <a:ext cx="2514" cy="397"/>
                            </a:xfrm>
                            <a:prstGeom prst="rect">
                              <a:avLst/>
                            </a:prstGeom>
                            <a:solidFill>
                              <a:srgbClr val="FFFFFF"/>
                            </a:solidFill>
                            <a:ln>
                              <a:noFill/>
                            </a:ln>
                          </wps:spPr>
                          <wps:txbx>
                            <w:txbxContent>
                              <w:p w14:paraId="0AB44AB4" w14:textId="77777777" w:rsidR="0010036D" w:rsidRDefault="0010036D" w:rsidP="0010036D">
                                <w:pPr>
                                  <w:spacing w:before="75"/>
                                  <w:ind w:left="148" w:firstLine="148"/>
                                  <w:textDirection w:val="btLr"/>
                                </w:pPr>
                                <w:r>
                                  <w:rPr>
                                    <w:rFonts w:ascii="Calibri" w:eastAsia="Calibri" w:hAnsi="Calibri" w:cs="Calibri"/>
                                    <w:color w:val="000000"/>
                                    <w:sz w:val="18"/>
                                  </w:rPr>
                                  <w:t xml:space="preserve">Facility </w:t>
                                </w:r>
                                <w:r>
                                  <w:rPr>
                                    <w:rFonts w:ascii="Calibri" w:eastAsia="Calibri" w:hAnsi="Calibri" w:cs="Calibri"/>
                                    <w:color w:val="000000"/>
                                    <w:sz w:val="16"/>
                                  </w:rPr>
                                  <w:t>Name</w:t>
                                </w:r>
                              </w:p>
                            </w:txbxContent>
                          </wps:txbx>
                          <wps:bodyPr spcFirstLastPara="1" wrap="square" lIns="0" tIns="0" rIns="0" bIns="0" anchor="t" anchorCtr="0">
                            <a:noAutofit/>
                          </wps:bodyPr>
                        </wps:wsp>
                      </wpg:grpSp>
                    </wpg:wgp>
                  </a:graphicData>
                </a:graphic>
              </wp:anchor>
            </w:drawing>
          </mc:Choice>
          <mc:Fallback>
            <w:pict>
              <v:group w14:anchorId="24C339C0" id="Group 11" o:spid="_x0000_s1027" style="position:absolute;margin-left:6pt;margin-top:10pt;width:506.6pt;height:402pt;z-index:251661312;mso-wrap-distance-left:0;mso-wrap-distance-right:0" coordorigin="21290,12273" coordsize="64338,510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">
                <v:group id="Group 1" o:spid="_x0000_s1028" style="position:absolute;left:21290;top:12273;width:64339;height:51054" coordorigin="1080,212" coordsize="1013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1080;top:212;width:10125;height:8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E734CC5" w14:textId="77777777" w:rsidR="0010036D" w:rsidRDefault="0010036D" w:rsidP="0010036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0" type="#_x0000_t75" style="position:absolute;left:1080;top:212;width:10132;height:80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">
                    <v:imagedata r:id="rId17" o:title=""/>
                  </v:shape>
                  <v:rect id="Rectangle 3" o:spid="_x0000_s1031" style="position:absolute;left:1160;top:2132;width:251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14:paraId="0AB44AB4" w14:textId="77777777" w:rsidR="0010036D" w:rsidRDefault="0010036D" w:rsidP="0010036D">
                          <w:pPr>
                            <w:spacing w:before="75"/>
                            <w:ind w:left="148" w:firstLine="148"/>
                            <w:textDirection w:val="btLr"/>
                          </w:pPr>
                          <w:r>
                            <w:rPr>
                              <w:rFonts w:ascii="Calibri" w:eastAsia="Calibri" w:hAnsi="Calibri" w:cs="Calibri"/>
                              <w:color w:val="000000"/>
                              <w:sz w:val="18"/>
                            </w:rPr>
                            <w:t xml:space="preserve">Facility </w:t>
                          </w:r>
                          <w:r>
                            <w:rPr>
                              <w:rFonts w:ascii="Calibri" w:eastAsia="Calibri" w:hAnsi="Calibri" w:cs="Calibri"/>
                              <w:color w:val="000000"/>
                              <w:sz w:val="16"/>
                            </w:rPr>
                            <w:t>Name</w:t>
                          </w:r>
                        </w:p>
                      </w:txbxContent>
                    </v:textbox>
                  </v:rect>
                </v:group>
                <w10:wrap type="topAndBottom"/>
              </v:group>
            </w:pict>
          </mc:Fallback>
        </mc:AlternateContent>
      </w:r>
    </w:p>
    <w:p w14:paraId="57F018E9" w14:textId="77777777" w:rsidR="0010036D" w:rsidRDefault="0010036D" w:rsidP="0010036D">
      <w:pPr>
        <w:pStyle w:val="Heading2"/>
        <w:ind w:left="0"/>
        <w:jc w:val="center"/>
        <w:rPr>
          <w:rFonts w:ascii="Calibri" w:eastAsia="Calibri" w:hAnsi="Calibri" w:cs="Calibri"/>
          <w:highlight w:val="yellow"/>
        </w:rPr>
      </w:pPr>
      <w:bookmarkStart w:id="28" w:name="_Toc77955801"/>
      <w:r>
        <w:rPr>
          <w:rFonts w:ascii="Calibri" w:eastAsia="Calibri" w:hAnsi="Calibri" w:cs="Calibri"/>
          <w:sz w:val="28"/>
          <w:szCs w:val="28"/>
          <w:highlight w:val="yellow"/>
        </w:rPr>
        <w:lastRenderedPageBreak/>
        <w:t>Haul Route Map</w:t>
      </w:r>
      <w:r>
        <w:rPr>
          <w:noProof/>
        </w:rPr>
        <mc:AlternateContent>
          <mc:Choice Requires="wpg">
            <w:drawing>
              <wp:anchor distT="0" distB="0" distL="0" distR="0" simplePos="0" relativeHeight="251662336" behindDoc="0" locked="0" layoutInCell="1" hidden="0" allowOverlap="1" wp14:anchorId="28E33CF0" wp14:editId="30A598FB">
                <wp:simplePos x="0" y="0"/>
                <wp:positionH relativeFrom="column">
                  <wp:posOffset>50800</wp:posOffset>
                </wp:positionH>
                <wp:positionV relativeFrom="paragraph">
                  <wp:posOffset>330200</wp:posOffset>
                </wp:positionV>
                <wp:extent cx="6433820" cy="5105400"/>
                <wp:effectExtent l="0" t="0" r="0" b="0"/>
                <wp:wrapTopAndBottom distT="0" distB="0"/>
                <wp:docPr id="9" name="Group 9"/>
                <wp:cNvGraphicFramePr/>
                <a:graphic xmlns:a="http://schemas.openxmlformats.org/drawingml/2006/main">
                  <a:graphicData uri="http://schemas.microsoft.com/office/word/2010/wordprocessingGroup">
                    <wpg:wgp>
                      <wpg:cNvGrpSpPr/>
                      <wpg:grpSpPr>
                        <a:xfrm>
                          <a:off x="0" y="0"/>
                          <a:ext cx="6433820" cy="5105400"/>
                          <a:chOff x="2129090" y="1227300"/>
                          <a:chExt cx="6433820" cy="5105400"/>
                        </a:xfrm>
                      </wpg:grpSpPr>
                      <wpg:grpSp>
                        <wpg:cNvPr id="4" name="Group 4"/>
                        <wpg:cNvGrpSpPr/>
                        <wpg:grpSpPr>
                          <a:xfrm>
                            <a:off x="2129090" y="1227300"/>
                            <a:ext cx="6433820" cy="5105400"/>
                            <a:chOff x="1080" y="212"/>
                            <a:chExt cx="10132" cy="8040"/>
                          </a:xfrm>
                        </wpg:grpSpPr>
                        <wps:wsp>
                          <wps:cNvPr id="5" name="Rectangle 5"/>
                          <wps:cNvSpPr/>
                          <wps:spPr>
                            <a:xfrm>
                              <a:off x="1080" y="212"/>
                              <a:ext cx="10125" cy="8025"/>
                            </a:xfrm>
                            <a:prstGeom prst="rect">
                              <a:avLst/>
                            </a:prstGeom>
                            <a:noFill/>
                            <a:ln>
                              <a:noFill/>
                            </a:ln>
                          </wps:spPr>
                          <wps:txbx>
                            <w:txbxContent>
                              <w:p w14:paraId="1688D2B7" w14:textId="77777777" w:rsidR="0010036D" w:rsidRDefault="0010036D" w:rsidP="0010036D">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4"/>
                            <pic:cNvPicPr preferRelativeResize="0"/>
                          </pic:nvPicPr>
                          <pic:blipFill rotWithShape="1">
                            <a:blip r:embed="rId16">
                              <a:alphaModFix/>
                            </a:blip>
                            <a:srcRect/>
                            <a:stretch/>
                          </pic:blipFill>
                          <pic:spPr>
                            <a:xfrm>
                              <a:off x="1080" y="212"/>
                              <a:ext cx="10132" cy="8040"/>
                            </a:xfrm>
                            <a:prstGeom prst="rect">
                              <a:avLst/>
                            </a:prstGeom>
                            <a:noFill/>
                            <a:ln>
                              <a:noFill/>
                            </a:ln>
                          </pic:spPr>
                        </pic:pic>
                        <wps:wsp>
                          <wps:cNvPr id="7" name="Rectangle 7"/>
                          <wps:cNvSpPr/>
                          <wps:spPr>
                            <a:xfrm>
                              <a:off x="1160" y="2132"/>
                              <a:ext cx="2514" cy="397"/>
                            </a:xfrm>
                            <a:prstGeom prst="rect">
                              <a:avLst/>
                            </a:prstGeom>
                            <a:solidFill>
                              <a:srgbClr val="FFFFFF"/>
                            </a:solidFill>
                            <a:ln>
                              <a:noFill/>
                            </a:ln>
                          </wps:spPr>
                          <wps:txbx>
                            <w:txbxContent>
                              <w:p w14:paraId="53F77E15" w14:textId="77777777" w:rsidR="0010036D" w:rsidRDefault="0010036D" w:rsidP="0010036D">
                                <w:pPr>
                                  <w:spacing w:before="75"/>
                                  <w:ind w:left="148" w:firstLine="148"/>
                                  <w:textDirection w:val="btLr"/>
                                </w:pPr>
                                <w:r>
                                  <w:rPr>
                                    <w:rFonts w:ascii="Calibri" w:eastAsia="Calibri" w:hAnsi="Calibri" w:cs="Calibri"/>
                                    <w:color w:val="000000"/>
                                    <w:sz w:val="18"/>
                                  </w:rPr>
                                  <w:t xml:space="preserve">Facility </w:t>
                                </w:r>
                                <w:r>
                                  <w:rPr>
                                    <w:rFonts w:ascii="Calibri" w:eastAsia="Calibri" w:hAnsi="Calibri" w:cs="Calibri"/>
                                    <w:color w:val="000000"/>
                                    <w:sz w:val="16"/>
                                  </w:rPr>
                                  <w:t>Name</w:t>
                                </w:r>
                              </w:p>
                            </w:txbxContent>
                          </wps:txbx>
                          <wps:bodyPr spcFirstLastPara="1" wrap="square" lIns="0" tIns="0" rIns="0" bIns="0" anchor="t" anchorCtr="0">
                            <a:noAutofit/>
                          </wps:bodyPr>
                        </wps:wsp>
                      </wpg:grpSp>
                    </wpg:wgp>
                  </a:graphicData>
                </a:graphic>
              </wp:anchor>
            </w:drawing>
          </mc:Choice>
          <mc:Fallback>
            <w:pict>
              <v:group w14:anchorId="28E33CF0" id="Group 9" o:spid="_x0000_s1032" style="position:absolute;left:0;text-align:left;margin-left:4pt;margin-top:26pt;width:506.6pt;height:402pt;z-index:251662336;mso-wrap-distance-left:0;mso-wrap-distance-right:0" coordorigin="21290,12273" coordsize="64338,510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">
                <v:group id="Group 4" o:spid="_x0000_s1033" style="position:absolute;left:21290;top:12273;width:64339;height:51054" coordorigin="1080,212" coordsize="1013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4" style="position:absolute;left:1080;top:212;width:10125;height:8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688D2B7" w14:textId="77777777" w:rsidR="0010036D" w:rsidRDefault="0010036D" w:rsidP="0010036D">
                          <w:pPr>
                            <w:textDirection w:val="btLr"/>
                          </w:pPr>
                        </w:p>
                      </w:txbxContent>
                    </v:textbox>
                  </v:rect>
                  <v:shape id="Shape 4" o:spid="_x0000_s1035" type="#_x0000_t75" style="position:absolute;left:1080;top:212;width:10132;height:80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">
                    <v:imagedata r:id="rId17" o:title=""/>
                  </v:shape>
                  <v:rect id="Rectangle 7" o:spid="_x0000_s1036" style="position:absolute;left:1160;top:2132;width:251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" stroked="f">
                    <v:textbox inset="0,0,0,0">
                      <w:txbxContent>
                        <w:p w14:paraId="53F77E15" w14:textId="77777777" w:rsidR="0010036D" w:rsidRDefault="0010036D" w:rsidP="0010036D">
                          <w:pPr>
                            <w:spacing w:before="75"/>
                            <w:ind w:left="148" w:firstLine="148"/>
                            <w:textDirection w:val="btLr"/>
                          </w:pPr>
                          <w:r>
                            <w:rPr>
                              <w:rFonts w:ascii="Calibri" w:eastAsia="Calibri" w:hAnsi="Calibri" w:cs="Calibri"/>
                              <w:color w:val="000000"/>
                              <w:sz w:val="18"/>
                            </w:rPr>
                            <w:t xml:space="preserve">Facility </w:t>
                          </w:r>
                          <w:r>
                            <w:rPr>
                              <w:rFonts w:ascii="Calibri" w:eastAsia="Calibri" w:hAnsi="Calibri" w:cs="Calibri"/>
                              <w:color w:val="000000"/>
                              <w:sz w:val="16"/>
                            </w:rPr>
                            <w:t>Name</w:t>
                          </w:r>
                        </w:p>
                      </w:txbxContent>
                    </v:textbox>
                  </v:rect>
                </v:group>
                <w10:wrap type="topAndBottom"/>
              </v:group>
            </w:pict>
          </mc:Fallback>
        </mc:AlternateContent>
      </w:r>
      <w:bookmarkEnd w:id="28"/>
    </w:p>
    <w:p w14:paraId="30F8822E" w14:textId="77777777" w:rsidR="0010036D" w:rsidRDefault="0010036D" w:rsidP="0010036D">
      <w:pPr>
        <w:pStyle w:val="Heading1"/>
        <w:ind w:firstLine="463"/>
        <w:rPr>
          <w:rFonts w:ascii="Calibri" w:eastAsia="Calibri" w:hAnsi="Calibri" w:cs="Calibri"/>
          <w:highlight w:val="yellow"/>
        </w:rPr>
      </w:pPr>
    </w:p>
    <w:p w14:paraId="48A6E8E4" w14:textId="77777777" w:rsidR="0010036D" w:rsidRDefault="0010036D" w:rsidP="0010036D">
      <w:pPr>
        <w:pStyle w:val="Heading1"/>
        <w:ind w:firstLine="463"/>
        <w:rPr>
          <w:rFonts w:ascii="Calibri" w:eastAsia="Calibri" w:hAnsi="Calibri" w:cs="Calibri"/>
          <w:highlight w:val="yellow"/>
        </w:rPr>
      </w:pPr>
    </w:p>
    <w:p w14:paraId="464145EC" w14:textId="77777777" w:rsidR="0010036D" w:rsidRDefault="0010036D" w:rsidP="0010036D">
      <w:pPr>
        <w:pStyle w:val="Heading1"/>
        <w:ind w:firstLine="463"/>
        <w:rPr>
          <w:rFonts w:ascii="Calibri" w:eastAsia="Calibri" w:hAnsi="Calibri" w:cs="Calibri"/>
          <w:highlight w:val="yellow"/>
        </w:rPr>
      </w:pPr>
    </w:p>
    <w:p w14:paraId="5124596E" w14:textId="77777777" w:rsidR="0010036D" w:rsidRDefault="0010036D" w:rsidP="0010036D">
      <w:pPr>
        <w:pStyle w:val="Heading1"/>
        <w:ind w:firstLine="463"/>
        <w:rPr>
          <w:rFonts w:ascii="Calibri" w:eastAsia="Calibri" w:hAnsi="Calibri" w:cs="Calibri"/>
          <w:highlight w:val="yellow"/>
        </w:rPr>
      </w:pPr>
    </w:p>
    <w:p w14:paraId="7A87C3F9" w14:textId="77777777" w:rsidR="0010036D" w:rsidRDefault="0010036D" w:rsidP="0010036D">
      <w:pPr>
        <w:pStyle w:val="Heading1"/>
        <w:ind w:firstLine="463"/>
        <w:rPr>
          <w:rFonts w:ascii="Calibri" w:eastAsia="Calibri" w:hAnsi="Calibri" w:cs="Calibri"/>
          <w:highlight w:val="yellow"/>
        </w:rPr>
      </w:pPr>
    </w:p>
    <w:p w14:paraId="457620B1" w14:textId="77777777" w:rsidR="0010036D" w:rsidRDefault="0010036D" w:rsidP="0010036D">
      <w:pPr>
        <w:pStyle w:val="Heading2"/>
        <w:ind w:left="0"/>
        <w:jc w:val="center"/>
        <w:rPr>
          <w:rFonts w:ascii="Calibri" w:eastAsia="Calibri" w:hAnsi="Calibri" w:cs="Calibri"/>
        </w:rPr>
        <w:sectPr w:rsidR="0010036D">
          <w:pgSz w:w="12240" w:h="15840"/>
          <w:pgMar w:top="1340" w:right="620" w:bottom="920" w:left="960" w:header="746" w:footer="729" w:gutter="0"/>
          <w:cols w:space="720"/>
        </w:sectPr>
      </w:pPr>
      <w:bookmarkStart w:id="29" w:name="_Toc77955802"/>
      <w:r>
        <w:rPr>
          <w:rFonts w:ascii="Calibri" w:eastAsia="Calibri" w:hAnsi="Calibri" w:cs="Calibri"/>
          <w:sz w:val="28"/>
          <w:szCs w:val="28"/>
          <w:highlight w:val="yellow"/>
        </w:rPr>
        <w:lastRenderedPageBreak/>
        <w:t>2500 Foot Buffer Area Map</w:t>
      </w:r>
      <w:r>
        <w:rPr>
          <w:noProof/>
        </w:rPr>
        <w:drawing>
          <wp:anchor distT="0" distB="0" distL="0" distR="0" simplePos="0" relativeHeight="251663360" behindDoc="0" locked="0" layoutInCell="1" hidden="0" allowOverlap="1" wp14:anchorId="5BEAAE32" wp14:editId="5529AC46">
            <wp:simplePos x="0" y="0"/>
            <wp:positionH relativeFrom="column">
              <wp:posOffset>218274</wp:posOffset>
            </wp:positionH>
            <wp:positionV relativeFrom="paragraph">
              <wp:posOffset>541241</wp:posOffset>
            </wp:positionV>
            <wp:extent cx="6578600" cy="5170170"/>
            <wp:effectExtent l="0" t="0" r="0" b="0"/>
            <wp:wrapSquare wrapText="bothSides" distT="0" distB="0" distL="0" distR="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6578600" cy="5170170"/>
                    </a:xfrm>
                    <a:prstGeom prst="rect">
                      <a:avLst/>
                    </a:prstGeom>
                    <a:ln/>
                  </pic:spPr>
                </pic:pic>
              </a:graphicData>
            </a:graphic>
          </wp:anchor>
        </w:drawing>
      </w:r>
      <w:bookmarkEnd w:id="29"/>
    </w:p>
    <w:p w14:paraId="5FD0FC3E" w14:textId="77777777" w:rsidR="0010036D" w:rsidRDefault="0010036D" w:rsidP="0010036D">
      <w:pPr>
        <w:pStyle w:val="Heading1"/>
        <w:spacing w:before="0"/>
        <w:ind w:firstLine="463"/>
        <w:rPr>
          <w:rFonts w:ascii="Calibri" w:eastAsia="Calibri" w:hAnsi="Calibri" w:cs="Calibri"/>
          <w:sz w:val="20"/>
          <w:szCs w:val="20"/>
        </w:rPr>
      </w:pPr>
      <w:bookmarkStart w:id="30" w:name="_Toc77955803"/>
      <w:r>
        <w:rPr>
          <w:rFonts w:ascii="Calibri" w:eastAsia="Calibri" w:hAnsi="Calibri" w:cs="Calibri"/>
        </w:rPr>
        <w:lastRenderedPageBreak/>
        <w:t>SECTION 6 – SPILL RESPONSE AND CLEAN-UP</w:t>
      </w:r>
      <w:bookmarkEnd w:id="30"/>
    </w:p>
    <w:p w14:paraId="6F69BD79" w14:textId="77777777" w:rsidR="0010036D" w:rsidRDefault="0010036D" w:rsidP="0010036D">
      <w:pPr>
        <w:pStyle w:val="Heading2"/>
        <w:numPr>
          <w:ilvl w:val="0"/>
          <w:numId w:val="24"/>
        </w:numPr>
        <w:spacing w:before="120"/>
        <w:ind w:left="360" w:hanging="720"/>
        <w:rPr>
          <w:rFonts w:ascii="Calibri" w:eastAsia="Calibri" w:hAnsi="Calibri" w:cs="Calibri"/>
        </w:rPr>
      </w:pPr>
      <w:bookmarkStart w:id="31" w:name="_Toc77955804"/>
      <w:r>
        <w:rPr>
          <w:rFonts w:ascii="Calibri" w:eastAsia="Calibri" w:hAnsi="Calibri" w:cs="Calibri"/>
        </w:rPr>
        <w:t>Spill Response</w:t>
      </w:r>
      <w:bookmarkEnd w:id="31"/>
    </w:p>
    <w:p w14:paraId="4696BAD3" w14:textId="77777777" w:rsidR="0010036D" w:rsidRDefault="0010036D" w:rsidP="0010036D">
      <w:pPr>
        <w:pBdr>
          <w:top w:val="nil"/>
          <w:left w:val="nil"/>
          <w:bottom w:val="nil"/>
          <w:right w:val="nil"/>
          <w:between w:val="nil"/>
        </w:pBdr>
        <w:ind w:left="360" w:right="570"/>
        <w:jc w:val="both"/>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There are multiple types of hydrocarbons and or chemicals stored onsite which can be released/spilled during oil and gas production and exploration. </w:t>
      </w:r>
      <w:proofErr w:type="gramStart"/>
      <w:r>
        <w:rPr>
          <w:rFonts w:ascii="Calibri" w:eastAsia="Calibri" w:hAnsi="Calibri" w:cs="Calibri"/>
          <w:color w:val="000000"/>
        </w:rPr>
        <w:t>Most commonly released</w:t>
      </w:r>
      <w:proofErr w:type="gramEnd"/>
      <w:r>
        <w:rPr>
          <w:rFonts w:ascii="Calibri" w:eastAsia="Calibri" w:hAnsi="Calibri" w:cs="Calibri"/>
          <w:color w:val="000000"/>
        </w:rPr>
        <w:t xml:space="preserve"> are unrefined products such as crude oil and produced water. Refined petroleum products such as diesel, gasoline, produced oils,</w:t>
      </w:r>
      <w:r>
        <w:rPr>
          <w:color w:val="000000"/>
        </w:rPr>
        <w:t xml:space="preserve"> </w:t>
      </w:r>
      <w:r>
        <w:rPr>
          <w:rFonts w:ascii="Calibri" w:eastAsia="Calibri" w:hAnsi="Calibri" w:cs="Calibri"/>
          <w:color w:val="000000"/>
        </w:rPr>
        <w:t xml:space="preserve">and motor oil spills are less common, but still equally important to mitigate. If a spill is discovered, it will be mitigated </w:t>
      </w:r>
      <w:proofErr w:type="gramStart"/>
      <w:r>
        <w:rPr>
          <w:rFonts w:ascii="Calibri" w:eastAsia="Calibri" w:hAnsi="Calibri" w:cs="Calibri"/>
          <w:color w:val="000000"/>
        </w:rPr>
        <w:t>in accordance with</w:t>
      </w:r>
      <w:proofErr w:type="gramEnd"/>
      <w:r>
        <w:rPr>
          <w:rFonts w:ascii="Calibri" w:eastAsia="Calibri" w:hAnsi="Calibri" w:cs="Calibri"/>
          <w:color w:val="000000"/>
        </w:rPr>
        <w:t xml:space="preserve"> Colorado Oil and Gas Conservation Commission (COGCC), Colorado Department of Public Health and Environment (CDPHE), and Weld County LEPC requirements. </w:t>
      </w:r>
    </w:p>
    <w:p w14:paraId="1F8A11D6" w14:textId="77777777" w:rsidR="0010036D" w:rsidRDefault="0010036D" w:rsidP="0010036D">
      <w:pPr>
        <w:pBdr>
          <w:top w:val="nil"/>
          <w:left w:val="nil"/>
          <w:bottom w:val="nil"/>
          <w:right w:val="nil"/>
          <w:between w:val="nil"/>
        </w:pBdr>
        <w:spacing w:before="120"/>
        <w:ind w:left="360" w:right="452"/>
        <w:jc w:val="both"/>
        <w:rPr>
          <w:rFonts w:ascii="Calibri" w:eastAsia="Calibri" w:hAnsi="Calibri" w:cs="Calibri"/>
          <w:color w:val="000000"/>
        </w:rPr>
      </w:pPr>
      <w:r>
        <w:rPr>
          <w:rFonts w:ascii="Calibri" w:eastAsia="Calibri" w:hAnsi="Calibri" w:cs="Calibri"/>
          <w:color w:val="000000"/>
        </w:rPr>
        <w:t xml:space="preserve">Once a release has been discovered, it will be </w:t>
      </w:r>
      <w:proofErr w:type="gramStart"/>
      <w:r>
        <w:rPr>
          <w:rFonts w:ascii="Calibri" w:eastAsia="Calibri" w:hAnsi="Calibri" w:cs="Calibri"/>
          <w:color w:val="000000"/>
        </w:rPr>
        <w:t>immediately</w:t>
      </w:r>
      <w:proofErr w:type="gramEnd"/>
      <w:r>
        <w:rPr>
          <w:rFonts w:ascii="Calibri" w:eastAsia="Calibri" w:hAnsi="Calibri" w:cs="Calibri"/>
          <w:color w:val="000000"/>
        </w:rPr>
        <w:t xml:space="preserve"> stopped and contained if possible and is safe to do so. When </w:t>
      </w:r>
      <w:proofErr w:type="gramStart"/>
      <w:r>
        <w:rPr>
          <w:rFonts w:ascii="Calibri" w:eastAsia="Calibri" w:hAnsi="Calibri" w:cs="Calibri"/>
          <w:color w:val="000000"/>
        </w:rPr>
        <w:t>containing</w:t>
      </w:r>
      <w:proofErr w:type="gramEnd"/>
      <w:r>
        <w:rPr>
          <w:rFonts w:ascii="Calibri" w:eastAsia="Calibri" w:hAnsi="Calibri" w:cs="Calibri"/>
          <w:color w:val="000000"/>
        </w:rPr>
        <w:t xml:space="preserve"> a spill; a combination of sorbent rolls, pads, mats, socks, or containment boom may be deployed, or earthen berms will be constructed around the release to keep spilled material contained and from spreading. These materials will be provided by </w:t>
      </w:r>
      <w:r>
        <w:rPr>
          <w:rFonts w:ascii="Calibri" w:eastAsia="Calibri" w:hAnsi="Calibri" w:cs="Calibri"/>
          <w:color w:val="000000"/>
          <w:highlight w:val="yellow"/>
        </w:rPr>
        <w:t>Energy</w:t>
      </w:r>
      <w:r>
        <w:rPr>
          <w:rFonts w:ascii="Calibri" w:eastAsia="Calibri" w:hAnsi="Calibri" w:cs="Calibri"/>
          <w:color w:val="000000"/>
        </w:rPr>
        <w:t xml:space="preserve"> </w:t>
      </w:r>
      <w:r>
        <w:rPr>
          <w:rFonts w:ascii="Calibri" w:eastAsia="Calibri" w:hAnsi="Calibri" w:cs="Calibri"/>
          <w:color w:val="000000"/>
          <w:highlight w:val="yellow"/>
        </w:rPr>
        <w:t>Company</w:t>
      </w:r>
      <w:r>
        <w:rPr>
          <w:rFonts w:ascii="Calibri" w:eastAsia="Calibri" w:hAnsi="Calibri" w:cs="Calibri"/>
          <w:color w:val="000000"/>
        </w:rPr>
        <w:t xml:space="preserve"> and the contract company and kept on-site during all construction phases. During a spill, efforts will be made to minimize contact with live vegetation, nearby drainage, rivers, creeks, or streams. If the release is outside of secondary containment or poses a threat to flow off site, or impact environmentally sensitive areas, the spill response contractor should be notified for cleanup </w:t>
      </w:r>
      <w:proofErr w:type="gramStart"/>
      <w:r>
        <w:rPr>
          <w:rFonts w:ascii="Calibri" w:eastAsia="Calibri" w:hAnsi="Calibri" w:cs="Calibri"/>
          <w:color w:val="000000"/>
        </w:rPr>
        <w:t>assistance</w:t>
      </w:r>
      <w:proofErr w:type="gramEnd"/>
      <w:r>
        <w:rPr>
          <w:rFonts w:ascii="Calibri" w:eastAsia="Calibri" w:hAnsi="Calibri" w:cs="Calibri"/>
          <w:color w:val="000000"/>
        </w:rPr>
        <w:t>, if needed, and for removal and disposal of spilled materials and contaminated areas.</w:t>
      </w:r>
    </w:p>
    <w:p w14:paraId="0EDB08C6" w14:textId="77777777" w:rsidR="0010036D" w:rsidRDefault="0010036D" w:rsidP="0010036D">
      <w:pPr>
        <w:pBdr>
          <w:top w:val="nil"/>
          <w:left w:val="nil"/>
          <w:bottom w:val="nil"/>
          <w:right w:val="nil"/>
          <w:between w:val="nil"/>
        </w:pBdr>
        <w:spacing w:before="120"/>
        <w:ind w:left="360" w:right="452"/>
        <w:jc w:val="both"/>
        <w:rPr>
          <w:rFonts w:ascii="Calibri" w:eastAsia="Calibri" w:hAnsi="Calibri" w:cs="Calibri"/>
          <w:color w:val="000000"/>
        </w:rPr>
      </w:pPr>
      <w:proofErr w:type="gramStart"/>
      <w:r>
        <w:rPr>
          <w:rFonts w:ascii="Calibri" w:eastAsia="Calibri" w:hAnsi="Calibri" w:cs="Calibri"/>
          <w:color w:val="000000"/>
        </w:rPr>
        <w:t>In the event of</w:t>
      </w:r>
      <w:proofErr w:type="gramEnd"/>
      <w:r>
        <w:rPr>
          <w:rFonts w:ascii="Calibri" w:eastAsia="Calibri" w:hAnsi="Calibri" w:cs="Calibri"/>
          <w:color w:val="000000"/>
        </w:rPr>
        <w:t xml:space="preserve"> a large incident requiring outside assistance/cascading resources, </w:t>
      </w:r>
      <w:r>
        <w:rPr>
          <w:rFonts w:ascii="Calibri" w:eastAsia="Calibri" w:hAnsi="Calibri" w:cs="Calibri"/>
          <w:color w:val="000000"/>
          <w:highlight w:val="yellow"/>
        </w:rPr>
        <w:t>Energy Company</w:t>
      </w:r>
      <w:r>
        <w:rPr>
          <w:rFonts w:ascii="Calibri" w:eastAsia="Calibri" w:hAnsi="Calibri" w:cs="Calibri"/>
          <w:color w:val="000000"/>
        </w:rPr>
        <w:t xml:space="preserve"> has contracted with a </w:t>
      </w:r>
      <w:r>
        <w:rPr>
          <w:rFonts w:ascii="Calibri" w:eastAsia="Calibri" w:hAnsi="Calibri" w:cs="Calibri"/>
          <w:color w:val="000000"/>
          <w:highlight w:val="yellow"/>
        </w:rPr>
        <w:t>Consulting Spill Management Team (SMT) Company XYZ</w:t>
      </w:r>
      <w:r>
        <w:rPr>
          <w:rFonts w:ascii="Calibri" w:eastAsia="Calibri" w:hAnsi="Calibri" w:cs="Calibri"/>
          <w:color w:val="000000"/>
        </w:rPr>
        <w:t xml:space="preserve">. </w:t>
      </w:r>
      <w:r>
        <w:rPr>
          <w:rFonts w:ascii="Calibri" w:eastAsia="Calibri" w:hAnsi="Calibri" w:cs="Calibri"/>
          <w:color w:val="000000"/>
          <w:highlight w:val="yellow"/>
        </w:rPr>
        <w:t>Consulting SMT Company XYZ</w:t>
      </w:r>
      <w:r>
        <w:rPr>
          <w:rFonts w:ascii="Calibri" w:eastAsia="Calibri" w:hAnsi="Calibri" w:cs="Calibri"/>
          <w:color w:val="000000"/>
        </w:rPr>
        <w:t xml:space="preserve"> possesses a working knowledge of oil and gas operations, emergency response and the Incident Command System (ICS). Once notified </w:t>
      </w:r>
      <w:r>
        <w:rPr>
          <w:rFonts w:ascii="Calibri" w:eastAsia="Calibri" w:hAnsi="Calibri" w:cs="Calibri"/>
          <w:color w:val="000000"/>
          <w:highlight w:val="yellow"/>
        </w:rPr>
        <w:t>Consulting Company XYZ</w:t>
      </w:r>
      <w:r>
        <w:rPr>
          <w:rFonts w:ascii="Calibri" w:eastAsia="Calibri" w:hAnsi="Calibri" w:cs="Calibri"/>
          <w:color w:val="000000"/>
        </w:rPr>
        <w:t xml:space="preserve"> personnel can be on location </w:t>
      </w:r>
      <w:r>
        <w:rPr>
          <w:rFonts w:ascii="Calibri" w:eastAsia="Calibri" w:hAnsi="Calibri" w:cs="Calibri"/>
          <w:color w:val="000000"/>
          <w:highlight w:val="yellow"/>
        </w:rPr>
        <w:t>within 12 hours</w:t>
      </w:r>
      <w:r>
        <w:rPr>
          <w:rFonts w:ascii="Calibri" w:eastAsia="Calibri" w:hAnsi="Calibri" w:cs="Calibri"/>
          <w:color w:val="000000"/>
        </w:rPr>
        <w:t>.</w:t>
      </w:r>
    </w:p>
    <w:p w14:paraId="03EC5918" w14:textId="77777777" w:rsidR="0010036D" w:rsidRDefault="0010036D" w:rsidP="0010036D">
      <w:pPr>
        <w:pStyle w:val="Heading2"/>
        <w:numPr>
          <w:ilvl w:val="0"/>
          <w:numId w:val="24"/>
        </w:numPr>
        <w:spacing w:before="120"/>
        <w:ind w:left="360" w:hanging="720"/>
        <w:rPr>
          <w:rFonts w:ascii="Calibri" w:eastAsia="Calibri" w:hAnsi="Calibri" w:cs="Calibri"/>
        </w:rPr>
      </w:pPr>
      <w:bookmarkStart w:id="32" w:name="_Toc77955805"/>
      <w:r>
        <w:rPr>
          <w:rFonts w:ascii="Calibri" w:eastAsia="Calibri" w:hAnsi="Calibri" w:cs="Calibri"/>
        </w:rPr>
        <w:t>Spill Reporting</w:t>
      </w:r>
      <w:bookmarkEnd w:id="32"/>
    </w:p>
    <w:p w14:paraId="1D2293EF" w14:textId="134F75BA" w:rsidR="0010036D" w:rsidRDefault="0010036D" w:rsidP="0010036D">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The person reporting a spill may be </w:t>
      </w:r>
      <w:proofErr w:type="gramStart"/>
      <w:r>
        <w:rPr>
          <w:rFonts w:ascii="Calibri" w:eastAsia="Calibri" w:hAnsi="Calibri" w:cs="Calibri"/>
          <w:color w:val="000000"/>
        </w:rPr>
        <w:t>required</w:t>
      </w:r>
      <w:proofErr w:type="gramEnd"/>
      <w:r>
        <w:rPr>
          <w:rFonts w:ascii="Calibri" w:eastAsia="Calibri" w:hAnsi="Calibri" w:cs="Calibri"/>
          <w:color w:val="000000"/>
        </w:rPr>
        <w:t xml:space="preserve"> </w:t>
      </w:r>
      <w:r>
        <w:rPr>
          <w:rFonts w:ascii="Calibri" w:eastAsia="Calibri" w:hAnsi="Calibri" w:cs="Calibri"/>
          <w:color w:val="000000"/>
        </w:rPr>
        <w:t>to supply</w:t>
      </w:r>
      <w:r>
        <w:rPr>
          <w:rFonts w:ascii="Calibri" w:eastAsia="Calibri" w:hAnsi="Calibri" w:cs="Calibri"/>
          <w:color w:val="000000"/>
        </w:rPr>
        <w:t xml:space="preserve"> the minimum spill assessment information to provide as a complete understanding of the incident as possible to local, state, or federal agencies if applicable. Some </w:t>
      </w:r>
      <w:proofErr w:type="gramStart"/>
      <w:r>
        <w:rPr>
          <w:rFonts w:ascii="Calibri" w:eastAsia="Calibri" w:hAnsi="Calibri" w:cs="Calibri"/>
          <w:color w:val="000000"/>
        </w:rPr>
        <w:t>initial</w:t>
      </w:r>
      <w:proofErr w:type="gramEnd"/>
      <w:r>
        <w:rPr>
          <w:rFonts w:ascii="Calibri" w:eastAsia="Calibri" w:hAnsi="Calibri" w:cs="Calibri"/>
          <w:color w:val="000000"/>
        </w:rPr>
        <w:t xml:space="preserve"> spill response actions and information that may be reported are presented below: </w:t>
      </w:r>
    </w:p>
    <w:p w14:paraId="529203BA" w14:textId="77777777" w:rsidR="0010036D" w:rsidRDefault="0010036D" w:rsidP="0010036D">
      <w:pPr>
        <w:widowControl w:val="0"/>
        <w:numPr>
          <w:ilvl w:val="0"/>
          <w:numId w:val="29"/>
        </w:numPr>
        <w:pBdr>
          <w:top w:val="nil"/>
          <w:left w:val="nil"/>
          <w:bottom w:val="nil"/>
          <w:right w:val="nil"/>
          <w:between w:val="nil"/>
        </w:pBdr>
        <w:spacing w:after="0" w:line="240" w:lineRule="auto"/>
        <w:ind w:left="360" w:right="575" w:firstLine="0"/>
        <w:jc w:val="both"/>
        <w:rPr>
          <w:rFonts w:ascii="Calibri" w:eastAsia="Calibri" w:hAnsi="Calibri" w:cs="Calibri"/>
          <w:color w:val="000000"/>
        </w:rPr>
      </w:pPr>
      <w:r>
        <w:rPr>
          <w:rFonts w:ascii="Calibri" w:eastAsia="Calibri" w:hAnsi="Calibri" w:cs="Calibri"/>
          <w:color w:val="000000"/>
        </w:rPr>
        <w:t xml:space="preserve">A spill/release will be reported to the COGCC if released material is property of </w:t>
      </w:r>
      <w:r>
        <w:rPr>
          <w:rFonts w:ascii="Calibri" w:eastAsia="Calibri" w:hAnsi="Calibri" w:cs="Calibri"/>
          <w:color w:val="000000"/>
          <w:highlight w:val="yellow"/>
        </w:rPr>
        <w:t>Energy Company</w:t>
      </w:r>
      <w:r>
        <w:rPr>
          <w:rFonts w:ascii="Calibri" w:eastAsia="Calibri" w:hAnsi="Calibri" w:cs="Calibri"/>
          <w:color w:val="000000"/>
        </w:rPr>
        <w:t xml:space="preserve"> and meets the COGCC reporting thresholds (see below), an example would be crude oil released from a separator or produced water from a water vault.</w:t>
      </w:r>
    </w:p>
    <w:p w14:paraId="46A5D07C" w14:textId="77777777" w:rsidR="0010036D" w:rsidRDefault="0010036D" w:rsidP="0010036D">
      <w:pPr>
        <w:widowControl w:val="0"/>
        <w:numPr>
          <w:ilvl w:val="0"/>
          <w:numId w:val="29"/>
        </w:numPr>
        <w:pBdr>
          <w:top w:val="nil"/>
          <w:left w:val="nil"/>
          <w:bottom w:val="nil"/>
          <w:right w:val="nil"/>
          <w:between w:val="nil"/>
        </w:pBdr>
        <w:spacing w:before="60" w:after="0" w:line="240" w:lineRule="auto"/>
        <w:ind w:left="360" w:right="575" w:firstLine="0"/>
        <w:jc w:val="both"/>
        <w:rPr>
          <w:rFonts w:ascii="Calibri" w:eastAsia="Calibri" w:hAnsi="Calibri" w:cs="Calibri"/>
          <w:color w:val="000000"/>
        </w:rPr>
      </w:pPr>
      <w:r>
        <w:rPr>
          <w:rFonts w:ascii="Calibri" w:eastAsia="Calibri" w:hAnsi="Calibri" w:cs="Calibri"/>
          <w:color w:val="000000"/>
        </w:rPr>
        <w:t xml:space="preserve">A spill/release will be reported to the Weld County LEPC if released material is property of </w:t>
      </w:r>
      <w:r>
        <w:rPr>
          <w:rFonts w:ascii="Calibri" w:eastAsia="Calibri" w:hAnsi="Calibri" w:cs="Calibri"/>
          <w:color w:val="000000"/>
          <w:highlight w:val="yellow"/>
        </w:rPr>
        <w:t>Energy Company</w:t>
      </w:r>
      <w:r>
        <w:rPr>
          <w:rFonts w:ascii="Calibri" w:eastAsia="Calibri" w:hAnsi="Calibri" w:cs="Calibri"/>
          <w:color w:val="000000"/>
        </w:rPr>
        <w:t xml:space="preserve"> and meets the COGCC reporting thresholds (see below) </w:t>
      </w:r>
      <w:r>
        <w:rPr>
          <w:rFonts w:ascii="Calibri" w:eastAsia="Calibri" w:hAnsi="Calibri" w:cs="Calibri"/>
          <w:color w:val="000000"/>
          <w:highlight w:val="white"/>
        </w:rPr>
        <w:t>Mandated by Section 304 of the Emergency Planning and Community Right-To-Know Act (EPCRA)</w:t>
      </w:r>
      <w:r>
        <w:rPr>
          <w:rFonts w:ascii="Calibri" w:eastAsia="Calibri" w:hAnsi="Calibri" w:cs="Calibri"/>
          <w:color w:val="000000"/>
        </w:rPr>
        <w:t xml:space="preserve">. </w:t>
      </w:r>
    </w:p>
    <w:p w14:paraId="623BFDAF" w14:textId="77777777" w:rsidR="0010036D" w:rsidRDefault="0010036D" w:rsidP="0010036D">
      <w:pPr>
        <w:pBdr>
          <w:top w:val="nil"/>
          <w:left w:val="nil"/>
          <w:bottom w:val="nil"/>
          <w:right w:val="nil"/>
          <w:between w:val="nil"/>
        </w:pBdr>
        <w:spacing w:before="120"/>
        <w:ind w:left="360" w:right="569"/>
        <w:jc w:val="both"/>
        <w:rPr>
          <w:rFonts w:ascii="Calibri" w:eastAsia="Calibri" w:hAnsi="Calibri" w:cs="Calibri"/>
          <w:color w:val="000000"/>
        </w:rPr>
      </w:pPr>
      <w:r>
        <w:rPr>
          <w:rFonts w:ascii="Calibri" w:eastAsia="Calibri" w:hAnsi="Calibri" w:cs="Calibri"/>
          <w:color w:val="000000"/>
        </w:rPr>
        <w:t xml:space="preserve">A spill/release will be reported to the CDPHE if released material is in the custody of a third party for spills meeting CDPHE reporting thresholds or are of any size that impact or threaten to </w:t>
      </w:r>
      <w:proofErr w:type="gramStart"/>
      <w:r>
        <w:rPr>
          <w:rFonts w:ascii="Calibri" w:eastAsia="Calibri" w:hAnsi="Calibri" w:cs="Calibri"/>
          <w:color w:val="000000"/>
        </w:rPr>
        <w:t>impact</w:t>
      </w:r>
      <w:proofErr w:type="gramEnd"/>
      <w:r>
        <w:rPr>
          <w:rFonts w:ascii="Calibri" w:eastAsia="Calibri" w:hAnsi="Calibri" w:cs="Calibri"/>
          <w:color w:val="000000"/>
        </w:rPr>
        <w:t xml:space="preserve"> waters of the state, a residence or occupied structure, livestock or public byway. An example would be an oil hauler over filling a truck and spills product onto the ground next to a flowing irrigation ditch.</w:t>
      </w:r>
    </w:p>
    <w:p w14:paraId="32801E35" w14:textId="77777777" w:rsidR="0010036D" w:rsidRDefault="0010036D" w:rsidP="0010036D">
      <w:pPr>
        <w:pBdr>
          <w:top w:val="nil"/>
          <w:left w:val="nil"/>
          <w:bottom w:val="nil"/>
          <w:right w:val="nil"/>
          <w:between w:val="nil"/>
        </w:pBdr>
        <w:ind w:left="360" w:right="569"/>
        <w:jc w:val="both"/>
        <w:rPr>
          <w:rFonts w:ascii="Calibri" w:eastAsia="Calibri" w:hAnsi="Calibri" w:cs="Calibri"/>
          <w:color w:val="000000"/>
        </w:rPr>
      </w:pPr>
      <w:r>
        <w:rPr>
          <w:rFonts w:ascii="Calibri" w:eastAsia="Calibri" w:hAnsi="Calibri" w:cs="Calibri"/>
          <w:color w:val="000000"/>
        </w:rPr>
        <w:t xml:space="preserve">Spills are reportable to the COGCC and/or to Weld County LEPC in the following circumstances: </w:t>
      </w:r>
    </w:p>
    <w:p w14:paraId="7813A5DA" w14:textId="77777777" w:rsidR="0010036D" w:rsidRDefault="0010036D" w:rsidP="0010036D">
      <w:pPr>
        <w:widowControl w:val="0"/>
        <w:numPr>
          <w:ilvl w:val="0"/>
          <w:numId w:val="19"/>
        </w:numPr>
        <w:pBdr>
          <w:top w:val="nil"/>
          <w:left w:val="nil"/>
          <w:bottom w:val="nil"/>
          <w:right w:val="nil"/>
          <w:between w:val="nil"/>
        </w:pBdr>
        <w:spacing w:after="0" w:line="240" w:lineRule="auto"/>
        <w:ind w:left="1080" w:right="569"/>
        <w:jc w:val="both"/>
        <w:rPr>
          <w:rFonts w:ascii="Calibri" w:eastAsia="Calibri" w:hAnsi="Calibri" w:cs="Calibri"/>
          <w:color w:val="000000"/>
        </w:rPr>
      </w:pPr>
      <w:r>
        <w:rPr>
          <w:rFonts w:ascii="Calibri" w:eastAsia="Calibri" w:hAnsi="Calibri" w:cs="Calibri"/>
          <w:color w:val="000000"/>
        </w:rPr>
        <w:t xml:space="preserve">the spill or release impacts or threatens to impact any waters of the state, a residence or occupied structure, livestock or a public </w:t>
      </w:r>
      <w:proofErr w:type="gramStart"/>
      <w:r>
        <w:rPr>
          <w:rFonts w:ascii="Calibri" w:eastAsia="Calibri" w:hAnsi="Calibri" w:cs="Calibri"/>
          <w:color w:val="000000"/>
        </w:rPr>
        <w:t>byway;</w:t>
      </w:r>
      <w:proofErr w:type="gramEnd"/>
      <w:r>
        <w:rPr>
          <w:rFonts w:ascii="Calibri" w:eastAsia="Calibri" w:hAnsi="Calibri" w:cs="Calibri"/>
          <w:color w:val="000000"/>
        </w:rPr>
        <w:t xml:space="preserve"> </w:t>
      </w:r>
    </w:p>
    <w:p w14:paraId="24CE8ACB" w14:textId="77777777" w:rsidR="0010036D" w:rsidRDefault="0010036D" w:rsidP="0010036D">
      <w:pPr>
        <w:widowControl w:val="0"/>
        <w:numPr>
          <w:ilvl w:val="0"/>
          <w:numId w:val="19"/>
        </w:numPr>
        <w:pBdr>
          <w:top w:val="nil"/>
          <w:left w:val="nil"/>
          <w:bottom w:val="nil"/>
          <w:right w:val="nil"/>
          <w:between w:val="nil"/>
        </w:pBdr>
        <w:spacing w:after="0" w:line="240" w:lineRule="auto"/>
        <w:ind w:left="1080" w:right="569"/>
        <w:jc w:val="both"/>
        <w:rPr>
          <w:rFonts w:ascii="Calibri" w:eastAsia="Calibri" w:hAnsi="Calibri" w:cs="Calibri"/>
          <w:color w:val="000000"/>
          <w:sz w:val="28"/>
          <w:szCs w:val="28"/>
        </w:rPr>
      </w:pPr>
      <w:r>
        <w:rPr>
          <w:rFonts w:ascii="Calibri" w:eastAsia="Calibri" w:hAnsi="Calibri" w:cs="Calibri"/>
          <w:color w:val="000000"/>
        </w:rPr>
        <w:t xml:space="preserve">a spill or release in which 1 barrel or more is released outside of berms or other secondary </w:t>
      </w:r>
      <w:proofErr w:type="gramStart"/>
      <w:r>
        <w:rPr>
          <w:rFonts w:ascii="Calibri" w:eastAsia="Calibri" w:hAnsi="Calibri" w:cs="Calibri"/>
          <w:color w:val="000000"/>
        </w:rPr>
        <w:t>containment;</w:t>
      </w:r>
      <w:proofErr w:type="gramEnd"/>
      <w:r>
        <w:rPr>
          <w:rFonts w:ascii="Calibri" w:eastAsia="Calibri" w:hAnsi="Calibri" w:cs="Calibri"/>
          <w:color w:val="000000"/>
        </w:rPr>
        <w:t xml:space="preserve"> </w:t>
      </w:r>
    </w:p>
    <w:p w14:paraId="22AF451F" w14:textId="77777777" w:rsidR="0010036D" w:rsidRDefault="0010036D" w:rsidP="0010036D">
      <w:pPr>
        <w:widowControl w:val="0"/>
        <w:numPr>
          <w:ilvl w:val="0"/>
          <w:numId w:val="19"/>
        </w:numPr>
        <w:pBdr>
          <w:top w:val="nil"/>
          <w:left w:val="nil"/>
          <w:bottom w:val="nil"/>
          <w:right w:val="nil"/>
          <w:between w:val="nil"/>
        </w:pBdr>
        <w:spacing w:after="0" w:line="240" w:lineRule="auto"/>
        <w:ind w:left="1080" w:right="569"/>
        <w:jc w:val="both"/>
        <w:rPr>
          <w:rFonts w:ascii="Calibri" w:eastAsia="Calibri" w:hAnsi="Calibri" w:cs="Calibri"/>
          <w:color w:val="000000"/>
          <w:sz w:val="28"/>
          <w:szCs w:val="28"/>
        </w:rPr>
      </w:pPr>
      <w:r>
        <w:rPr>
          <w:rFonts w:ascii="Calibri" w:eastAsia="Calibri" w:hAnsi="Calibri" w:cs="Calibri"/>
          <w:color w:val="000000"/>
        </w:rPr>
        <w:t xml:space="preserve">or any spill or release of 5 barrels or more. If the spill impacts or threatens to </w:t>
      </w:r>
      <w:proofErr w:type="gramStart"/>
      <w:r>
        <w:rPr>
          <w:rFonts w:ascii="Calibri" w:eastAsia="Calibri" w:hAnsi="Calibri" w:cs="Calibri"/>
          <w:color w:val="000000"/>
        </w:rPr>
        <w:t>impact</w:t>
      </w:r>
      <w:proofErr w:type="gramEnd"/>
      <w:r>
        <w:rPr>
          <w:rFonts w:ascii="Calibri" w:eastAsia="Calibri" w:hAnsi="Calibri" w:cs="Calibri"/>
          <w:color w:val="000000"/>
        </w:rPr>
        <w:t xml:space="preserve"> waters of the state (which include surface water, ground water and dry gullies or storm sewers leading to surface water), it must also be reported immediately to CDPHE (25-8-601 CRS). Petroleum releases of 25 gallons or more</w:t>
      </w:r>
      <w:r>
        <w:rPr>
          <w:rFonts w:ascii="Calibri" w:eastAsia="Calibri" w:hAnsi="Calibri" w:cs="Calibri"/>
          <w:color w:val="000000"/>
          <w:sz w:val="28"/>
          <w:szCs w:val="28"/>
        </w:rPr>
        <w:t>.</w:t>
      </w:r>
    </w:p>
    <w:p w14:paraId="38FB72A8" w14:textId="77777777" w:rsidR="0010036D" w:rsidRDefault="0010036D" w:rsidP="0010036D">
      <w:pPr>
        <w:pBdr>
          <w:top w:val="nil"/>
          <w:left w:val="nil"/>
          <w:bottom w:val="nil"/>
          <w:right w:val="nil"/>
          <w:between w:val="nil"/>
        </w:pBdr>
        <w:spacing w:before="120"/>
        <w:ind w:left="360" w:right="569"/>
        <w:jc w:val="both"/>
        <w:rPr>
          <w:rFonts w:ascii="Calibri" w:eastAsia="Calibri" w:hAnsi="Calibri" w:cs="Calibri"/>
          <w:color w:val="000000"/>
        </w:rPr>
      </w:pPr>
      <w:r>
        <w:rPr>
          <w:rFonts w:ascii="Calibri" w:eastAsia="Calibri" w:hAnsi="Calibri" w:cs="Calibri"/>
          <w:color w:val="000000"/>
          <w:highlight w:val="yellow"/>
        </w:rPr>
        <w:lastRenderedPageBreak/>
        <w:t>(Edit as needed, EXAMPLE)</w:t>
      </w:r>
      <w:r>
        <w:rPr>
          <w:rFonts w:ascii="Calibri" w:eastAsia="Calibri" w:hAnsi="Calibri" w:cs="Calibri"/>
          <w:color w:val="000000"/>
        </w:rPr>
        <w:t xml:space="preserve"> Once a spill is </w:t>
      </w:r>
      <w:proofErr w:type="gramStart"/>
      <w:r>
        <w:rPr>
          <w:rFonts w:ascii="Calibri" w:eastAsia="Calibri" w:hAnsi="Calibri" w:cs="Calibri"/>
          <w:color w:val="000000"/>
        </w:rPr>
        <w:t>determined</w:t>
      </w:r>
      <w:proofErr w:type="gramEnd"/>
      <w:r>
        <w:rPr>
          <w:rFonts w:ascii="Calibri" w:eastAsia="Calibri" w:hAnsi="Calibri" w:cs="Calibri"/>
          <w:color w:val="000000"/>
        </w:rPr>
        <w:t xml:space="preserve"> reportable, there is a 24-hour deadline to make initial notification to the COGCC/LEPC or CDPHE depending on the product ownership. Spills/releases in the custody of </w:t>
      </w:r>
      <w:r>
        <w:rPr>
          <w:rFonts w:ascii="Calibri" w:eastAsia="Calibri" w:hAnsi="Calibri" w:cs="Calibri"/>
          <w:color w:val="000000"/>
          <w:highlight w:val="yellow"/>
        </w:rPr>
        <w:t>Energy Company</w:t>
      </w:r>
      <w:r>
        <w:rPr>
          <w:rFonts w:ascii="Calibri" w:eastAsia="Calibri" w:hAnsi="Calibri" w:cs="Calibri"/>
          <w:color w:val="000000"/>
        </w:rPr>
        <w:t xml:space="preserve"> will be reported by a Company representative. Spills/releases in the custody of a third party will be reported by the responsible company’s EHS Department to the </w:t>
      </w:r>
      <w:proofErr w:type="gramStart"/>
      <w:r>
        <w:rPr>
          <w:rFonts w:ascii="Calibri" w:eastAsia="Calibri" w:hAnsi="Calibri" w:cs="Calibri"/>
          <w:color w:val="000000"/>
        </w:rPr>
        <w:t>appropriate agency</w:t>
      </w:r>
      <w:proofErr w:type="gramEnd"/>
      <w:r>
        <w:rPr>
          <w:rFonts w:ascii="Calibri" w:eastAsia="Calibri" w:hAnsi="Calibri" w:cs="Calibri"/>
          <w:color w:val="000000"/>
        </w:rPr>
        <w:t xml:space="preserve"> and to </w:t>
      </w:r>
      <w:r>
        <w:rPr>
          <w:rFonts w:ascii="Calibri" w:eastAsia="Calibri" w:hAnsi="Calibri" w:cs="Calibri"/>
          <w:color w:val="000000"/>
          <w:highlight w:val="yellow"/>
        </w:rPr>
        <w:t>Energy Company</w:t>
      </w:r>
      <w:r>
        <w:rPr>
          <w:rFonts w:ascii="Calibri" w:eastAsia="Calibri" w:hAnsi="Calibri" w:cs="Calibri"/>
          <w:color w:val="000000"/>
        </w:rPr>
        <w:t>.</w:t>
      </w:r>
    </w:p>
    <w:p w14:paraId="216A59F2" w14:textId="77777777" w:rsidR="0010036D" w:rsidRDefault="0010036D" w:rsidP="0010036D">
      <w:pPr>
        <w:pBdr>
          <w:top w:val="nil"/>
          <w:left w:val="nil"/>
          <w:bottom w:val="nil"/>
          <w:right w:val="nil"/>
          <w:between w:val="nil"/>
        </w:pBdr>
        <w:ind w:left="360" w:right="304"/>
        <w:rPr>
          <w:rFonts w:ascii="Calibri" w:eastAsia="Calibri" w:hAnsi="Calibri" w:cs="Calibri"/>
          <w:color w:val="000000"/>
        </w:rPr>
        <w:sectPr w:rsidR="0010036D">
          <w:pgSz w:w="12240" w:h="15840"/>
          <w:pgMar w:top="1340" w:right="620" w:bottom="920" w:left="960" w:header="746" w:footer="729" w:gutter="0"/>
          <w:cols w:space="720"/>
        </w:sectPr>
      </w:pPr>
      <w:r>
        <w:rPr>
          <w:rFonts w:ascii="Calibri" w:eastAsia="Calibri" w:hAnsi="Calibri" w:cs="Calibri"/>
          <w:color w:val="000000"/>
        </w:rPr>
        <w:t xml:space="preserve">These regulatory guidelines will be strictly followed by </w:t>
      </w:r>
      <w:r>
        <w:rPr>
          <w:rFonts w:ascii="Calibri" w:eastAsia="Calibri" w:hAnsi="Calibri" w:cs="Calibri"/>
          <w:color w:val="000000"/>
          <w:highlight w:val="yellow"/>
        </w:rPr>
        <w:t>Energy Company</w:t>
      </w:r>
      <w:r>
        <w:rPr>
          <w:rFonts w:ascii="Calibri" w:eastAsia="Calibri" w:hAnsi="Calibri" w:cs="Calibri"/>
          <w:color w:val="000000"/>
        </w:rPr>
        <w:t xml:space="preserve"> and any contractors </w:t>
      </w:r>
      <w:proofErr w:type="gramStart"/>
      <w:r>
        <w:rPr>
          <w:rFonts w:ascii="Calibri" w:eastAsia="Calibri" w:hAnsi="Calibri" w:cs="Calibri"/>
          <w:color w:val="000000"/>
        </w:rPr>
        <w:t>operating</w:t>
      </w:r>
      <w:proofErr w:type="gramEnd"/>
      <w:r>
        <w:rPr>
          <w:rFonts w:ascii="Calibri" w:eastAsia="Calibri" w:hAnsi="Calibri" w:cs="Calibri"/>
          <w:color w:val="000000"/>
        </w:rPr>
        <w:t xml:space="preserve"> under </w:t>
      </w:r>
      <w:r>
        <w:rPr>
          <w:rFonts w:ascii="Calibri" w:eastAsia="Calibri" w:hAnsi="Calibri" w:cs="Calibri"/>
          <w:color w:val="000000"/>
          <w:highlight w:val="yellow"/>
        </w:rPr>
        <w:t>Energy Company</w:t>
      </w:r>
      <w:r>
        <w:rPr>
          <w:rFonts w:ascii="Calibri" w:eastAsia="Calibri" w:hAnsi="Calibri" w:cs="Calibri"/>
          <w:color w:val="000000"/>
        </w:rPr>
        <w:t xml:space="preserve"> guidance during all activities at the </w:t>
      </w:r>
      <w:r>
        <w:rPr>
          <w:rFonts w:ascii="Calibri" w:eastAsia="Calibri" w:hAnsi="Calibri" w:cs="Calibri"/>
          <w:color w:val="000000"/>
          <w:highlight w:val="yellow"/>
        </w:rPr>
        <w:t>Pad Name and Legal Location</w:t>
      </w:r>
      <w:r>
        <w:rPr>
          <w:rFonts w:ascii="Calibri" w:eastAsia="Calibri" w:hAnsi="Calibri" w:cs="Calibri"/>
          <w:color w:val="000000"/>
        </w:rPr>
        <w:t>.</w:t>
      </w:r>
    </w:p>
    <w:p w14:paraId="08095443" w14:textId="77777777" w:rsidR="0010036D" w:rsidRDefault="0010036D" w:rsidP="0010036D">
      <w:pPr>
        <w:pStyle w:val="Heading1"/>
        <w:spacing w:before="0"/>
        <w:ind w:left="0"/>
        <w:rPr>
          <w:rFonts w:ascii="Calibri" w:eastAsia="Calibri" w:hAnsi="Calibri" w:cs="Calibri"/>
        </w:rPr>
      </w:pPr>
      <w:bookmarkStart w:id="33" w:name="_Toc77955806"/>
      <w:r>
        <w:rPr>
          <w:rFonts w:ascii="Calibri" w:eastAsia="Calibri" w:hAnsi="Calibri" w:cs="Calibri"/>
        </w:rPr>
        <w:lastRenderedPageBreak/>
        <w:t>SECTION 7 – REPORTABLE QUANTITIES</w:t>
      </w:r>
      <w:bookmarkEnd w:id="33"/>
    </w:p>
    <w:p w14:paraId="68F23C6B" w14:textId="77777777" w:rsidR="0010036D" w:rsidRDefault="0010036D" w:rsidP="0010036D">
      <w:pPr>
        <w:pStyle w:val="Heading2"/>
        <w:numPr>
          <w:ilvl w:val="0"/>
          <w:numId w:val="31"/>
        </w:numPr>
        <w:spacing w:before="120"/>
        <w:ind w:left="360" w:hanging="720"/>
        <w:rPr>
          <w:rFonts w:ascii="Calibri" w:eastAsia="Calibri" w:hAnsi="Calibri" w:cs="Calibri"/>
          <w:u w:val="single"/>
        </w:rPr>
      </w:pPr>
      <w:bookmarkStart w:id="34" w:name="_Toc77955807"/>
      <w:r>
        <w:rPr>
          <w:rFonts w:ascii="Calibri" w:eastAsia="Calibri" w:hAnsi="Calibri" w:cs="Calibri"/>
          <w:u w:val="single"/>
        </w:rPr>
        <w:t>Reportable Quantities</w:t>
      </w:r>
      <w:bookmarkEnd w:id="34"/>
      <w:r>
        <w:rPr>
          <w:rFonts w:ascii="Calibri" w:eastAsia="Calibri" w:hAnsi="Calibri" w:cs="Calibri"/>
          <w:u w:val="single"/>
        </w:rPr>
        <w:t xml:space="preserve"> </w:t>
      </w:r>
    </w:p>
    <w:p w14:paraId="3004C9E9" w14:textId="77777777" w:rsidR="0010036D" w:rsidRDefault="0010036D" w:rsidP="0010036D">
      <w:pPr>
        <w:ind w:left="360" w:right="130"/>
        <w:rPr>
          <w:rFonts w:ascii="Calibri" w:eastAsia="Calibri" w:hAnsi="Calibri" w:cs="Calibri"/>
        </w:rPr>
      </w:pPr>
      <w:r>
        <w:rPr>
          <w:rFonts w:ascii="Calibri" w:eastAsia="Calibri" w:hAnsi="Calibri" w:cs="Calibri"/>
          <w:highlight w:val="yellow"/>
        </w:rPr>
        <w:t>(Edit as needed, EXAMPLE)</w:t>
      </w:r>
      <w:r>
        <w:rPr>
          <w:rFonts w:ascii="Calibri" w:eastAsia="Calibri" w:hAnsi="Calibri" w:cs="Calibri"/>
        </w:rPr>
        <w:t xml:space="preserve"> </w:t>
      </w:r>
      <w:r>
        <w:rPr>
          <w:rFonts w:ascii="Calibri" w:eastAsia="Calibri" w:hAnsi="Calibri" w:cs="Calibri"/>
          <w:highlight w:val="white"/>
        </w:rPr>
        <w:t>Mandated by Section 312 of the Emergency Planning and Community Right-To-Know Act (EPCRA) – also known as SARA Title III – the Tier II form captures information about the types, quantities, and locations of hazardous chemicals at a given facility. The form also lists contact information for the facility’s designated emergency point-of-contact.</w:t>
      </w:r>
    </w:p>
    <w:p w14:paraId="42C2BED8" w14:textId="77777777" w:rsidR="0010036D" w:rsidRDefault="0010036D" w:rsidP="0010036D">
      <w:pPr>
        <w:widowControl w:val="0"/>
        <w:numPr>
          <w:ilvl w:val="0"/>
          <w:numId w:val="32"/>
        </w:numPr>
        <w:pBdr>
          <w:top w:val="nil"/>
          <w:left w:val="nil"/>
          <w:bottom w:val="nil"/>
          <w:right w:val="nil"/>
          <w:between w:val="nil"/>
        </w:pBdr>
        <w:spacing w:before="60" w:after="0" w:line="240" w:lineRule="auto"/>
        <w:ind w:right="130"/>
        <w:rPr>
          <w:rFonts w:ascii="Calibri" w:eastAsia="Calibri" w:hAnsi="Calibri" w:cs="Calibri"/>
          <w:color w:val="000000"/>
        </w:rPr>
      </w:pPr>
      <w:r>
        <w:rPr>
          <w:rFonts w:ascii="Calibri" w:eastAsia="Calibri" w:hAnsi="Calibri" w:cs="Calibri"/>
          <w:color w:val="000000"/>
        </w:rPr>
        <w:t xml:space="preserve">Any facility that </w:t>
      </w:r>
      <w:proofErr w:type="gramStart"/>
      <w:r>
        <w:rPr>
          <w:rFonts w:ascii="Calibri" w:eastAsia="Calibri" w:hAnsi="Calibri" w:cs="Calibri"/>
          <w:color w:val="000000"/>
        </w:rPr>
        <w:t>is required to</w:t>
      </w:r>
      <w:proofErr w:type="gramEnd"/>
      <w:r>
        <w:rPr>
          <w:rFonts w:ascii="Calibri" w:eastAsia="Calibri" w:hAnsi="Calibri" w:cs="Calibri"/>
          <w:color w:val="000000"/>
        </w:rPr>
        <w:t xml:space="preserve"> maintain MSDSs (or SDSs) under the Occupational Safety and Health Administration (OSHA) 49 CFR 1910.1200 regulations for hazardous chemicals stored or used in the workplace.</w:t>
      </w:r>
    </w:p>
    <w:p w14:paraId="44203E15" w14:textId="77777777" w:rsidR="0010036D" w:rsidRDefault="0010036D" w:rsidP="0010036D">
      <w:pPr>
        <w:widowControl w:val="0"/>
        <w:numPr>
          <w:ilvl w:val="0"/>
          <w:numId w:val="32"/>
        </w:numPr>
        <w:pBdr>
          <w:top w:val="nil"/>
          <w:left w:val="nil"/>
          <w:bottom w:val="nil"/>
          <w:right w:val="nil"/>
          <w:between w:val="nil"/>
        </w:pBdr>
        <w:spacing w:before="60" w:after="0" w:line="240" w:lineRule="auto"/>
        <w:ind w:right="130"/>
        <w:rPr>
          <w:rFonts w:ascii="Calibri" w:eastAsia="Calibri" w:hAnsi="Calibri" w:cs="Calibri"/>
          <w:color w:val="000000"/>
        </w:rPr>
      </w:pPr>
      <w:r>
        <w:rPr>
          <w:rFonts w:ascii="Calibri" w:eastAsia="Calibri" w:hAnsi="Calibri" w:cs="Calibri"/>
          <w:color w:val="000000"/>
        </w:rPr>
        <w:t>Facilities with chemicals in quantities that equal or exceed the lists of lists thresholds must report.</w:t>
      </w:r>
    </w:p>
    <w:p w14:paraId="23FA8EC3" w14:textId="77777777" w:rsidR="0010036D" w:rsidRDefault="0010036D" w:rsidP="0010036D">
      <w:pPr>
        <w:widowControl w:val="0"/>
        <w:numPr>
          <w:ilvl w:val="0"/>
          <w:numId w:val="32"/>
        </w:numPr>
        <w:pBdr>
          <w:top w:val="nil"/>
          <w:left w:val="nil"/>
          <w:bottom w:val="nil"/>
          <w:right w:val="nil"/>
          <w:between w:val="nil"/>
        </w:pBdr>
        <w:spacing w:before="60" w:after="0" w:line="240" w:lineRule="auto"/>
        <w:ind w:right="130"/>
        <w:rPr>
          <w:rFonts w:ascii="Calibri" w:eastAsia="Calibri" w:hAnsi="Calibri" w:cs="Calibri"/>
          <w:color w:val="000000"/>
        </w:rPr>
      </w:pPr>
      <w:r>
        <w:rPr>
          <w:rFonts w:ascii="Calibri" w:eastAsia="Calibri" w:hAnsi="Calibri" w:cs="Calibri"/>
          <w:color w:val="000000"/>
        </w:rPr>
        <w:t xml:space="preserve">Propane, benzene, </w:t>
      </w:r>
      <w:proofErr w:type="gramStart"/>
      <w:r>
        <w:rPr>
          <w:rFonts w:ascii="Calibri" w:eastAsia="Calibri" w:hAnsi="Calibri" w:cs="Calibri"/>
          <w:color w:val="000000"/>
        </w:rPr>
        <w:t>propane</w:t>
      </w:r>
      <w:proofErr w:type="gramEnd"/>
      <w:r>
        <w:rPr>
          <w:rFonts w:ascii="Calibri" w:eastAsia="Calibri" w:hAnsi="Calibri" w:cs="Calibri"/>
          <w:color w:val="000000"/>
        </w:rPr>
        <w:t xml:space="preserve"> and methane are on the lists of lists and are known to be in crude oil. In addition, diesel is on the lists of lists and may be stored on oil and gas sites during construction and development. </w:t>
      </w:r>
    </w:p>
    <w:p w14:paraId="5E438E3A" w14:textId="77777777" w:rsidR="0010036D" w:rsidRDefault="0010036D" w:rsidP="0010036D">
      <w:pPr>
        <w:pStyle w:val="Heading2"/>
        <w:numPr>
          <w:ilvl w:val="2"/>
          <w:numId w:val="30"/>
        </w:numPr>
        <w:spacing w:before="120"/>
        <w:ind w:left="360" w:hanging="180"/>
        <w:rPr>
          <w:rFonts w:ascii="Calibri" w:eastAsia="Calibri" w:hAnsi="Calibri" w:cs="Calibri"/>
          <w:u w:val="single"/>
        </w:rPr>
      </w:pPr>
      <w:bookmarkStart w:id="35" w:name="_Toc77955808"/>
      <w:r>
        <w:rPr>
          <w:rFonts w:ascii="Calibri" w:eastAsia="Calibri" w:hAnsi="Calibri" w:cs="Calibri"/>
          <w:u w:val="single"/>
        </w:rPr>
        <w:t>Reportable Requirements</w:t>
      </w:r>
      <w:bookmarkEnd w:id="35"/>
      <w:r>
        <w:rPr>
          <w:rFonts w:ascii="Calibri" w:eastAsia="Calibri" w:hAnsi="Calibri" w:cs="Calibri"/>
          <w:u w:val="single"/>
        </w:rPr>
        <w:t xml:space="preserve"> </w:t>
      </w:r>
    </w:p>
    <w:p w14:paraId="60B43A88" w14:textId="77777777" w:rsidR="0010036D" w:rsidRDefault="0010036D" w:rsidP="0010036D">
      <w:pPr>
        <w:ind w:left="360"/>
        <w:rPr>
          <w:rFonts w:ascii="Calibri" w:eastAsia="Calibri" w:hAnsi="Calibri" w:cs="Calibri"/>
        </w:rPr>
      </w:pPr>
      <w:r>
        <w:rPr>
          <w:rFonts w:ascii="Calibri" w:eastAsia="Calibri" w:hAnsi="Calibri" w:cs="Calibri"/>
          <w:highlight w:val="yellow"/>
        </w:rPr>
        <w:t>Instructions:</w:t>
      </w:r>
      <w:r>
        <w:rPr>
          <w:rFonts w:ascii="Calibri" w:eastAsia="Calibri" w:hAnsi="Calibri" w:cs="Calibri"/>
        </w:rPr>
        <w:t xml:space="preserve"> If your facility will meet the requirements under 40 CFR Part 370, you must </w:t>
      </w:r>
      <w:proofErr w:type="gramStart"/>
      <w:r>
        <w:rPr>
          <w:rFonts w:ascii="Calibri" w:eastAsia="Calibri" w:hAnsi="Calibri" w:cs="Calibri"/>
        </w:rPr>
        <w:t>submit</w:t>
      </w:r>
      <w:proofErr w:type="gramEnd"/>
      <w:r>
        <w:rPr>
          <w:rFonts w:ascii="Calibri" w:eastAsia="Calibri" w:hAnsi="Calibri" w:cs="Calibri"/>
        </w:rPr>
        <w:t xml:space="preserve"> your Tier II report to the State of Colorado every year before March 1</w:t>
      </w:r>
      <w:r>
        <w:rPr>
          <w:rFonts w:ascii="Calibri" w:eastAsia="Calibri" w:hAnsi="Calibri" w:cs="Calibri"/>
          <w:vertAlign w:val="superscript"/>
        </w:rPr>
        <w:t>st</w:t>
      </w:r>
      <w:r>
        <w:rPr>
          <w:rFonts w:ascii="Calibri" w:eastAsia="Calibri" w:hAnsi="Calibri" w:cs="Calibri"/>
        </w:rPr>
        <w:t xml:space="preserve">. </w:t>
      </w:r>
    </w:p>
    <w:p w14:paraId="7D367015" w14:textId="77777777" w:rsidR="0010036D" w:rsidRDefault="0010036D" w:rsidP="0010036D">
      <w:pPr>
        <w:spacing w:before="120"/>
        <w:ind w:left="360"/>
        <w:rPr>
          <w:rFonts w:ascii="Calibri" w:eastAsia="Calibri" w:hAnsi="Calibri" w:cs="Calibri"/>
        </w:rPr>
      </w:pPr>
      <w:r>
        <w:rPr>
          <w:rFonts w:ascii="Calibri" w:eastAsia="Calibri" w:hAnsi="Calibri" w:cs="Calibri"/>
        </w:rPr>
        <w:t xml:space="preserve">These regulatory requirements will be strictly followed by </w:t>
      </w:r>
      <w:r>
        <w:rPr>
          <w:rFonts w:ascii="Calibri" w:eastAsia="Calibri" w:hAnsi="Calibri" w:cs="Calibri"/>
          <w:highlight w:val="yellow"/>
        </w:rPr>
        <w:t>Energy Company</w:t>
      </w:r>
      <w:r>
        <w:rPr>
          <w:rFonts w:ascii="Calibri" w:eastAsia="Calibri" w:hAnsi="Calibri" w:cs="Calibri"/>
        </w:rPr>
        <w:t xml:space="preserve"> and any contractors </w:t>
      </w:r>
      <w:proofErr w:type="gramStart"/>
      <w:r>
        <w:rPr>
          <w:rFonts w:ascii="Calibri" w:eastAsia="Calibri" w:hAnsi="Calibri" w:cs="Calibri"/>
        </w:rPr>
        <w:t>operating</w:t>
      </w:r>
      <w:proofErr w:type="gramEnd"/>
      <w:r>
        <w:rPr>
          <w:rFonts w:ascii="Calibri" w:eastAsia="Calibri" w:hAnsi="Calibri" w:cs="Calibri"/>
        </w:rPr>
        <w:t xml:space="preserve"> under </w:t>
      </w:r>
      <w:r>
        <w:rPr>
          <w:rFonts w:ascii="Calibri" w:eastAsia="Calibri" w:hAnsi="Calibri" w:cs="Calibri"/>
          <w:highlight w:val="yellow"/>
        </w:rPr>
        <w:t>Energy Company</w:t>
      </w:r>
      <w:r>
        <w:rPr>
          <w:rFonts w:ascii="Calibri" w:eastAsia="Calibri" w:hAnsi="Calibri" w:cs="Calibri"/>
        </w:rPr>
        <w:t xml:space="preserve"> during all activities at the </w:t>
      </w:r>
      <w:r>
        <w:rPr>
          <w:rFonts w:ascii="Calibri" w:eastAsia="Calibri" w:hAnsi="Calibri" w:cs="Calibri"/>
          <w:highlight w:val="yellow"/>
        </w:rPr>
        <w:t>Pad Name and Legal Location.</w:t>
      </w:r>
    </w:p>
    <w:p w14:paraId="2C76DF6C" w14:textId="77777777" w:rsidR="0010036D" w:rsidRDefault="0010036D" w:rsidP="0010036D">
      <w:pPr>
        <w:pStyle w:val="Heading1"/>
        <w:spacing w:before="240"/>
        <w:ind w:left="0"/>
        <w:rPr>
          <w:rFonts w:ascii="Calibri" w:eastAsia="Calibri" w:hAnsi="Calibri" w:cs="Calibri"/>
        </w:rPr>
      </w:pPr>
      <w:bookmarkStart w:id="36" w:name="_Toc77955809"/>
      <w:r>
        <w:rPr>
          <w:rFonts w:ascii="Calibri" w:eastAsia="Calibri" w:hAnsi="Calibri" w:cs="Calibri"/>
        </w:rPr>
        <w:t>SECTION 8 – EVACUATION INFORMATION</w:t>
      </w:r>
      <w:bookmarkEnd w:id="36"/>
    </w:p>
    <w:p w14:paraId="67660D92" w14:textId="77777777" w:rsidR="0010036D" w:rsidRDefault="0010036D" w:rsidP="0010036D">
      <w:pPr>
        <w:pStyle w:val="Heading2"/>
        <w:numPr>
          <w:ilvl w:val="0"/>
          <w:numId w:val="18"/>
        </w:numPr>
        <w:spacing w:before="240"/>
        <w:ind w:left="360"/>
        <w:jc w:val="both"/>
        <w:rPr>
          <w:rFonts w:ascii="Calibri" w:eastAsia="Calibri" w:hAnsi="Calibri" w:cs="Calibri"/>
        </w:rPr>
      </w:pPr>
      <w:r>
        <w:rPr>
          <w:rFonts w:ascii="Calibri" w:eastAsia="Calibri" w:hAnsi="Calibri" w:cs="Calibri"/>
        </w:rPr>
        <w:t xml:space="preserve"> </w:t>
      </w:r>
      <w:bookmarkStart w:id="37" w:name="_Toc77955810"/>
      <w:r>
        <w:rPr>
          <w:rFonts w:ascii="Calibri" w:eastAsia="Calibri" w:hAnsi="Calibri" w:cs="Calibri"/>
          <w:u w:val="single"/>
        </w:rPr>
        <w:t>Evacuation Plan Procedures (public)</w:t>
      </w:r>
      <w:bookmarkEnd w:id="37"/>
    </w:p>
    <w:p w14:paraId="512383FD" w14:textId="77777777" w:rsidR="0010036D" w:rsidRDefault="0010036D" w:rsidP="0010036D">
      <w:pPr>
        <w:jc w:val="both"/>
        <w:rPr>
          <w:rFonts w:ascii="Calibri" w:eastAsia="Calibri" w:hAnsi="Calibri" w:cs="Calibri"/>
        </w:rPr>
      </w:pPr>
      <w:r>
        <w:rPr>
          <w:rFonts w:ascii="Calibri" w:eastAsia="Calibri" w:hAnsi="Calibri" w:cs="Calibri"/>
          <w:highlight w:val="yellow"/>
        </w:rPr>
        <w:t>(Edit as needed, EXAMPLE)</w:t>
      </w:r>
      <w:r>
        <w:rPr>
          <w:rFonts w:ascii="Calibri" w:eastAsia="Calibri" w:hAnsi="Calibri" w:cs="Calibri"/>
        </w:rPr>
        <w:t xml:space="preserve"> The procedure to be used in alerting the public </w:t>
      </w:r>
      <w:proofErr w:type="gramStart"/>
      <w:r>
        <w:rPr>
          <w:rFonts w:ascii="Calibri" w:eastAsia="Calibri" w:hAnsi="Calibri" w:cs="Calibri"/>
        </w:rPr>
        <w:t>in the event of</w:t>
      </w:r>
      <w:proofErr w:type="gramEnd"/>
      <w:r>
        <w:rPr>
          <w:rFonts w:ascii="Calibri" w:eastAsia="Calibri" w:hAnsi="Calibri" w:cs="Calibri"/>
        </w:rPr>
        <w:t xml:space="preserve"> than incident which could pose a threat to life or property will be arranged and coordinated with first responders and Weld County Emergency Management.</w:t>
      </w:r>
    </w:p>
    <w:p w14:paraId="5A8B549B" w14:textId="77777777" w:rsidR="0010036D" w:rsidRDefault="0010036D" w:rsidP="0010036D">
      <w:pPr>
        <w:spacing w:before="120"/>
        <w:jc w:val="both"/>
        <w:rPr>
          <w:rFonts w:ascii="Calibri" w:eastAsia="Calibri" w:hAnsi="Calibri" w:cs="Calibri"/>
        </w:rPr>
      </w:pPr>
      <w:proofErr w:type="gramStart"/>
      <w:r>
        <w:rPr>
          <w:rFonts w:ascii="Calibri" w:eastAsia="Calibri" w:hAnsi="Calibri" w:cs="Calibri"/>
        </w:rPr>
        <w:t>In the event of</w:t>
      </w:r>
      <w:proofErr w:type="gramEnd"/>
      <w:r>
        <w:rPr>
          <w:rFonts w:ascii="Calibri" w:eastAsia="Calibri" w:hAnsi="Calibri" w:cs="Calibri"/>
        </w:rPr>
        <w:t xml:space="preserve"> an actual emergency, the following steps will be immediately taken:</w:t>
      </w:r>
    </w:p>
    <w:p w14:paraId="2E399407" w14:textId="77777777" w:rsidR="0010036D" w:rsidRDefault="0010036D" w:rsidP="0010036D">
      <w:pPr>
        <w:widowControl w:val="0"/>
        <w:numPr>
          <w:ilvl w:val="0"/>
          <w:numId w:val="25"/>
        </w:numPr>
        <w:pBdr>
          <w:top w:val="nil"/>
          <w:left w:val="nil"/>
          <w:bottom w:val="nil"/>
          <w:right w:val="nil"/>
          <w:between w:val="nil"/>
        </w:pBdr>
        <w:spacing w:before="60" w:after="0" w:line="240" w:lineRule="auto"/>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color w:val="000000"/>
          <w:highlight w:val="yellow"/>
        </w:rPr>
        <w:t>Energy Company</w:t>
      </w:r>
      <w:r>
        <w:rPr>
          <w:rFonts w:ascii="Calibri" w:eastAsia="Calibri" w:hAnsi="Calibri" w:cs="Calibri"/>
          <w:color w:val="000000"/>
        </w:rPr>
        <w:t xml:space="preserve"> representative will </w:t>
      </w:r>
      <w:proofErr w:type="gramStart"/>
      <w:r>
        <w:rPr>
          <w:rFonts w:ascii="Calibri" w:eastAsia="Calibri" w:hAnsi="Calibri" w:cs="Calibri"/>
          <w:color w:val="000000"/>
        </w:rPr>
        <w:t>immediately</w:t>
      </w:r>
      <w:proofErr w:type="gramEnd"/>
      <w:r>
        <w:rPr>
          <w:rFonts w:ascii="Calibri" w:eastAsia="Calibri" w:hAnsi="Calibri" w:cs="Calibri"/>
          <w:color w:val="000000"/>
        </w:rPr>
        <w:t xml:space="preserve"> notify first responders (911), to warn the public of a potential chemical exposure.</w:t>
      </w:r>
    </w:p>
    <w:p w14:paraId="71F0A296" w14:textId="77777777" w:rsidR="0010036D" w:rsidRDefault="0010036D" w:rsidP="0010036D">
      <w:pPr>
        <w:widowControl w:val="0"/>
        <w:numPr>
          <w:ilvl w:val="0"/>
          <w:numId w:val="25"/>
        </w:numPr>
        <w:pBdr>
          <w:top w:val="nil"/>
          <w:left w:val="nil"/>
          <w:bottom w:val="nil"/>
          <w:right w:val="nil"/>
          <w:between w:val="nil"/>
        </w:pBdr>
        <w:spacing w:before="60" w:after="0" w:line="240" w:lineRule="auto"/>
        <w:jc w:val="both"/>
        <w:rPr>
          <w:rFonts w:ascii="Calibri" w:eastAsia="Calibri" w:hAnsi="Calibri" w:cs="Calibri"/>
          <w:color w:val="000000"/>
        </w:rPr>
      </w:pPr>
      <w:r>
        <w:rPr>
          <w:rFonts w:ascii="Calibri" w:eastAsia="Calibri" w:hAnsi="Calibri" w:cs="Calibri"/>
          <w:color w:val="000000"/>
        </w:rPr>
        <w:t xml:space="preserve">First responders may conduct door to door evacuation notices in addition to reverse 911 and </w:t>
      </w:r>
      <w:proofErr w:type="gramStart"/>
      <w:r>
        <w:rPr>
          <w:rFonts w:ascii="Calibri" w:eastAsia="Calibri" w:hAnsi="Calibri" w:cs="Calibri"/>
          <w:color w:val="000000"/>
        </w:rPr>
        <w:t>utilizing</w:t>
      </w:r>
      <w:proofErr w:type="gramEnd"/>
      <w:r>
        <w:rPr>
          <w:rFonts w:ascii="Calibri" w:eastAsia="Calibri" w:hAnsi="Calibri" w:cs="Calibri"/>
          <w:color w:val="000000"/>
        </w:rPr>
        <w:t xml:space="preserve"> the Integrated Public Alert and Warning System (IPAWS). </w:t>
      </w:r>
    </w:p>
    <w:p w14:paraId="379A50B9" w14:textId="77777777" w:rsidR="0010036D" w:rsidRDefault="0010036D" w:rsidP="0010036D">
      <w:pPr>
        <w:widowControl w:val="0"/>
        <w:numPr>
          <w:ilvl w:val="0"/>
          <w:numId w:val="25"/>
        </w:numPr>
        <w:pBdr>
          <w:top w:val="nil"/>
          <w:left w:val="nil"/>
          <w:bottom w:val="nil"/>
          <w:right w:val="nil"/>
          <w:between w:val="nil"/>
        </w:pBdr>
        <w:spacing w:before="60" w:after="0" w:line="240" w:lineRule="auto"/>
        <w:jc w:val="both"/>
        <w:rPr>
          <w:rFonts w:ascii="Calibri" w:eastAsia="Calibri" w:hAnsi="Calibri" w:cs="Calibri"/>
          <w:color w:val="000000"/>
        </w:rPr>
      </w:pPr>
      <w:r>
        <w:rPr>
          <w:rFonts w:ascii="Calibri" w:eastAsia="Calibri" w:hAnsi="Calibri" w:cs="Calibri"/>
          <w:color w:val="000000"/>
        </w:rPr>
        <w:t xml:space="preserve">The Energy Company responsible for employees and contract personnel will </w:t>
      </w:r>
      <w:proofErr w:type="gramStart"/>
      <w:r>
        <w:rPr>
          <w:rFonts w:ascii="Calibri" w:eastAsia="Calibri" w:hAnsi="Calibri" w:cs="Calibri"/>
          <w:color w:val="000000"/>
        </w:rPr>
        <w:t>monitor</w:t>
      </w:r>
      <w:proofErr w:type="gramEnd"/>
      <w:r>
        <w:rPr>
          <w:rFonts w:ascii="Calibri" w:eastAsia="Calibri" w:hAnsi="Calibri" w:cs="Calibri"/>
          <w:color w:val="000000"/>
        </w:rPr>
        <w:t xml:space="preserve"> essential and non-essential personnel traffic on or near the incident site.</w:t>
      </w:r>
    </w:p>
    <w:p w14:paraId="3617A957" w14:textId="77777777" w:rsidR="0010036D" w:rsidRDefault="0010036D" w:rsidP="0010036D">
      <w:pPr>
        <w:widowControl w:val="0"/>
        <w:numPr>
          <w:ilvl w:val="0"/>
          <w:numId w:val="25"/>
        </w:numPr>
        <w:pBdr>
          <w:top w:val="nil"/>
          <w:left w:val="nil"/>
          <w:bottom w:val="nil"/>
          <w:right w:val="nil"/>
          <w:between w:val="nil"/>
        </w:pBdr>
        <w:spacing w:before="60" w:after="0" w:line="240" w:lineRule="auto"/>
        <w:jc w:val="both"/>
        <w:rPr>
          <w:rFonts w:ascii="Calibri" w:eastAsia="Calibri" w:hAnsi="Calibri" w:cs="Calibri"/>
          <w:color w:val="000000"/>
        </w:rPr>
      </w:pPr>
      <w:r>
        <w:rPr>
          <w:rFonts w:ascii="Calibri" w:eastAsia="Calibri" w:hAnsi="Calibri" w:cs="Calibri"/>
          <w:color w:val="000000"/>
        </w:rPr>
        <w:t>General:</w:t>
      </w:r>
    </w:p>
    <w:p w14:paraId="44C84A2B" w14:textId="77777777" w:rsidR="0010036D" w:rsidRDefault="0010036D" w:rsidP="0010036D">
      <w:pPr>
        <w:widowControl w:val="0"/>
        <w:numPr>
          <w:ilvl w:val="1"/>
          <w:numId w:val="25"/>
        </w:numPr>
        <w:pBdr>
          <w:top w:val="nil"/>
          <w:left w:val="nil"/>
          <w:bottom w:val="nil"/>
          <w:right w:val="nil"/>
          <w:between w:val="nil"/>
        </w:pBdr>
        <w:spacing w:before="60" w:after="0" w:line="240" w:lineRule="auto"/>
        <w:jc w:val="both"/>
        <w:rPr>
          <w:rFonts w:ascii="Calibri" w:eastAsia="Calibri" w:hAnsi="Calibri" w:cs="Calibri"/>
          <w:color w:val="000000"/>
        </w:rPr>
      </w:pPr>
      <w:r>
        <w:rPr>
          <w:rFonts w:ascii="Calibri" w:eastAsia="Calibri" w:hAnsi="Calibri" w:cs="Calibri"/>
          <w:color w:val="000000"/>
        </w:rPr>
        <w:t xml:space="preserve">The area included within the radius of exposure </w:t>
      </w:r>
      <w:proofErr w:type="gramStart"/>
      <w:r>
        <w:rPr>
          <w:rFonts w:ascii="Calibri" w:eastAsia="Calibri" w:hAnsi="Calibri" w:cs="Calibri"/>
          <w:color w:val="000000"/>
        </w:rPr>
        <w:t>is considered to be</w:t>
      </w:r>
      <w:proofErr w:type="gramEnd"/>
      <w:r>
        <w:rPr>
          <w:rFonts w:ascii="Calibri" w:eastAsia="Calibri" w:hAnsi="Calibri" w:cs="Calibri"/>
          <w:color w:val="000000"/>
        </w:rPr>
        <w:t xml:space="preserve"> the zone with the maximum potential hazard, per the Emergency Response Guide (ERG). When it is </w:t>
      </w:r>
      <w:proofErr w:type="gramStart"/>
      <w:r>
        <w:rPr>
          <w:rFonts w:ascii="Calibri" w:eastAsia="Calibri" w:hAnsi="Calibri" w:cs="Calibri"/>
          <w:color w:val="000000"/>
        </w:rPr>
        <w:t>determined</w:t>
      </w:r>
      <w:proofErr w:type="gramEnd"/>
      <w:r>
        <w:rPr>
          <w:rFonts w:ascii="Calibri" w:eastAsia="Calibri" w:hAnsi="Calibri" w:cs="Calibri"/>
          <w:color w:val="000000"/>
        </w:rPr>
        <w:t xml:space="preserve"> that conditions exist which create an additional area (beyond the initial zone of maximum potential hazard) vulnerable to possible hazard, public areas in the additional hazardous area will be evacuated.</w:t>
      </w:r>
    </w:p>
    <w:p w14:paraId="52D22C1C" w14:textId="77777777" w:rsidR="0010036D" w:rsidRDefault="0010036D" w:rsidP="0010036D">
      <w:pPr>
        <w:widowControl w:val="0"/>
        <w:numPr>
          <w:ilvl w:val="1"/>
          <w:numId w:val="25"/>
        </w:numPr>
        <w:pBdr>
          <w:top w:val="nil"/>
          <w:left w:val="nil"/>
          <w:bottom w:val="nil"/>
          <w:right w:val="nil"/>
          <w:between w:val="nil"/>
        </w:pBdr>
        <w:spacing w:before="60" w:after="0" w:line="240" w:lineRule="auto"/>
        <w:jc w:val="both"/>
        <w:rPr>
          <w:rFonts w:ascii="Calibri" w:eastAsia="Calibri" w:hAnsi="Calibri" w:cs="Calibri"/>
          <w:color w:val="000000"/>
        </w:rPr>
      </w:pPr>
      <w:r>
        <w:rPr>
          <w:rFonts w:ascii="Calibri" w:eastAsia="Calibri" w:hAnsi="Calibri" w:cs="Calibri"/>
          <w:color w:val="000000"/>
        </w:rPr>
        <w:t xml:space="preserve">In the event of </w:t>
      </w:r>
      <w:proofErr w:type="gramStart"/>
      <w:r>
        <w:rPr>
          <w:rFonts w:ascii="Calibri" w:eastAsia="Calibri" w:hAnsi="Calibri" w:cs="Calibri"/>
          <w:color w:val="000000"/>
        </w:rPr>
        <w:t>a</w:t>
      </w:r>
      <w:proofErr w:type="gramEnd"/>
      <w:r>
        <w:rPr>
          <w:rFonts w:ascii="Calibri" w:eastAsia="Calibri" w:hAnsi="Calibri" w:cs="Calibri"/>
          <w:color w:val="000000"/>
        </w:rPr>
        <w:t xml:space="preserve"> incident, after the public areas have been evacuated and traffic stopped, it is expected that local civil authorities will have arrived and within a few hours will have assumed direction of and control of the public, including all public areas. </w:t>
      </w:r>
    </w:p>
    <w:p w14:paraId="63F31BDD" w14:textId="77777777" w:rsidR="0010036D" w:rsidRDefault="0010036D" w:rsidP="0010036D">
      <w:pPr>
        <w:widowControl w:val="0"/>
        <w:numPr>
          <w:ilvl w:val="1"/>
          <w:numId w:val="25"/>
        </w:numPr>
        <w:pBdr>
          <w:top w:val="nil"/>
          <w:left w:val="nil"/>
          <w:bottom w:val="nil"/>
          <w:right w:val="nil"/>
          <w:between w:val="nil"/>
        </w:pBdr>
        <w:spacing w:before="60" w:after="0" w:line="240" w:lineRule="auto"/>
        <w:jc w:val="both"/>
        <w:rPr>
          <w:rFonts w:ascii="Calibri" w:eastAsia="Calibri" w:hAnsi="Calibri" w:cs="Calibri"/>
          <w:color w:val="000000"/>
        </w:rPr>
      </w:pPr>
      <w:r>
        <w:rPr>
          <w:rFonts w:ascii="Calibri" w:eastAsia="Calibri" w:hAnsi="Calibri" w:cs="Calibri"/>
          <w:color w:val="000000"/>
          <w:highlight w:val="yellow"/>
        </w:rPr>
        <w:t>Energy Company</w:t>
      </w:r>
      <w:r>
        <w:rPr>
          <w:rFonts w:ascii="Calibri" w:eastAsia="Calibri" w:hAnsi="Calibri" w:cs="Calibri"/>
          <w:color w:val="000000"/>
        </w:rPr>
        <w:t xml:space="preserve"> will </w:t>
      </w:r>
      <w:proofErr w:type="gramStart"/>
      <w:r>
        <w:rPr>
          <w:rFonts w:ascii="Calibri" w:eastAsia="Calibri" w:hAnsi="Calibri" w:cs="Calibri"/>
          <w:color w:val="000000"/>
        </w:rPr>
        <w:t>cooperate with these authorities to the fullest extent</w:t>
      </w:r>
      <w:proofErr w:type="gramEnd"/>
      <w:r>
        <w:rPr>
          <w:rFonts w:ascii="Calibri" w:eastAsia="Calibri" w:hAnsi="Calibri" w:cs="Calibri"/>
          <w:color w:val="000000"/>
        </w:rPr>
        <w:t xml:space="preserve"> and will exert every effort by careful advice to such authorities to prevent panic or rumors.</w:t>
      </w:r>
    </w:p>
    <w:p w14:paraId="0080EA7F" w14:textId="77777777" w:rsidR="0010036D" w:rsidRDefault="0010036D" w:rsidP="0010036D">
      <w:pPr>
        <w:spacing w:before="120"/>
        <w:jc w:val="both"/>
        <w:rPr>
          <w:rFonts w:ascii="Calibri" w:eastAsia="Calibri" w:hAnsi="Calibri" w:cs="Calibri"/>
        </w:rPr>
        <w:sectPr w:rsidR="0010036D">
          <w:pgSz w:w="12240" w:h="15840"/>
          <w:pgMar w:top="1340" w:right="620" w:bottom="920" w:left="960" w:header="746" w:footer="729" w:gutter="0"/>
          <w:cols w:space="720"/>
        </w:sectPr>
      </w:pPr>
      <w:r>
        <w:rPr>
          <w:rFonts w:ascii="Calibri" w:eastAsia="Calibri" w:hAnsi="Calibri" w:cs="Calibri"/>
          <w:highlight w:val="yellow"/>
        </w:rPr>
        <w:lastRenderedPageBreak/>
        <w:t>Energy Company</w:t>
      </w:r>
      <w:r>
        <w:rPr>
          <w:rFonts w:ascii="Calibri" w:eastAsia="Calibri" w:hAnsi="Calibri" w:cs="Calibri"/>
        </w:rPr>
        <w:t xml:space="preserve"> will dispatch </w:t>
      </w:r>
      <w:proofErr w:type="gramStart"/>
      <w:r>
        <w:rPr>
          <w:rFonts w:ascii="Calibri" w:eastAsia="Calibri" w:hAnsi="Calibri" w:cs="Calibri"/>
        </w:rPr>
        <w:t>appropriate personnel</w:t>
      </w:r>
      <w:proofErr w:type="gramEnd"/>
      <w:r>
        <w:rPr>
          <w:rFonts w:ascii="Calibri" w:eastAsia="Calibri" w:hAnsi="Calibri" w:cs="Calibri"/>
        </w:rPr>
        <w:t xml:space="preserve"> to the disaster site as soon as possible. The company’s personnel will cooperate with and </w:t>
      </w:r>
      <w:proofErr w:type="gramStart"/>
      <w:r>
        <w:rPr>
          <w:rFonts w:ascii="Calibri" w:eastAsia="Calibri" w:hAnsi="Calibri" w:cs="Calibri"/>
        </w:rPr>
        <w:t>provide</w:t>
      </w:r>
      <w:proofErr w:type="gramEnd"/>
      <w:r>
        <w:rPr>
          <w:rFonts w:ascii="Calibri" w:eastAsia="Calibri" w:hAnsi="Calibri" w:cs="Calibri"/>
        </w:rPr>
        <w:t xml:space="preserve"> such information to civil authorities as they might require.</w:t>
      </w:r>
    </w:p>
    <w:p w14:paraId="6CB0AB41" w14:textId="77777777" w:rsidR="0010036D" w:rsidRDefault="0010036D" w:rsidP="0010036D">
      <w:pPr>
        <w:pStyle w:val="Heading1"/>
        <w:spacing w:before="240"/>
        <w:ind w:left="0"/>
        <w:rPr>
          <w:rFonts w:ascii="Calibri" w:eastAsia="Calibri" w:hAnsi="Calibri" w:cs="Calibri"/>
        </w:rPr>
      </w:pPr>
      <w:bookmarkStart w:id="38" w:name="bookmark=id.2grqrue" w:colFirst="0" w:colLast="0"/>
      <w:bookmarkStart w:id="39" w:name="_Toc77955811"/>
      <w:bookmarkEnd w:id="38"/>
      <w:r>
        <w:rPr>
          <w:rFonts w:ascii="Calibri" w:eastAsia="Calibri" w:hAnsi="Calibri" w:cs="Calibri"/>
        </w:rPr>
        <w:lastRenderedPageBreak/>
        <w:t>SECTION – 9 TRAINING AND EXERCISES</w:t>
      </w:r>
      <w:bookmarkEnd w:id="39"/>
    </w:p>
    <w:p w14:paraId="50A6C164" w14:textId="77777777" w:rsidR="0010036D" w:rsidRDefault="0010036D" w:rsidP="0010036D">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highlight w:val="yellow"/>
        </w:rPr>
        <w:t>TRAINING: (Edit as needed, EXAMPLE)</w:t>
      </w:r>
      <w:r>
        <w:rPr>
          <w:rFonts w:ascii="Calibri" w:eastAsia="Calibri" w:hAnsi="Calibri" w:cs="Calibri"/>
          <w:color w:val="000000"/>
        </w:rPr>
        <w:t xml:space="preserve"> The National Incident Management System (NIMS) guides all levels of government, nongovernmental </w:t>
      </w:r>
      <w:proofErr w:type="gramStart"/>
      <w:r>
        <w:rPr>
          <w:rFonts w:ascii="Calibri" w:eastAsia="Calibri" w:hAnsi="Calibri" w:cs="Calibri"/>
          <w:color w:val="000000"/>
        </w:rPr>
        <w:t>organizations</w:t>
      </w:r>
      <w:proofErr w:type="gramEnd"/>
      <w:r>
        <w:rPr>
          <w:rFonts w:ascii="Calibri" w:eastAsia="Calibri" w:hAnsi="Calibri" w:cs="Calibri"/>
          <w:color w:val="000000"/>
        </w:rPr>
        <w:t xml:space="preserve"> and the private sector to work together to prevent, protect against, mitigate, respond to and recover from incidents.</w:t>
      </w:r>
    </w:p>
    <w:p w14:paraId="28560A8C" w14:textId="77777777" w:rsidR="0010036D" w:rsidRDefault="0010036D" w:rsidP="0010036D">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 xml:space="preserve">NIMS provides stakeholders across the whole community with the shared vocabulary, </w:t>
      </w:r>
      <w:proofErr w:type="gramStart"/>
      <w:r>
        <w:rPr>
          <w:rFonts w:ascii="Calibri" w:eastAsia="Calibri" w:hAnsi="Calibri" w:cs="Calibri"/>
          <w:color w:val="000000"/>
        </w:rPr>
        <w:t>systems</w:t>
      </w:r>
      <w:proofErr w:type="gramEnd"/>
      <w:r>
        <w:rPr>
          <w:rFonts w:ascii="Calibri" w:eastAsia="Calibri" w:hAnsi="Calibri" w:cs="Calibri"/>
          <w:color w:val="000000"/>
        </w:rPr>
        <w:t xml:space="preserve"> and processes to successfully deliver the capabilities described in the National Preparedness System. NIMS defines operational systems that guide how personnel work together during incidents.</w:t>
      </w:r>
    </w:p>
    <w:p w14:paraId="07DF61F2" w14:textId="77777777" w:rsidR="0010036D" w:rsidRDefault="0010036D" w:rsidP="0010036D">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highlight w:val="yellow"/>
        </w:rPr>
        <w:t>Energy Company</w:t>
      </w:r>
      <w:r>
        <w:rPr>
          <w:rFonts w:ascii="Calibri" w:eastAsia="Calibri" w:hAnsi="Calibri" w:cs="Calibri"/>
          <w:color w:val="000000"/>
        </w:rPr>
        <w:t xml:space="preserve"> plays a vital role in the Incident Management System. </w:t>
      </w:r>
      <w:r>
        <w:rPr>
          <w:rFonts w:ascii="Calibri" w:eastAsia="Calibri" w:hAnsi="Calibri" w:cs="Calibri"/>
          <w:color w:val="000000"/>
          <w:highlight w:val="yellow"/>
        </w:rPr>
        <w:t>Energy Company</w:t>
      </w:r>
      <w:r>
        <w:rPr>
          <w:rFonts w:ascii="Calibri" w:eastAsia="Calibri" w:hAnsi="Calibri" w:cs="Calibri"/>
          <w:color w:val="000000"/>
        </w:rPr>
        <w:t xml:space="preserve"> has a significant impact on local, regional, and national economic recovery, and is part of the whole community and essential to the function of the Community Lifelines. </w:t>
      </w:r>
    </w:p>
    <w:p w14:paraId="1FBD4686" w14:textId="77777777" w:rsidR="0010036D" w:rsidRDefault="0010036D" w:rsidP="0010036D">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 xml:space="preserve">To maximize </w:t>
      </w:r>
      <w:r>
        <w:rPr>
          <w:rFonts w:ascii="Calibri" w:eastAsia="Calibri" w:hAnsi="Calibri" w:cs="Calibri"/>
          <w:color w:val="000000"/>
          <w:highlight w:val="yellow"/>
        </w:rPr>
        <w:t>Energy Company’s</w:t>
      </w:r>
      <w:r>
        <w:rPr>
          <w:rFonts w:ascii="Calibri" w:eastAsia="Calibri" w:hAnsi="Calibri" w:cs="Calibri"/>
          <w:color w:val="000000"/>
        </w:rPr>
        <w:t xml:space="preserve"> impact and willingness to </w:t>
      </w:r>
      <w:proofErr w:type="gramStart"/>
      <w:r>
        <w:rPr>
          <w:rFonts w:ascii="Calibri" w:eastAsia="Calibri" w:hAnsi="Calibri" w:cs="Calibri"/>
          <w:color w:val="000000"/>
        </w:rPr>
        <w:t>participate</w:t>
      </w:r>
      <w:proofErr w:type="gramEnd"/>
      <w:r>
        <w:rPr>
          <w:rFonts w:ascii="Calibri" w:eastAsia="Calibri" w:hAnsi="Calibri" w:cs="Calibri"/>
          <w:color w:val="000000"/>
        </w:rPr>
        <w:t xml:space="preserve"> in incident operations, </w:t>
      </w:r>
      <w:r>
        <w:rPr>
          <w:rFonts w:ascii="Calibri" w:eastAsia="Calibri" w:hAnsi="Calibri" w:cs="Calibri"/>
          <w:color w:val="000000"/>
          <w:highlight w:val="yellow"/>
        </w:rPr>
        <w:t>Energy Company</w:t>
      </w:r>
      <w:r>
        <w:rPr>
          <w:rFonts w:ascii="Calibri" w:eastAsia="Calibri" w:hAnsi="Calibri" w:cs="Calibri"/>
          <w:color w:val="000000"/>
        </w:rPr>
        <w:t xml:space="preserve"> should coordinate and integrate with first responders into a Unified Command (UC)—including planning, training, and preparedness exercises. In addition, it is also recommended all </w:t>
      </w:r>
      <w:r>
        <w:rPr>
          <w:rFonts w:ascii="Calibri" w:eastAsia="Calibri" w:hAnsi="Calibri" w:cs="Calibri"/>
          <w:color w:val="000000"/>
          <w:highlight w:val="yellow"/>
        </w:rPr>
        <w:t>Energy Company</w:t>
      </w:r>
      <w:r>
        <w:rPr>
          <w:rFonts w:ascii="Calibri" w:eastAsia="Calibri" w:hAnsi="Calibri" w:cs="Calibri"/>
          <w:color w:val="000000"/>
        </w:rPr>
        <w:t xml:space="preserve"> employees who will respond to an incident have training in ICS 100, ICS 200, and ICS 700 at a minimum, for company and agency emergency response interoperability to manage a response. </w:t>
      </w:r>
    </w:p>
    <w:p w14:paraId="3A3C9CEE" w14:textId="77777777" w:rsidR="0010036D" w:rsidRDefault="0010036D" w:rsidP="0010036D">
      <w:pPr>
        <w:pBdr>
          <w:top w:val="nil"/>
          <w:left w:val="nil"/>
          <w:bottom w:val="nil"/>
          <w:right w:val="nil"/>
          <w:between w:val="nil"/>
        </w:pBdr>
        <w:spacing w:before="120" w:after="0"/>
        <w:jc w:val="both"/>
        <w:rPr>
          <w:rFonts w:ascii="Calibri" w:eastAsia="Calibri" w:hAnsi="Calibri" w:cs="Calibri"/>
          <w:color w:val="000000"/>
        </w:rPr>
      </w:pPr>
      <w:r>
        <w:rPr>
          <w:rFonts w:ascii="Calibri" w:eastAsia="Calibri" w:hAnsi="Calibri" w:cs="Calibri"/>
          <w:color w:val="000000"/>
        </w:rPr>
        <w:t xml:space="preserve">EXERCISES: </w:t>
      </w:r>
      <w:r>
        <w:rPr>
          <w:rFonts w:ascii="Calibri" w:eastAsia="Calibri" w:hAnsi="Calibri" w:cs="Calibri"/>
          <w:color w:val="000000"/>
          <w:highlight w:val="yellow"/>
        </w:rPr>
        <w:t>(Edit as needed, EXAMPLE)</w:t>
      </w:r>
      <w:r>
        <w:rPr>
          <w:rFonts w:ascii="Calibri" w:eastAsia="Calibri" w:hAnsi="Calibri" w:cs="Calibri"/>
          <w:color w:val="000000"/>
        </w:rPr>
        <w:t xml:space="preserve"> Exercises are </w:t>
      </w:r>
      <w:proofErr w:type="gramStart"/>
      <w:r>
        <w:rPr>
          <w:rFonts w:ascii="Calibri" w:eastAsia="Calibri" w:hAnsi="Calibri" w:cs="Calibri"/>
          <w:color w:val="000000"/>
        </w:rPr>
        <w:t>an important component</w:t>
      </w:r>
      <w:proofErr w:type="gramEnd"/>
      <w:r>
        <w:rPr>
          <w:rFonts w:ascii="Calibri" w:eastAsia="Calibri" w:hAnsi="Calibri" w:cs="Calibri"/>
          <w:color w:val="000000"/>
        </w:rPr>
        <w:t xml:space="preserve"> to test an </w:t>
      </w:r>
      <w:r>
        <w:rPr>
          <w:rFonts w:ascii="Calibri" w:eastAsia="Calibri" w:hAnsi="Calibri" w:cs="Calibri"/>
        </w:rPr>
        <w:t>organization's</w:t>
      </w:r>
      <w:r>
        <w:rPr>
          <w:rFonts w:ascii="Calibri" w:eastAsia="Calibri" w:hAnsi="Calibri" w:cs="Calibri"/>
          <w:color w:val="000000"/>
        </w:rPr>
        <w:t xml:space="preserve"> response readiness, training and familiarity with various emergency response scenarios, participation and engagement with local and or state agencies, and to develop lessons learned to improve emergency response capabilities. Per COGCC guidance number 16, a proposed schedule and type of exercises are </w:t>
      </w:r>
      <w:proofErr w:type="gramStart"/>
      <w:r>
        <w:rPr>
          <w:rFonts w:ascii="Calibri" w:eastAsia="Calibri" w:hAnsi="Calibri" w:cs="Calibri"/>
          <w:color w:val="000000"/>
        </w:rPr>
        <w:t>provided</w:t>
      </w:r>
      <w:proofErr w:type="gramEnd"/>
      <w:r>
        <w:rPr>
          <w:rFonts w:ascii="Calibri" w:eastAsia="Calibri" w:hAnsi="Calibri" w:cs="Calibri"/>
          <w:color w:val="000000"/>
        </w:rPr>
        <w:t xml:space="preserve"> below: </w:t>
      </w:r>
    </w:p>
    <w:p w14:paraId="0C6BE7A4" w14:textId="31BAE039" w:rsidR="0010036D" w:rsidRDefault="0010036D" w:rsidP="0010036D">
      <w:pPr>
        <w:pStyle w:val="Heading1"/>
        <w:spacing w:before="240"/>
        <w:ind w:left="0"/>
        <w:rPr>
          <w:rFonts w:ascii="Calibri" w:eastAsia="Calibri" w:hAnsi="Calibri" w:cs="Calibri"/>
        </w:rPr>
      </w:pPr>
      <w:bookmarkStart w:id="40" w:name="_Toc77955812"/>
      <w:r>
        <w:rPr>
          <w:rFonts w:ascii="Calibri" w:eastAsia="Calibri" w:hAnsi="Calibri" w:cs="Calibri"/>
        </w:rPr>
        <w:t>SECTION – 10 COORDINATION WITH FIRST RESPONDERS</w:t>
      </w:r>
      <w:bookmarkEnd w:id="40"/>
    </w:p>
    <w:p w14:paraId="22A224F2" w14:textId="77777777" w:rsidR="0010036D" w:rsidRDefault="0010036D" w:rsidP="0010036D">
      <w:pPr>
        <w:widowControl w:val="0"/>
        <w:numPr>
          <w:ilvl w:val="0"/>
          <w:numId w:val="26"/>
        </w:numPr>
        <w:pBdr>
          <w:top w:val="nil"/>
          <w:left w:val="nil"/>
          <w:bottom w:val="nil"/>
          <w:right w:val="nil"/>
          <w:between w:val="nil"/>
        </w:pBdr>
        <w:spacing w:before="240" w:after="0" w:line="240" w:lineRule="auto"/>
        <w:ind w:left="360"/>
        <w:jc w:val="both"/>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w:t>
      </w:r>
      <w:r>
        <w:rPr>
          <w:rFonts w:ascii="Calibri" w:eastAsia="Calibri" w:hAnsi="Calibri" w:cs="Calibri"/>
          <w:color w:val="000000"/>
          <w:highlight w:val="yellow"/>
        </w:rPr>
        <w:t>Energy Company</w:t>
      </w:r>
      <w:r>
        <w:rPr>
          <w:rFonts w:ascii="Calibri" w:eastAsia="Calibri" w:hAnsi="Calibri" w:cs="Calibri"/>
          <w:color w:val="000000"/>
        </w:rPr>
        <w:t xml:space="preserve"> will communicate site construction, drill spud, completion operations and Production Turn-In-Line dates to the Weld County Office of Emergency Management for coordination/communication with local first responders. These start dates will be </w:t>
      </w:r>
      <w:proofErr w:type="gramStart"/>
      <w:r>
        <w:rPr>
          <w:rFonts w:ascii="Calibri" w:eastAsia="Calibri" w:hAnsi="Calibri" w:cs="Calibri"/>
          <w:color w:val="000000"/>
        </w:rPr>
        <w:t>provided</w:t>
      </w:r>
      <w:proofErr w:type="gramEnd"/>
      <w:r>
        <w:rPr>
          <w:rFonts w:ascii="Calibri" w:eastAsia="Calibri" w:hAnsi="Calibri" w:cs="Calibri"/>
          <w:color w:val="000000"/>
        </w:rPr>
        <w:t xml:space="preserve"> a minimum of 7 business days prior to commencement or change in oil and gas development operations.</w:t>
      </w:r>
    </w:p>
    <w:p w14:paraId="41700B64" w14:textId="77777777" w:rsidR="0010036D" w:rsidRDefault="0010036D" w:rsidP="0010036D">
      <w:pPr>
        <w:widowControl w:val="0"/>
        <w:numPr>
          <w:ilvl w:val="0"/>
          <w:numId w:val="26"/>
        </w:numPr>
        <w:pBdr>
          <w:top w:val="nil"/>
          <w:left w:val="nil"/>
          <w:bottom w:val="nil"/>
          <w:right w:val="nil"/>
          <w:between w:val="nil"/>
        </w:pBdr>
        <w:spacing w:before="126" w:after="0" w:line="240" w:lineRule="auto"/>
        <w:ind w:left="360"/>
        <w:jc w:val="both"/>
        <w:rPr>
          <w:rFonts w:ascii="Calibri" w:eastAsia="Calibri" w:hAnsi="Calibri" w:cs="Calibri"/>
          <w:color w:val="000000"/>
        </w:rPr>
      </w:pPr>
      <w:bookmarkStart w:id="41" w:name="_heading=h.1v1yuxt" w:colFirst="0" w:colLast="0"/>
      <w:bookmarkEnd w:id="41"/>
      <w:r>
        <w:rPr>
          <w:rFonts w:ascii="Calibri" w:eastAsia="Calibri" w:hAnsi="Calibri" w:cs="Calibri"/>
          <w:color w:val="000000"/>
          <w:highlight w:val="yellow"/>
        </w:rPr>
        <w:t>(Edit as needed, EXAMPLE)</w:t>
      </w:r>
      <w:r>
        <w:rPr>
          <w:rFonts w:ascii="Calibri" w:eastAsia="Calibri" w:hAnsi="Calibri" w:cs="Calibri"/>
          <w:color w:val="000000"/>
        </w:rPr>
        <w:t xml:space="preserve"> In the event of an emergency requiring First Responders, Unified Command will be </w:t>
      </w:r>
      <w:proofErr w:type="gramStart"/>
      <w:r>
        <w:rPr>
          <w:rFonts w:ascii="Calibri" w:eastAsia="Calibri" w:hAnsi="Calibri" w:cs="Calibri"/>
          <w:color w:val="000000"/>
        </w:rPr>
        <w:t>established</w:t>
      </w:r>
      <w:proofErr w:type="gramEnd"/>
      <w:r>
        <w:rPr>
          <w:rFonts w:ascii="Calibri" w:eastAsia="Calibri" w:hAnsi="Calibri" w:cs="Calibri"/>
          <w:color w:val="000000"/>
        </w:rPr>
        <w:t xml:space="preserve"> between the </w:t>
      </w:r>
      <w:r>
        <w:rPr>
          <w:rFonts w:ascii="Calibri" w:eastAsia="Calibri" w:hAnsi="Calibri" w:cs="Calibri"/>
          <w:color w:val="000000"/>
          <w:highlight w:val="yellow"/>
        </w:rPr>
        <w:t>Energy Company</w:t>
      </w:r>
      <w:r>
        <w:rPr>
          <w:rFonts w:ascii="Calibri" w:eastAsia="Calibri" w:hAnsi="Calibri" w:cs="Calibri"/>
          <w:color w:val="000000"/>
        </w:rPr>
        <w:t xml:space="preserve"> appointed company man on location and First Responders present. Unified Command post will be </w:t>
      </w:r>
      <w:proofErr w:type="gramStart"/>
      <w:r>
        <w:rPr>
          <w:rFonts w:ascii="Calibri" w:eastAsia="Calibri" w:hAnsi="Calibri" w:cs="Calibri"/>
          <w:color w:val="000000"/>
        </w:rPr>
        <w:t>established</w:t>
      </w:r>
      <w:proofErr w:type="gramEnd"/>
      <w:r>
        <w:rPr>
          <w:rFonts w:ascii="Calibri" w:eastAsia="Calibri" w:hAnsi="Calibri" w:cs="Calibri"/>
          <w:color w:val="000000"/>
        </w:rPr>
        <w:t xml:space="preserve"> based on conditions present at time of incident.</w:t>
      </w:r>
    </w:p>
    <w:p w14:paraId="0271CD01" w14:textId="77777777" w:rsidR="0010036D" w:rsidRDefault="0010036D" w:rsidP="0010036D">
      <w:pPr>
        <w:widowControl w:val="0"/>
        <w:numPr>
          <w:ilvl w:val="0"/>
          <w:numId w:val="26"/>
        </w:numPr>
        <w:pBdr>
          <w:top w:val="nil"/>
          <w:left w:val="nil"/>
          <w:bottom w:val="nil"/>
          <w:right w:val="nil"/>
          <w:between w:val="nil"/>
        </w:pBdr>
        <w:spacing w:before="126" w:after="0" w:line="240" w:lineRule="auto"/>
        <w:ind w:left="360"/>
        <w:jc w:val="both"/>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w:t>
      </w:r>
      <w:r>
        <w:rPr>
          <w:rFonts w:ascii="Calibri" w:eastAsia="Calibri" w:hAnsi="Calibri" w:cs="Calibri"/>
          <w:color w:val="000000"/>
          <w:highlight w:val="yellow"/>
        </w:rPr>
        <w:t>Energy Company</w:t>
      </w:r>
      <w:r>
        <w:rPr>
          <w:rFonts w:ascii="Calibri" w:eastAsia="Calibri" w:hAnsi="Calibri" w:cs="Calibri"/>
          <w:color w:val="000000"/>
        </w:rPr>
        <w:t xml:space="preserve"> EHS representative and first responders </w:t>
      </w:r>
      <w:proofErr w:type="gramStart"/>
      <w:r>
        <w:rPr>
          <w:rFonts w:ascii="Calibri" w:eastAsia="Calibri" w:hAnsi="Calibri" w:cs="Calibri"/>
          <w:color w:val="000000"/>
        </w:rPr>
        <w:t>identified</w:t>
      </w:r>
      <w:proofErr w:type="gramEnd"/>
      <w:r>
        <w:rPr>
          <w:rFonts w:ascii="Calibri" w:eastAsia="Calibri" w:hAnsi="Calibri" w:cs="Calibri"/>
          <w:color w:val="000000"/>
        </w:rPr>
        <w:t xml:space="preserve"> in this Emergency Action Plan and Tactical Response Plan have reviewed both documents and have discussed coordination efforts in the event of an emergency situation requiring first responder assistance.</w:t>
      </w:r>
    </w:p>
    <w:p w14:paraId="62D25263" w14:textId="77777777" w:rsidR="0010036D" w:rsidRDefault="0010036D" w:rsidP="0010036D">
      <w:pPr>
        <w:widowControl w:val="0"/>
        <w:numPr>
          <w:ilvl w:val="0"/>
          <w:numId w:val="26"/>
        </w:numPr>
        <w:pBdr>
          <w:top w:val="nil"/>
          <w:left w:val="nil"/>
          <w:bottom w:val="nil"/>
          <w:right w:val="nil"/>
          <w:between w:val="nil"/>
        </w:pBdr>
        <w:spacing w:before="126" w:after="0" w:line="240" w:lineRule="auto"/>
        <w:ind w:left="360"/>
        <w:jc w:val="both"/>
        <w:rPr>
          <w:rFonts w:ascii="Calibri" w:eastAsia="Calibri" w:hAnsi="Calibri" w:cs="Calibri"/>
          <w:color w:val="000000"/>
        </w:rPr>
      </w:pPr>
      <w:r>
        <w:rPr>
          <w:rFonts w:ascii="Calibri" w:eastAsia="Calibri" w:hAnsi="Calibri" w:cs="Calibri"/>
          <w:b/>
          <w:color w:val="000000"/>
        </w:rPr>
        <w:t>Industry Mutual-Aid:</w:t>
      </w:r>
      <w:r>
        <w:rPr>
          <w:rFonts w:ascii="Calibri" w:eastAsia="Calibri" w:hAnsi="Calibri" w:cs="Calibri"/>
          <w:color w:val="000000"/>
        </w:rPr>
        <w:t xml:space="preserve"> Energy companies </w:t>
      </w:r>
      <w:proofErr w:type="gramStart"/>
      <w:r>
        <w:rPr>
          <w:rFonts w:ascii="Calibri" w:eastAsia="Calibri" w:hAnsi="Calibri" w:cs="Calibri"/>
          <w:color w:val="000000"/>
        </w:rPr>
        <w:t>operating</w:t>
      </w:r>
      <w:proofErr w:type="gramEnd"/>
      <w:r>
        <w:rPr>
          <w:rFonts w:ascii="Calibri" w:eastAsia="Calibri" w:hAnsi="Calibri" w:cs="Calibri"/>
          <w:color w:val="000000"/>
        </w:rPr>
        <w:t xml:space="preserve"> in Weld County are encouraged to be members of the Colorado Preparedness Response Network (CPRN), to support mutual-aid collaboration between industry and public emergency response organizations to achieve a coordinated and effective response to an all-hazards event.</w:t>
      </w:r>
    </w:p>
    <w:p w14:paraId="39AF948E" w14:textId="77777777" w:rsidR="0010036D" w:rsidRDefault="0010036D" w:rsidP="0010036D">
      <w:pPr>
        <w:pStyle w:val="Heading1"/>
        <w:spacing w:before="240"/>
        <w:ind w:left="0"/>
        <w:rPr>
          <w:rFonts w:ascii="Calibri" w:eastAsia="Calibri" w:hAnsi="Calibri" w:cs="Calibri"/>
          <w:b w:val="0"/>
        </w:rPr>
      </w:pPr>
      <w:bookmarkStart w:id="42" w:name="_Toc77955813"/>
      <w:r>
        <w:rPr>
          <w:rFonts w:ascii="Calibri" w:eastAsia="Calibri" w:hAnsi="Calibri" w:cs="Calibri"/>
        </w:rPr>
        <w:t xml:space="preserve">SECTION – 11 </w:t>
      </w:r>
      <w:r>
        <w:rPr>
          <w:rFonts w:ascii="Calibri" w:eastAsia="Calibri" w:hAnsi="Calibri" w:cs="Calibri"/>
          <w:color w:val="000000"/>
        </w:rPr>
        <w:t>Plan Review and Update Procedures</w:t>
      </w:r>
      <w:bookmarkEnd w:id="42"/>
    </w:p>
    <w:p w14:paraId="1FE2EE58" w14:textId="77777777" w:rsidR="0010036D" w:rsidRPr="00537ABA" w:rsidRDefault="0010036D" w:rsidP="0010036D">
      <w:pPr>
        <w:pStyle w:val="ListParagraph"/>
        <w:widowControl w:val="0"/>
        <w:numPr>
          <w:ilvl w:val="0"/>
          <w:numId w:val="35"/>
        </w:numPr>
        <w:spacing w:before="126" w:after="0" w:line="240" w:lineRule="auto"/>
        <w:ind w:left="360"/>
        <w:contextualSpacing w:val="0"/>
        <w:rPr>
          <w:rFonts w:eastAsia="Calibri"/>
        </w:rPr>
      </w:pPr>
      <w:bookmarkStart w:id="43" w:name="_heading=h.ihv636" w:colFirst="0" w:colLast="0"/>
      <w:bookmarkEnd w:id="43"/>
      <w:r w:rsidRPr="00537ABA">
        <w:rPr>
          <w:rFonts w:eastAsia="Calibri"/>
        </w:rPr>
        <w:t>Multi-year plan review and update</w:t>
      </w:r>
      <w:r>
        <w:rPr>
          <w:rFonts w:eastAsia="Calibri"/>
        </w:rPr>
        <w:t xml:space="preserve">: </w:t>
      </w:r>
    </w:p>
    <w:p w14:paraId="5FDE68E1" w14:textId="77777777" w:rsidR="0010036D" w:rsidRDefault="0010036D" w:rsidP="0010036D">
      <w:pPr>
        <w:ind w:left="360"/>
      </w:pPr>
      <w:r>
        <w:rPr>
          <w:highlight w:val="yellow"/>
        </w:rPr>
        <w:t xml:space="preserve">Describe the procedures for this plan or an area-wide plan every five (5) years or after a change in personnel, </w:t>
      </w:r>
      <w:proofErr w:type="gramStart"/>
      <w:r>
        <w:rPr>
          <w:highlight w:val="yellow"/>
        </w:rPr>
        <w:t>operations</w:t>
      </w:r>
      <w:proofErr w:type="gramEnd"/>
      <w:r>
        <w:rPr>
          <w:highlight w:val="yellow"/>
        </w:rPr>
        <w:t xml:space="preserve"> or ownership.</w:t>
      </w:r>
    </w:p>
    <w:p w14:paraId="726A6171" w14:textId="77777777" w:rsidR="0010036D" w:rsidRPr="00537ABA" w:rsidRDefault="0010036D" w:rsidP="0010036D">
      <w:pPr>
        <w:pStyle w:val="ListParagraph"/>
        <w:widowControl w:val="0"/>
        <w:numPr>
          <w:ilvl w:val="0"/>
          <w:numId w:val="35"/>
        </w:numPr>
        <w:spacing w:before="126" w:after="0" w:line="240" w:lineRule="auto"/>
        <w:ind w:left="360"/>
        <w:contextualSpacing w:val="0"/>
        <w:rPr>
          <w:rFonts w:eastAsia="Calibri"/>
        </w:rPr>
      </w:pPr>
      <w:bookmarkStart w:id="44" w:name="_heading=h.32hioqz" w:colFirst="0" w:colLast="0"/>
      <w:bookmarkEnd w:id="44"/>
      <w:r w:rsidRPr="00537ABA">
        <w:rPr>
          <w:rFonts w:eastAsia="Calibri"/>
        </w:rPr>
        <w:t>Post incident plan review and update</w:t>
      </w:r>
      <w:r>
        <w:rPr>
          <w:rFonts w:eastAsia="Calibri"/>
        </w:rPr>
        <w:t>:</w:t>
      </w:r>
    </w:p>
    <w:p w14:paraId="762926DB" w14:textId="77777777" w:rsidR="0010036D" w:rsidRDefault="0010036D" w:rsidP="0010036D">
      <w:pPr>
        <w:ind w:left="360"/>
      </w:pPr>
      <w:r>
        <w:rPr>
          <w:highlight w:val="yellow"/>
        </w:rPr>
        <w:lastRenderedPageBreak/>
        <w:t xml:space="preserve">Describe the procedures to update this plan after a spill/release </w:t>
      </w:r>
      <w:proofErr w:type="gramStart"/>
      <w:r>
        <w:rPr>
          <w:highlight w:val="yellow"/>
        </w:rPr>
        <w:t>in order to</w:t>
      </w:r>
      <w:proofErr w:type="gramEnd"/>
      <w:r>
        <w:rPr>
          <w:highlight w:val="yellow"/>
        </w:rPr>
        <w:t xml:space="preserve"> evaluate and record the plan's effectiveness.</w:t>
      </w:r>
    </w:p>
    <w:p w14:paraId="23C494AC" w14:textId="77777777" w:rsidR="0010036D" w:rsidRDefault="0010036D" w:rsidP="0010036D">
      <w:pPr>
        <w:pStyle w:val="Heading1"/>
        <w:ind w:firstLine="463"/>
        <w:rPr>
          <w:rFonts w:ascii="Calibri" w:eastAsia="Calibri" w:hAnsi="Calibri" w:cs="Calibri"/>
          <w:color w:val="000000"/>
        </w:rPr>
      </w:pPr>
    </w:p>
    <w:p w14:paraId="5CB2F20A" w14:textId="60CAA401" w:rsidR="0010036D" w:rsidRPr="0010036D" w:rsidRDefault="0010036D" w:rsidP="0010036D">
      <w:pPr>
        <w:tabs>
          <w:tab w:val="left" w:pos="5973"/>
        </w:tabs>
      </w:pPr>
    </w:p>
    <w:sectPr w:rsidR="0010036D" w:rsidRPr="0010036D">
      <w:pgSz w:w="12240" w:h="15840"/>
      <w:pgMar w:top="1340" w:right="620" w:bottom="920" w:left="960" w:header="746"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A56C5" w14:textId="77777777" w:rsidR="003F7086" w:rsidRDefault="003F7086" w:rsidP="00372951">
      <w:pPr>
        <w:spacing w:after="0" w:line="240" w:lineRule="auto"/>
      </w:pPr>
      <w:r>
        <w:separator/>
      </w:r>
    </w:p>
  </w:endnote>
  <w:endnote w:type="continuationSeparator" w:id="0">
    <w:p w14:paraId="40692AF7" w14:textId="77777777" w:rsidR="003F7086" w:rsidRDefault="003F7086" w:rsidP="0037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5B8A" w14:textId="77777777" w:rsidR="0010036D" w:rsidRDefault="0010036D">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CBE22" w14:textId="77777777" w:rsidR="0010036D" w:rsidRDefault="0010036D">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076C" w14:textId="77777777" w:rsidR="0010036D" w:rsidRDefault="0010036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2FB64" w14:textId="77777777" w:rsidR="003F7086" w:rsidRDefault="003F7086" w:rsidP="00372951">
      <w:pPr>
        <w:spacing w:after="0" w:line="240" w:lineRule="auto"/>
      </w:pPr>
      <w:r>
        <w:separator/>
      </w:r>
    </w:p>
  </w:footnote>
  <w:footnote w:type="continuationSeparator" w:id="0">
    <w:p w14:paraId="7AB1F735" w14:textId="77777777" w:rsidR="003F7086" w:rsidRDefault="003F7086" w:rsidP="00372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C65E3" w14:textId="2942258A" w:rsidR="00372951" w:rsidRPr="00372951" w:rsidRDefault="001E735E" w:rsidP="00372951">
    <w:pPr>
      <w:pStyle w:val="Header"/>
      <w:jc w:val="center"/>
      <w:rPr>
        <w:b/>
        <w:sz w:val="28"/>
      </w:rPr>
    </w:pPr>
    <w:r>
      <w:rPr>
        <w:b/>
        <w:sz w:val="28"/>
      </w:rPr>
      <w:t>WOGLA</w:t>
    </w:r>
    <w:r w:rsidR="00372951" w:rsidRPr="00372951">
      <w:rPr>
        <w:b/>
        <w:sz w:val="28"/>
      </w:rPr>
      <w:t xml:space="preserve"> Emergency Plan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5B8A" w14:textId="77777777" w:rsidR="0010036D" w:rsidRDefault="0010036D">
    <w:pPr>
      <w:pBdr>
        <w:top w:val="nil"/>
        <w:left w:val="nil"/>
        <w:bottom w:val="nil"/>
        <w:right w:val="nil"/>
        <w:between w:val="nil"/>
      </w:pBdr>
      <w:tabs>
        <w:tab w:val="center" w:pos="4680"/>
        <w:tab w:val="right" w:pos="9360"/>
      </w:tabs>
      <w:rPr>
        <w:color w:val="000000"/>
      </w:rPr>
    </w:pPr>
    <w:r>
      <w:rPr>
        <w:color w:val="000000"/>
      </w:rPr>
      <w:t>Weld County WOGLA EAP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7B8"/>
    <w:multiLevelType w:val="hybridMultilevel"/>
    <w:tmpl w:val="42BECA3C"/>
    <w:lvl w:ilvl="0" w:tplc="832CB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26EF"/>
    <w:multiLevelType w:val="multilevel"/>
    <w:tmpl w:val="A6D4AB7C"/>
    <w:lvl w:ilvl="0">
      <w:start w:val="1"/>
      <w:numFmt w:val="bullet"/>
      <w:lvlText w:val="●"/>
      <w:lvlJc w:val="left"/>
      <w:pPr>
        <w:ind w:left="1170" w:hanging="360"/>
      </w:pPr>
      <w:rPr>
        <w:rFonts w:ascii="Noto Sans Symbols" w:eastAsia="Noto Sans Symbols" w:hAnsi="Noto Sans Symbols" w:cs="Noto Sans Symbols"/>
        <w:sz w:val="22"/>
        <w:szCs w:val="22"/>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 w15:restartNumberingAfterBreak="0">
    <w:nsid w:val="0AC84217"/>
    <w:multiLevelType w:val="hybridMultilevel"/>
    <w:tmpl w:val="8B722F0E"/>
    <w:lvl w:ilvl="0" w:tplc="9B5A48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E3340"/>
    <w:multiLevelType w:val="hybridMultilevel"/>
    <w:tmpl w:val="7EE0F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440C2"/>
    <w:multiLevelType w:val="hybridMultilevel"/>
    <w:tmpl w:val="51ACB974"/>
    <w:lvl w:ilvl="0" w:tplc="353484B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474"/>
    <w:multiLevelType w:val="multilevel"/>
    <w:tmpl w:val="83E68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132B43"/>
    <w:multiLevelType w:val="hybridMultilevel"/>
    <w:tmpl w:val="AE14B272"/>
    <w:lvl w:ilvl="0" w:tplc="A0C2B7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06BFA"/>
    <w:multiLevelType w:val="multilevel"/>
    <w:tmpl w:val="68BC92C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 w15:restartNumberingAfterBreak="0">
    <w:nsid w:val="1ACE10D2"/>
    <w:multiLevelType w:val="multilevel"/>
    <w:tmpl w:val="0E9EFF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BF84039"/>
    <w:multiLevelType w:val="multilevel"/>
    <w:tmpl w:val="178E2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2"/>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01A3B78"/>
    <w:multiLevelType w:val="hybridMultilevel"/>
    <w:tmpl w:val="7EE0F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07958"/>
    <w:multiLevelType w:val="hybridMultilevel"/>
    <w:tmpl w:val="F942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01464"/>
    <w:multiLevelType w:val="hybridMultilevel"/>
    <w:tmpl w:val="62523EDC"/>
    <w:lvl w:ilvl="0" w:tplc="962C88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830AE"/>
    <w:multiLevelType w:val="multilevel"/>
    <w:tmpl w:val="978C82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84A5160"/>
    <w:multiLevelType w:val="multilevel"/>
    <w:tmpl w:val="2F62210C"/>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5" w15:restartNumberingAfterBreak="0">
    <w:nsid w:val="2C6254D2"/>
    <w:multiLevelType w:val="multilevel"/>
    <w:tmpl w:val="64322CA0"/>
    <w:lvl w:ilvl="0">
      <w:start w:val="1"/>
      <w:numFmt w:val="lowerLetter"/>
      <w:lvlText w:val="%1)"/>
      <w:lvlJc w:val="left"/>
      <w:pPr>
        <w:ind w:left="1200" w:hanging="360"/>
      </w:pPr>
      <w:rPr>
        <w:b/>
        <w:i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6" w15:restartNumberingAfterBreak="0">
    <w:nsid w:val="2D345D4F"/>
    <w:multiLevelType w:val="multilevel"/>
    <w:tmpl w:val="E99497DC"/>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7" w15:restartNumberingAfterBreak="0">
    <w:nsid w:val="30E745D1"/>
    <w:multiLevelType w:val="multilevel"/>
    <w:tmpl w:val="58FC54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85C6B8D"/>
    <w:multiLevelType w:val="hybridMultilevel"/>
    <w:tmpl w:val="13DA0376"/>
    <w:lvl w:ilvl="0" w:tplc="BBCAE3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95549"/>
    <w:multiLevelType w:val="multilevel"/>
    <w:tmpl w:val="3C7E0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632C1F"/>
    <w:multiLevelType w:val="hybridMultilevel"/>
    <w:tmpl w:val="EAE042E0"/>
    <w:lvl w:ilvl="0" w:tplc="A3207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53EFD"/>
    <w:multiLevelType w:val="hybridMultilevel"/>
    <w:tmpl w:val="2488018C"/>
    <w:lvl w:ilvl="0" w:tplc="AD9A58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B573E"/>
    <w:multiLevelType w:val="hybridMultilevel"/>
    <w:tmpl w:val="5B7E8588"/>
    <w:lvl w:ilvl="0" w:tplc="353484B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7364E"/>
    <w:multiLevelType w:val="multilevel"/>
    <w:tmpl w:val="326CA6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0304EEC"/>
    <w:multiLevelType w:val="hybridMultilevel"/>
    <w:tmpl w:val="912CB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32767"/>
    <w:multiLevelType w:val="multilevel"/>
    <w:tmpl w:val="8F3EB034"/>
    <w:lvl w:ilvl="0">
      <w:start w:val="1"/>
      <w:numFmt w:val="bullet"/>
      <w:lvlText w:val="●"/>
      <w:lvlJc w:val="left"/>
      <w:pPr>
        <w:ind w:left="1680" w:hanging="360"/>
      </w:pPr>
      <w:rPr>
        <w:rFonts w:ascii="Noto Sans Symbols" w:eastAsia="Noto Sans Symbols" w:hAnsi="Noto Sans Symbols" w:cs="Noto Sans Symbols"/>
        <w:sz w:val="22"/>
        <w:szCs w:val="22"/>
      </w:rPr>
    </w:lvl>
    <w:lvl w:ilvl="1">
      <w:start w:val="1"/>
      <w:numFmt w:val="bullet"/>
      <w:lvlText w:val="•"/>
      <w:lvlJc w:val="left"/>
      <w:pPr>
        <w:ind w:left="2578" w:hanging="360"/>
      </w:pPr>
    </w:lvl>
    <w:lvl w:ilvl="2">
      <w:start w:val="1"/>
      <w:numFmt w:val="bullet"/>
      <w:lvlText w:val="•"/>
      <w:lvlJc w:val="left"/>
      <w:pPr>
        <w:ind w:left="3476" w:hanging="360"/>
      </w:pPr>
    </w:lvl>
    <w:lvl w:ilvl="3">
      <w:start w:val="1"/>
      <w:numFmt w:val="bullet"/>
      <w:lvlText w:val="•"/>
      <w:lvlJc w:val="left"/>
      <w:pPr>
        <w:ind w:left="4374" w:hanging="360"/>
      </w:pPr>
    </w:lvl>
    <w:lvl w:ilvl="4">
      <w:start w:val="1"/>
      <w:numFmt w:val="bullet"/>
      <w:lvlText w:val="•"/>
      <w:lvlJc w:val="left"/>
      <w:pPr>
        <w:ind w:left="5272" w:hanging="360"/>
      </w:pPr>
    </w:lvl>
    <w:lvl w:ilvl="5">
      <w:start w:val="1"/>
      <w:numFmt w:val="bullet"/>
      <w:lvlText w:val="•"/>
      <w:lvlJc w:val="left"/>
      <w:pPr>
        <w:ind w:left="6170" w:hanging="360"/>
      </w:pPr>
    </w:lvl>
    <w:lvl w:ilvl="6">
      <w:start w:val="1"/>
      <w:numFmt w:val="bullet"/>
      <w:lvlText w:val="•"/>
      <w:lvlJc w:val="left"/>
      <w:pPr>
        <w:ind w:left="7068" w:hanging="360"/>
      </w:pPr>
    </w:lvl>
    <w:lvl w:ilvl="7">
      <w:start w:val="1"/>
      <w:numFmt w:val="bullet"/>
      <w:lvlText w:val="•"/>
      <w:lvlJc w:val="left"/>
      <w:pPr>
        <w:ind w:left="7966" w:hanging="360"/>
      </w:pPr>
    </w:lvl>
    <w:lvl w:ilvl="8">
      <w:start w:val="1"/>
      <w:numFmt w:val="bullet"/>
      <w:lvlText w:val="•"/>
      <w:lvlJc w:val="left"/>
      <w:pPr>
        <w:ind w:left="8864" w:hanging="360"/>
      </w:pPr>
    </w:lvl>
  </w:abstractNum>
  <w:abstractNum w:abstractNumId="26" w15:restartNumberingAfterBreak="0">
    <w:nsid w:val="6AE2241B"/>
    <w:multiLevelType w:val="multilevel"/>
    <w:tmpl w:val="C86ED0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C181A2B"/>
    <w:multiLevelType w:val="hybridMultilevel"/>
    <w:tmpl w:val="FA40147E"/>
    <w:lvl w:ilvl="0" w:tplc="48B46E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A3487"/>
    <w:multiLevelType w:val="hybridMultilevel"/>
    <w:tmpl w:val="F684E110"/>
    <w:lvl w:ilvl="0" w:tplc="6D04B4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14B68"/>
    <w:multiLevelType w:val="multilevel"/>
    <w:tmpl w:val="2A10F8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62BD9"/>
    <w:multiLevelType w:val="hybridMultilevel"/>
    <w:tmpl w:val="08306116"/>
    <w:lvl w:ilvl="0" w:tplc="38DA64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FB0091"/>
    <w:multiLevelType w:val="multilevel"/>
    <w:tmpl w:val="C94E4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C3306C"/>
    <w:multiLevelType w:val="multilevel"/>
    <w:tmpl w:val="CA70D932"/>
    <w:lvl w:ilvl="0">
      <w:start w:val="1"/>
      <w:numFmt w:val="upperLetter"/>
      <w:lvlText w:val="%1."/>
      <w:lvlJc w:val="left"/>
      <w:pPr>
        <w:ind w:left="1530" w:hanging="360"/>
      </w:pPr>
      <w:rPr>
        <w:sz w:val="22"/>
        <w:szCs w:val="2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3" w15:restartNumberingAfterBreak="0">
    <w:nsid w:val="7AA00CBB"/>
    <w:multiLevelType w:val="hybridMultilevel"/>
    <w:tmpl w:val="722C80AC"/>
    <w:lvl w:ilvl="0" w:tplc="E77C3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1252D"/>
    <w:multiLevelType w:val="hybridMultilevel"/>
    <w:tmpl w:val="CBB0AA82"/>
    <w:lvl w:ilvl="0" w:tplc="90B27B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0"/>
  </w:num>
  <w:num w:numId="4">
    <w:abstractNumId w:val="33"/>
  </w:num>
  <w:num w:numId="5">
    <w:abstractNumId w:val="12"/>
  </w:num>
  <w:num w:numId="6">
    <w:abstractNumId w:val="6"/>
  </w:num>
  <w:num w:numId="7">
    <w:abstractNumId w:val="30"/>
  </w:num>
  <w:num w:numId="8">
    <w:abstractNumId w:val="34"/>
  </w:num>
  <w:num w:numId="9">
    <w:abstractNumId w:val="2"/>
  </w:num>
  <w:num w:numId="10">
    <w:abstractNumId w:val="27"/>
  </w:num>
  <w:num w:numId="11">
    <w:abstractNumId w:val="21"/>
  </w:num>
  <w:num w:numId="12">
    <w:abstractNumId w:val="18"/>
  </w:num>
  <w:num w:numId="13">
    <w:abstractNumId w:val="28"/>
  </w:num>
  <w:num w:numId="14">
    <w:abstractNumId w:val="20"/>
  </w:num>
  <w:num w:numId="15">
    <w:abstractNumId w:val="11"/>
  </w:num>
  <w:num w:numId="16">
    <w:abstractNumId w:val="10"/>
  </w:num>
  <w:num w:numId="17">
    <w:abstractNumId w:val="3"/>
  </w:num>
  <w:num w:numId="18">
    <w:abstractNumId w:val="29"/>
  </w:num>
  <w:num w:numId="19">
    <w:abstractNumId w:val="32"/>
  </w:num>
  <w:num w:numId="20">
    <w:abstractNumId w:val="1"/>
  </w:num>
  <w:num w:numId="21">
    <w:abstractNumId w:val="7"/>
  </w:num>
  <w:num w:numId="22">
    <w:abstractNumId w:val="15"/>
  </w:num>
  <w:num w:numId="23">
    <w:abstractNumId w:val="16"/>
  </w:num>
  <w:num w:numId="24">
    <w:abstractNumId w:val="14"/>
  </w:num>
  <w:num w:numId="25">
    <w:abstractNumId w:val="5"/>
  </w:num>
  <w:num w:numId="26">
    <w:abstractNumId w:val="23"/>
  </w:num>
  <w:num w:numId="27">
    <w:abstractNumId w:val="26"/>
  </w:num>
  <w:num w:numId="28">
    <w:abstractNumId w:val="8"/>
  </w:num>
  <w:num w:numId="29">
    <w:abstractNumId w:val="25"/>
  </w:num>
  <w:num w:numId="30">
    <w:abstractNumId w:val="9"/>
  </w:num>
  <w:num w:numId="31">
    <w:abstractNumId w:val="19"/>
  </w:num>
  <w:num w:numId="32">
    <w:abstractNumId w:val="17"/>
  </w:num>
  <w:num w:numId="33">
    <w:abstractNumId w:val="31"/>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51"/>
    <w:rsid w:val="00022EF4"/>
    <w:rsid w:val="00026A58"/>
    <w:rsid w:val="00050C87"/>
    <w:rsid w:val="000547E0"/>
    <w:rsid w:val="000563D8"/>
    <w:rsid w:val="00065E43"/>
    <w:rsid w:val="0007661F"/>
    <w:rsid w:val="000A22BB"/>
    <w:rsid w:val="000A6B2C"/>
    <w:rsid w:val="000B1D65"/>
    <w:rsid w:val="000B6C60"/>
    <w:rsid w:val="000C0414"/>
    <w:rsid w:val="000C2928"/>
    <w:rsid w:val="000D0171"/>
    <w:rsid w:val="000D73F6"/>
    <w:rsid w:val="000E2C34"/>
    <w:rsid w:val="0010036D"/>
    <w:rsid w:val="00100C1A"/>
    <w:rsid w:val="00147346"/>
    <w:rsid w:val="0015088C"/>
    <w:rsid w:val="001604AD"/>
    <w:rsid w:val="0016477F"/>
    <w:rsid w:val="001740DA"/>
    <w:rsid w:val="00176F2D"/>
    <w:rsid w:val="0018458F"/>
    <w:rsid w:val="00193831"/>
    <w:rsid w:val="001C2911"/>
    <w:rsid w:val="001E58FD"/>
    <w:rsid w:val="001E735E"/>
    <w:rsid w:val="00207976"/>
    <w:rsid w:val="00250CCC"/>
    <w:rsid w:val="0026793A"/>
    <w:rsid w:val="00283F6D"/>
    <w:rsid w:val="00290551"/>
    <w:rsid w:val="00296D0A"/>
    <w:rsid w:val="002A7B92"/>
    <w:rsid w:val="002A7C24"/>
    <w:rsid w:val="002C23F7"/>
    <w:rsid w:val="002D0DE1"/>
    <w:rsid w:val="002D685D"/>
    <w:rsid w:val="00310E52"/>
    <w:rsid w:val="0031586B"/>
    <w:rsid w:val="0032547B"/>
    <w:rsid w:val="00327D38"/>
    <w:rsid w:val="003663F7"/>
    <w:rsid w:val="00372951"/>
    <w:rsid w:val="00372BA4"/>
    <w:rsid w:val="003A628E"/>
    <w:rsid w:val="003B6CA6"/>
    <w:rsid w:val="003B7DA6"/>
    <w:rsid w:val="003C4963"/>
    <w:rsid w:val="003C4CDC"/>
    <w:rsid w:val="003F442C"/>
    <w:rsid w:val="003F7086"/>
    <w:rsid w:val="00401899"/>
    <w:rsid w:val="00412CEE"/>
    <w:rsid w:val="004330B0"/>
    <w:rsid w:val="00443436"/>
    <w:rsid w:val="0046285D"/>
    <w:rsid w:val="00470B47"/>
    <w:rsid w:val="00474A3B"/>
    <w:rsid w:val="00475C02"/>
    <w:rsid w:val="00476EDF"/>
    <w:rsid w:val="0048217B"/>
    <w:rsid w:val="00486FF4"/>
    <w:rsid w:val="004B3114"/>
    <w:rsid w:val="004C40AC"/>
    <w:rsid w:val="004C4C77"/>
    <w:rsid w:val="004E36F0"/>
    <w:rsid w:val="00503E14"/>
    <w:rsid w:val="0051322B"/>
    <w:rsid w:val="00523968"/>
    <w:rsid w:val="00547531"/>
    <w:rsid w:val="00557D0E"/>
    <w:rsid w:val="00574858"/>
    <w:rsid w:val="00580A22"/>
    <w:rsid w:val="00584085"/>
    <w:rsid w:val="005C7AF8"/>
    <w:rsid w:val="005D1D1D"/>
    <w:rsid w:val="005D3C50"/>
    <w:rsid w:val="005E62F1"/>
    <w:rsid w:val="005F3FDE"/>
    <w:rsid w:val="00615B44"/>
    <w:rsid w:val="006270C9"/>
    <w:rsid w:val="00646B9F"/>
    <w:rsid w:val="00676A13"/>
    <w:rsid w:val="0067778D"/>
    <w:rsid w:val="0069600E"/>
    <w:rsid w:val="006A3232"/>
    <w:rsid w:val="006B2F6E"/>
    <w:rsid w:val="006B4E7B"/>
    <w:rsid w:val="006B71FD"/>
    <w:rsid w:val="006C1E5C"/>
    <w:rsid w:val="006C5E85"/>
    <w:rsid w:val="006C77CB"/>
    <w:rsid w:val="006E6D12"/>
    <w:rsid w:val="006F36BC"/>
    <w:rsid w:val="007009CD"/>
    <w:rsid w:val="007053BE"/>
    <w:rsid w:val="007131B6"/>
    <w:rsid w:val="007145C1"/>
    <w:rsid w:val="00717DAA"/>
    <w:rsid w:val="00747F28"/>
    <w:rsid w:val="007528F7"/>
    <w:rsid w:val="007550E3"/>
    <w:rsid w:val="00757809"/>
    <w:rsid w:val="00766EB4"/>
    <w:rsid w:val="00776318"/>
    <w:rsid w:val="00784DB1"/>
    <w:rsid w:val="00797AA7"/>
    <w:rsid w:val="007B0302"/>
    <w:rsid w:val="007B597D"/>
    <w:rsid w:val="007B6D2F"/>
    <w:rsid w:val="007C58CD"/>
    <w:rsid w:val="007D29D6"/>
    <w:rsid w:val="00801BA6"/>
    <w:rsid w:val="00816409"/>
    <w:rsid w:val="008165E4"/>
    <w:rsid w:val="00823F77"/>
    <w:rsid w:val="008715A8"/>
    <w:rsid w:val="0087729B"/>
    <w:rsid w:val="008A378C"/>
    <w:rsid w:val="008B4378"/>
    <w:rsid w:val="008E143F"/>
    <w:rsid w:val="008E61D7"/>
    <w:rsid w:val="008F1E9C"/>
    <w:rsid w:val="008F3928"/>
    <w:rsid w:val="009039E3"/>
    <w:rsid w:val="009243B8"/>
    <w:rsid w:val="00924BA6"/>
    <w:rsid w:val="00933961"/>
    <w:rsid w:val="00960549"/>
    <w:rsid w:val="00962A45"/>
    <w:rsid w:val="0098119A"/>
    <w:rsid w:val="00991823"/>
    <w:rsid w:val="009A2EA4"/>
    <w:rsid w:val="009B75DF"/>
    <w:rsid w:val="009C5FD2"/>
    <w:rsid w:val="009E3E81"/>
    <w:rsid w:val="009E41AA"/>
    <w:rsid w:val="009F2572"/>
    <w:rsid w:val="009F27A2"/>
    <w:rsid w:val="009F2AD9"/>
    <w:rsid w:val="009F3FBA"/>
    <w:rsid w:val="00A01B8D"/>
    <w:rsid w:val="00A170F1"/>
    <w:rsid w:val="00A208BA"/>
    <w:rsid w:val="00A36E91"/>
    <w:rsid w:val="00A55E31"/>
    <w:rsid w:val="00A655A3"/>
    <w:rsid w:val="00A65D1F"/>
    <w:rsid w:val="00A74BBF"/>
    <w:rsid w:val="00A82018"/>
    <w:rsid w:val="00A84FB1"/>
    <w:rsid w:val="00AC2477"/>
    <w:rsid w:val="00AE5FAA"/>
    <w:rsid w:val="00B03607"/>
    <w:rsid w:val="00B06347"/>
    <w:rsid w:val="00B24605"/>
    <w:rsid w:val="00B309E0"/>
    <w:rsid w:val="00B33241"/>
    <w:rsid w:val="00B5406F"/>
    <w:rsid w:val="00B7048D"/>
    <w:rsid w:val="00B70E3C"/>
    <w:rsid w:val="00B736CD"/>
    <w:rsid w:val="00BB6529"/>
    <w:rsid w:val="00BC04AD"/>
    <w:rsid w:val="00BC172E"/>
    <w:rsid w:val="00BD228B"/>
    <w:rsid w:val="00BE6682"/>
    <w:rsid w:val="00BF5D54"/>
    <w:rsid w:val="00BF6368"/>
    <w:rsid w:val="00BF6972"/>
    <w:rsid w:val="00BF7759"/>
    <w:rsid w:val="00C241D4"/>
    <w:rsid w:val="00C51516"/>
    <w:rsid w:val="00C54DF8"/>
    <w:rsid w:val="00C559B9"/>
    <w:rsid w:val="00C6427A"/>
    <w:rsid w:val="00C75F45"/>
    <w:rsid w:val="00C810D1"/>
    <w:rsid w:val="00C869CE"/>
    <w:rsid w:val="00C968DA"/>
    <w:rsid w:val="00C97507"/>
    <w:rsid w:val="00CA1EC0"/>
    <w:rsid w:val="00CE5A51"/>
    <w:rsid w:val="00CF064A"/>
    <w:rsid w:val="00CF55E4"/>
    <w:rsid w:val="00CF7563"/>
    <w:rsid w:val="00CF7C1E"/>
    <w:rsid w:val="00D004AF"/>
    <w:rsid w:val="00D017DD"/>
    <w:rsid w:val="00D01AE2"/>
    <w:rsid w:val="00D01C7F"/>
    <w:rsid w:val="00D02335"/>
    <w:rsid w:val="00D1702B"/>
    <w:rsid w:val="00D178C8"/>
    <w:rsid w:val="00D41C02"/>
    <w:rsid w:val="00D54920"/>
    <w:rsid w:val="00D607BC"/>
    <w:rsid w:val="00D64675"/>
    <w:rsid w:val="00D7787A"/>
    <w:rsid w:val="00D84984"/>
    <w:rsid w:val="00DA4FA4"/>
    <w:rsid w:val="00DA7998"/>
    <w:rsid w:val="00DD07C8"/>
    <w:rsid w:val="00DD6BD4"/>
    <w:rsid w:val="00DE4762"/>
    <w:rsid w:val="00DE57A1"/>
    <w:rsid w:val="00DF3D90"/>
    <w:rsid w:val="00E309FE"/>
    <w:rsid w:val="00E5123B"/>
    <w:rsid w:val="00E906D5"/>
    <w:rsid w:val="00EA465A"/>
    <w:rsid w:val="00EB53DA"/>
    <w:rsid w:val="00EC6AD6"/>
    <w:rsid w:val="00ED514B"/>
    <w:rsid w:val="00EE077A"/>
    <w:rsid w:val="00F11938"/>
    <w:rsid w:val="00F12429"/>
    <w:rsid w:val="00F449E8"/>
    <w:rsid w:val="00F5427E"/>
    <w:rsid w:val="00F66966"/>
    <w:rsid w:val="00F75F94"/>
    <w:rsid w:val="00F765F9"/>
    <w:rsid w:val="00F90998"/>
    <w:rsid w:val="00FC3960"/>
    <w:rsid w:val="00FD3A56"/>
    <w:rsid w:val="00FE07A8"/>
    <w:rsid w:val="00FE4294"/>
    <w:rsid w:val="00FE6A2F"/>
    <w:rsid w:val="00FE799F"/>
    <w:rsid w:val="00FF6493"/>
    <w:rsid w:val="00FF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D9A2E"/>
  <w15:chartTrackingRefBased/>
  <w15:docId w15:val="{CDFC7528-731F-4B2A-BD11-5D42303C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36D"/>
    <w:pPr>
      <w:widowControl w:val="0"/>
      <w:spacing w:before="85" w:after="0" w:line="240" w:lineRule="auto"/>
      <w:ind w:left="463"/>
      <w:jc w:val="center"/>
      <w:outlineLvl w:val="0"/>
    </w:pPr>
    <w:rPr>
      <w:rFonts w:ascii="Times New Roman" w:eastAsia="Times New Roman" w:hAnsi="Times New Roman" w:cs="Times New Roman"/>
      <w:b/>
      <w:bCs/>
      <w:sz w:val="28"/>
      <w:szCs w:val="28"/>
      <w:u w:val="single" w:color="000000"/>
      <w:lang w:bidi="en-US"/>
    </w:rPr>
  </w:style>
  <w:style w:type="paragraph" w:styleId="Heading2">
    <w:name w:val="heading 2"/>
    <w:basedOn w:val="Normal"/>
    <w:link w:val="Heading2Char"/>
    <w:uiPriority w:val="9"/>
    <w:unhideWhenUsed/>
    <w:qFormat/>
    <w:rsid w:val="0010036D"/>
    <w:pPr>
      <w:widowControl w:val="0"/>
      <w:spacing w:after="0" w:line="240" w:lineRule="auto"/>
      <w:ind w:left="840"/>
      <w:outlineLvl w:val="1"/>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951"/>
  </w:style>
  <w:style w:type="paragraph" w:styleId="Footer">
    <w:name w:val="footer"/>
    <w:basedOn w:val="Normal"/>
    <w:link w:val="FooterChar"/>
    <w:uiPriority w:val="99"/>
    <w:unhideWhenUsed/>
    <w:rsid w:val="00372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951"/>
  </w:style>
  <w:style w:type="table" w:styleId="TableGrid">
    <w:name w:val="Table Grid"/>
    <w:basedOn w:val="TableNormal"/>
    <w:uiPriority w:val="39"/>
    <w:rsid w:val="0037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23B"/>
    <w:pPr>
      <w:ind w:left="720"/>
      <w:contextualSpacing/>
    </w:pPr>
  </w:style>
  <w:style w:type="paragraph" w:styleId="BalloonText">
    <w:name w:val="Balloon Text"/>
    <w:basedOn w:val="Normal"/>
    <w:link w:val="BalloonTextChar"/>
    <w:uiPriority w:val="99"/>
    <w:semiHidden/>
    <w:unhideWhenUsed/>
    <w:rsid w:val="000E2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C34"/>
    <w:rPr>
      <w:rFonts w:ascii="Segoe UI" w:hAnsi="Segoe UI" w:cs="Segoe UI"/>
      <w:sz w:val="18"/>
      <w:szCs w:val="18"/>
    </w:rPr>
  </w:style>
  <w:style w:type="character" w:styleId="CommentReference">
    <w:name w:val="annotation reference"/>
    <w:basedOn w:val="DefaultParagraphFont"/>
    <w:uiPriority w:val="99"/>
    <w:semiHidden/>
    <w:unhideWhenUsed/>
    <w:rsid w:val="007D29D6"/>
    <w:rPr>
      <w:sz w:val="16"/>
      <w:szCs w:val="16"/>
    </w:rPr>
  </w:style>
  <w:style w:type="paragraph" w:styleId="CommentText">
    <w:name w:val="annotation text"/>
    <w:basedOn w:val="Normal"/>
    <w:link w:val="CommentTextChar"/>
    <w:uiPriority w:val="99"/>
    <w:semiHidden/>
    <w:unhideWhenUsed/>
    <w:rsid w:val="007D29D6"/>
    <w:pPr>
      <w:spacing w:line="240" w:lineRule="auto"/>
    </w:pPr>
    <w:rPr>
      <w:sz w:val="20"/>
      <w:szCs w:val="20"/>
    </w:rPr>
  </w:style>
  <w:style w:type="character" w:customStyle="1" w:styleId="CommentTextChar">
    <w:name w:val="Comment Text Char"/>
    <w:basedOn w:val="DefaultParagraphFont"/>
    <w:link w:val="CommentText"/>
    <w:uiPriority w:val="99"/>
    <w:semiHidden/>
    <w:rsid w:val="007D29D6"/>
    <w:rPr>
      <w:sz w:val="20"/>
      <w:szCs w:val="20"/>
    </w:rPr>
  </w:style>
  <w:style w:type="paragraph" w:styleId="CommentSubject">
    <w:name w:val="annotation subject"/>
    <w:basedOn w:val="CommentText"/>
    <w:next w:val="CommentText"/>
    <w:link w:val="CommentSubjectChar"/>
    <w:uiPriority w:val="99"/>
    <w:semiHidden/>
    <w:unhideWhenUsed/>
    <w:rsid w:val="007D29D6"/>
    <w:rPr>
      <w:b/>
      <w:bCs/>
    </w:rPr>
  </w:style>
  <w:style w:type="character" w:customStyle="1" w:styleId="CommentSubjectChar">
    <w:name w:val="Comment Subject Char"/>
    <w:basedOn w:val="CommentTextChar"/>
    <w:link w:val="CommentSubject"/>
    <w:uiPriority w:val="99"/>
    <w:semiHidden/>
    <w:rsid w:val="007D29D6"/>
    <w:rPr>
      <w:b/>
      <w:bCs/>
      <w:sz w:val="20"/>
      <w:szCs w:val="20"/>
    </w:rPr>
  </w:style>
  <w:style w:type="character" w:customStyle="1" w:styleId="Heading1Char">
    <w:name w:val="Heading 1 Char"/>
    <w:basedOn w:val="DefaultParagraphFont"/>
    <w:link w:val="Heading1"/>
    <w:uiPriority w:val="9"/>
    <w:rsid w:val="0010036D"/>
    <w:rPr>
      <w:rFonts w:ascii="Times New Roman" w:eastAsia="Times New Roman" w:hAnsi="Times New Roman" w:cs="Times New Roman"/>
      <w:b/>
      <w:bCs/>
      <w:sz w:val="28"/>
      <w:szCs w:val="28"/>
      <w:u w:val="single" w:color="000000"/>
      <w:lang w:bidi="en-US"/>
    </w:rPr>
  </w:style>
  <w:style w:type="character" w:customStyle="1" w:styleId="Heading2Char">
    <w:name w:val="Heading 2 Char"/>
    <w:basedOn w:val="DefaultParagraphFont"/>
    <w:link w:val="Heading2"/>
    <w:uiPriority w:val="9"/>
    <w:rsid w:val="0010036D"/>
    <w:rPr>
      <w:rFonts w:ascii="Times New Roman" w:eastAsia="Times New Roman" w:hAnsi="Times New Roman" w:cs="Times New Roman"/>
      <w:b/>
      <w:bCs/>
      <w:lang w:bidi="en-US"/>
    </w:rPr>
  </w:style>
  <w:style w:type="character" w:styleId="Hyperlink">
    <w:name w:val="Hyperlink"/>
    <w:basedOn w:val="DefaultParagraphFont"/>
    <w:uiPriority w:val="99"/>
    <w:unhideWhenUsed/>
    <w:rsid w:val="0010036D"/>
    <w:rPr>
      <w:color w:val="0000FF"/>
      <w:u w:val="single"/>
    </w:rPr>
  </w:style>
  <w:style w:type="paragraph" w:styleId="TOC2">
    <w:name w:val="toc 2"/>
    <w:basedOn w:val="Normal"/>
    <w:next w:val="Normal"/>
    <w:autoRedefine/>
    <w:uiPriority w:val="39"/>
    <w:unhideWhenUsed/>
    <w:rsid w:val="0010036D"/>
    <w:pPr>
      <w:widowControl w:val="0"/>
      <w:tabs>
        <w:tab w:val="left" w:pos="660"/>
        <w:tab w:val="right" w:leader="dot" w:pos="10650"/>
      </w:tabs>
      <w:spacing w:after="0" w:line="240" w:lineRule="auto"/>
      <w:ind w:left="220"/>
    </w:pPr>
    <w:rPr>
      <w:rFonts w:ascii="Times New Roman" w:eastAsia="Times New Roman" w:hAnsi="Times New Roman" w:cs="Times New Roman"/>
      <w:lang w:bidi="en-US"/>
    </w:rPr>
  </w:style>
  <w:style w:type="paragraph" w:styleId="TOC1">
    <w:name w:val="toc 1"/>
    <w:basedOn w:val="Normal"/>
    <w:next w:val="Normal"/>
    <w:autoRedefine/>
    <w:uiPriority w:val="39"/>
    <w:unhideWhenUsed/>
    <w:rsid w:val="0010036D"/>
    <w:pPr>
      <w:widowControl w:val="0"/>
      <w:tabs>
        <w:tab w:val="right" w:leader="dot" w:pos="10650"/>
      </w:tabs>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6858">
      <w:bodyDiv w:val="1"/>
      <w:marLeft w:val="0"/>
      <w:marRight w:val="0"/>
      <w:marTop w:val="0"/>
      <w:marBottom w:val="0"/>
      <w:divBdr>
        <w:top w:val="none" w:sz="0" w:space="0" w:color="auto"/>
        <w:left w:val="none" w:sz="0" w:space="0" w:color="auto"/>
        <w:bottom w:val="none" w:sz="0" w:space="0" w:color="auto"/>
        <w:right w:val="none" w:sz="0" w:space="0" w:color="auto"/>
      </w:divBdr>
    </w:div>
    <w:div w:id="17464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1.jp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32333E114B84C9F07709F24896E56" ma:contentTypeVersion="13" ma:contentTypeDescription="Create a new document." ma:contentTypeScope="" ma:versionID="e0f8064241e1b820d5e843c0a09982aa">
  <xsd:schema xmlns:xsd="http://www.w3.org/2001/XMLSchema" xmlns:xs="http://www.w3.org/2001/XMLSchema" xmlns:p="http://schemas.microsoft.com/office/2006/metadata/properties" xmlns:ns3="7c0e6df4-42ca-41e0-bfe7-c5d4d88168d2" xmlns:ns4="08cabab5-ad54-47da-9410-f0d957779df7" targetNamespace="http://schemas.microsoft.com/office/2006/metadata/properties" ma:root="true" ma:fieldsID="55bbbda8bd55bdbae49c53099c9341c8" ns3:_="" ns4:_="">
    <xsd:import namespace="7c0e6df4-42ca-41e0-bfe7-c5d4d88168d2"/>
    <xsd:import namespace="08cabab5-ad54-47da-9410-f0d957779d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e6df4-42ca-41e0-bfe7-c5d4d8816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abab5-ad54-47da-9410-f0d957779d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A25AB-5D42-48FA-BA00-D8E803D5F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DD731B-552F-4464-82CA-3DFC901E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e6df4-42ca-41e0-bfe7-c5d4d88168d2"/>
    <ds:schemaRef ds:uri="08cabab5-ad54-47da-9410-f0d95777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9E562-ECFE-49E7-98A0-39156DB57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4784</Words>
  <Characters>27274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King</dc:creator>
  <cp:keywords/>
  <dc:description/>
  <cp:lastModifiedBy>David Burns</cp:lastModifiedBy>
  <cp:revision>2</cp:revision>
  <dcterms:created xsi:type="dcterms:W3CDTF">2021-08-02T15:28:00Z</dcterms:created>
  <dcterms:modified xsi:type="dcterms:W3CDTF">2021-08-02T15:28:00Z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0x01010091A32333E114B84C9F07709F24896E56</vt:lpwstr>
  </property>
</Properties>
</file>