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A9EE6" w14:textId="72DB270F" w:rsidR="005A7FBC" w:rsidRDefault="005C4C5F" w:rsidP="005A7FBC">
      <w:r>
        <w:rPr>
          <w:noProof/>
        </w:rPr>
        <mc:AlternateContent>
          <mc:Choice Requires="wps">
            <w:drawing>
              <wp:anchor distT="0" distB="0" distL="114300" distR="114300" simplePos="0" relativeHeight="251686912" behindDoc="0" locked="0" layoutInCell="1" allowOverlap="1" wp14:anchorId="3FFE2EC9" wp14:editId="3CEF6F47">
                <wp:simplePos x="0" y="0"/>
                <wp:positionH relativeFrom="column">
                  <wp:posOffset>681990</wp:posOffset>
                </wp:positionH>
                <wp:positionV relativeFrom="paragraph">
                  <wp:posOffset>1466850</wp:posOffset>
                </wp:positionV>
                <wp:extent cx="459105" cy="2057400"/>
                <wp:effectExtent l="228600" t="0" r="0" b="95250"/>
                <wp:wrapNone/>
                <wp:docPr id="18" name="Connector: Elbow 18"/>
                <wp:cNvGraphicFramePr/>
                <a:graphic xmlns:a="http://schemas.openxmlformats.org/drawingml/2006/main">
                  <a:graphicData uri="http://schemas.microsoft.com/office/word/2010/wordprocessingShape">
                    <wps:wsp>
                      <wps:cNvCnPr/>
                      <wps:spPr>
                        <a:xfrm>
                          <a:off x="0" y="0"/>
                          <a:ext cx="459105" cy="2057400"/>
                        </a:xfrm>
                        <a:prstGeom prst="bentConnector3">
                          <a:avLst>
                            <a:gd name="adj1" fmla="val -4834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47E7D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8" o:spid="_x0000_s1026" type="#_x0000_t34" style="position:absolute;margin-left:53.7pt;margin-top:115.5pt;width:36.15pt;height:162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T0BgIAAGYEAAAOAAAAZHJzL2Uyb0RvYy54bWysVE2P0zAQvSPxHyzft0m6LbtETffQ3eWC&#10;YLXAD3D90RrZHss2TfvvGTtpygJCAnFxPPa8N/Oe7azujtaQgwxRg+toM6spkY6D0G7X0S+fH69u&#10;KYmJOcEMONnRk4z0bv361ar3rZzDHoyQgSCJi23vO7pPybdVFfleWhZn4KXDTQXBsoRh2FUisB7Z&#10;ranmdf2m6iEIH4DLGHH1ftik68KvlOTpo1JRJmI6ir2lMoYybvNYrVes3QXm95qPbbB/6MIy7bDo&#10;RHXPEiPfgv6FymoeIIJKMw62AqU0l0UDqmnqn9R82jMvixY0J/rJpvj/aPmHw1MgWuDZ4Uk5ZvGM&#10;NuAcGgehJQ9mCz3BLfSp97HF9I17CmMU/VPIoo8q2PxFOeRYvD1N3spjIhwXF8u3Tb2khOPWvF7e&#10;LOpifnVB+xDTOwmW5ElHt9KlqZPrYi47vI+puCzGVpn42lCirMFDOzBDrha314sz8ZiOJc7UGWsc&#10;6VHt/AYbyHEEo8WjNqYE+d7JjQkE2Tqajk1WjgwvshLT5sEJkk4e7UpBM7czcsw0DgHZq8GdMksn&#10;I4faz1Kh2+hHMxR/WY9xjqrPNY3D7AxT2N0EHLv+E3DMz1BZ3sDfgCdEqQwuTWCrHYTftX2xSQ35&#10;ZwcG3dmCLYhTuTfFGrzMxdXx4eXX8mNc4Jffw/o7AAAA//8DAFBLAwQUAAYACAAAACEA8sDv0N4A&#10;AAALAQAADwAAAGRycy9kb3ducmV2LnhtbEyPQU7DMBBF90jcwRokdtRuS0hJ41QVEmLFgjYHmMbT&#10;JGo8jmKnCZwedwXLr3n6836+m20nrjT41rGG5UKBIK6cabnWUB7fnzYgfEA22DkmDd/kYVfc3+WY&#10;GTfxF10PoRaxhH2GGpoQ+kxKXzVk0S9cTxxvZzdYDDEOtTQDTrHcdnKl1Iu02HL80GBPbw1Vl8No&#10;NewTi5Piz3Sz/vg524TKUo5K68eHeb8FEWgOfzDc9KM6FNHp5EY2XnQxq/Q5ohpW62UcdSPS1xTE&#10;SUOSJApkkcv/G4pfAAAA//8DAFBLAQItABQABgAIAAAAIQC2gziS/gAAAOEBAAATAAAAAAAAAAAA&#10;AAAAAAAAAABbQ29udGVudF9UeXBlc10ueG1sUEsBAi0AFAAGAAgAAAAhADj9If/WAAAAlAEAAAsA&#10;AAAAAAAAAAAAAAAALwEAAF9yZWxzLy5yZWxzUEsBAi0AFAAGAAgAAAAhAMlY1PQGAgAAZgQAAA4A&#10;AAAAAAAAAAAAAAAALgIAAGRycy9lMm9Eb2MueG1sUEsBAi0AFAAGAAgAAAAhAPLA79DeAAAACwEA&#10;AA8AAAAAAAAAAAAAAAAAYAQAAGRycy9kb3ducmV2LnhtbFBLBQYAAAAABAAEAPMAAABrBQAAAAA=&#10;" adj="-10441" strokecolor="black [3213]" strokeweight="1pt">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2BFEE6F1" wp14:editId="76585C0D">
                <wp:simplePos x="0" y="0"/>
                <wp:positionH relativeFrom="column">
                  <wp:posOffset>1143000</wp:posOffset>
                </wp:positionH>
                <wp:positionV relativeFrom="paragraph">
                  <wp:posOffset>2733674</wp:posOffset>
                </wp:positionV>
                <wp:extent cx="2284095" cy="428625"/>
                <wp:effectExtent l="0" t="0" r="20955" b="28575"/>
                <wp:wrapNone/>
                <wp:docPr id="8" name="Text Box 8"/>
                <wp:cNvGraphicFramePr/>
                <a:graphic xmlns:a="http://schemas.openxmlformats.org/drawingml/2006/main">
                  <a:graphicData uri="http://schemas.microsoft.com/office/word/2010/wordprocessingShape">
                    <wps:wsp>
                      <wps:cNvSpPr txBox="1"/>
                      <wps:spPr>
                        <a:xfrm>
                          <a:off x="0" y="0"/>
                          <a:ext cx="2284095" cy="428625"/>
                        </a:xfrm>
                        <a:prstGeom prst="rect">
                          <a:avLst/>
                        </a:prstGeom>
                        <a:solidFill>
                          <a:srgbClr val="FFFF00"/>
                        </a:solidFill>
                        <a:ln w="6350">
                          <a:solidFill>
                            <a:srgbClr val="FFFF00"/>
                          </a:solidFill>
                        </a:ln>
                      </wps:spPr>
                      <wps:txbx>
                        <w:txbxContent>
                          <w:p w14:paraId="24F99DD8" w14:textId="336983BA" w:rsidR="006A5559" w:rsidRDefault="006A5559" w:rsidP="006A5559">
                            <w:pPr>
                              <w:jc w:val="center"/>
                            </w:pPr>
                            <w:r>
                              <w:t xml:space="preserve">Copy of </w:t>
                            </w:r>
                            <w:r w:rsidR="005C4C5F">
                              <w:t>the Facility Emergency Response Plan (FRP)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EE6F1" id="_x0000_t202" coordsize="21600,21600" o:spt="202" path="m,l,21600r21600,l21600,xe">
                <v:stroke joinstyle="miter"/>
                <v:path gradientshapeok="t" o:connecttype="rect"/>
              </v:shapetype>
              <v:shape id="Text Box 8" o:spid="_x0000_s1026" type="#_x0000_t202" style="position:absolute;margin-left:90pt;margin-top:215.25pt;width:179.8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dyRwIAAKMEAAAOAAAAZHJzL2Uyb0RvYy54bWysVFFv2jAQfp+0/2D5fSRkwGhEqBgV0yTU&#10;VqJVn43jgCXH59mGhP36nZ1AabeHaVoenPPd5bPv++4yu21rRY7COgm6oMNBSonQHEqpdwV9flp9&#10;mlLiPNMlU6BFQU/C0dv5xw+zxuQigz2oUliCINrljSno3nuTJ4nje1EzNwAjNAYrsDXzuLW7pLSs&#10;QfRaJVmaTpIGbGkscOEceu+6IJ1H/KoS3D9UlROeqILi3XxcbVy3YU3mM5bvLDN7yftrsH+4Rc2k&#10;xkMvUHfMM3Kw8jeoWnILDio/4FAnUFWSi1gDVjNM31Wz2TMjYi1IjjMXmtz/g+X3x0dLZFlQFEqz&#10;GiV6Eq0nX6El08BOY1yOSRuDab5FN6p89jt0hqLbytbhjeUQjCPPpwu3AYyjM8umo/RmTAnH2Cib&#10;TrJxgElevzbW+W8CahKMglrULlLKjmvnu9RzSjjMgZLlSioVN3a3XSpLjgx1XuGTRmkR/U2a0qQp&#10;6OTzOI3Ib2LubyAQUGm8dWClqz5Yvt22PVVbKE/IlIWu05zhK4nlrJnzj8xiayE5OC7+AZdKAd4G&#10;eouSPdiff/KHfFQco5Q02KoFdT8OzApK1HeNvXAzHI1Cb8fNaPwlw429jmyvI/pQLwFZGuJgGh7N&#10;kO/V2aws1C84VYtwKoaY5nh2Qf3ZXPpugHAquVgsYhJ2s2F+rTeGB+igSRDrqX1h1vSKeuyFezg3&#10;NcvfCdvlhi81LA4eKhlVDwR3rPa84yTEvumnNoza9T5mvf5b5r8AAAD//wMAUEsDBBQABgAIAAAA&#10;IQBFqn//3gAAAAsBAAAPAAAAZHJzL2Rvd25yZXYueG1sTI/BTsMwEETvSPyDtUhcELVpWuqGOBWq&#10;qDhWlH6AYy9xRGxHsdumf89yguPMjmbfVJvJ9+yMY+piUPA0E8AwmGi70Co4fu4eJbCUdbC6jwEV&#10;XDHBpr69qXRp4yV84PmQW0YlIZVagct5KDlPxqHXaRYHDHT7iqPXmeTYcjvqC5X7ns+FeOZed4E+&#10;OD3g1qH5Ppy8gmL/cG1wK98W5p0Pk5lLvXNSqfu76fUFWMYp/4XhF5/QoSamJp6CTawnLQVtyQoW&#10;hVgCo8SyWK+ANeSspQBeV/z/hvoHAAD//wMAUEsBAi0AFAAGAAgAAAAhALaDOJL+AAAA4QEAABMA&#10;AAAAAAAAAAAAAAAAAAAAAFtDb250ZW50X1R5cGVzXS54bWxQSwECLQAUAAYACAAAACEAOP0h/9YA&#10;AACUAQAACwAAAAAAAAAAAAAAAAAvAQAAX3JlbHMvLnJlbHNQSwECLQAUAAYACAAAACEAxHMXckcC&#10;AACjBAAADgAAAAAAAAAAAAAAAAAuAgAAZHJzL2Uyb0RvYy54bWxQSwECLQAUAAYACAAAACEARap/&#10;/94AAAALAQAADwAAAAAAAAAAAAAAAAChBAAAZHJzL2Rvd25yZXYueG1sUEsFBgAAAAAEAAQA8wAA&#10;AKwFAAAAAA==&#10;" fillcolor="yellow" strokecolor="yellow" strokeweight=".5pt">
                <v:textbox>
                  <w:txbxContent>
                    <w:p w14:paraId="24F99DD8" w14:textId="336983BA" w:rsidR="006A5559" w:rsidRDefault="006A5559" w:rsidP="006A5559">
                      <w:pPr>
                        <w:jc w:val="center"/>
                      </w:pPr>
                      <w:r>
                        <w:t xml:space="preserve">Copy of </w:t>
                      </w:r>
                      <w:r w:rsidR="005C4C5F">
                        <w:t>the Facility Emergency Response Plan (FRP)</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1761E9A" wp14:editId="7D39AF07">
                <wp:simplePos x="0" y="0"/>
                <wp:positionH relativeFrom="column">
                  <wp:posOffset>1144905</wp:posOffset>
                </wp:positionH>
                <wp:positionV relativeFrom="paragraph">
                  <wp:posOffset>3375660</wp:posOffset>
                </wp:positionV>
                <wp:extent cx="2284095" cy="346710"/>
                <wp:effectExtent l="0" t="0" r="20955" b="15240"/>
                <wp:wrapNone/>
                <wp:docPr id="7" name="Text Box 7"/>
                <wp:cNvGraphicFramePr/>
                <a:graphic xmlns:a="http://schemas.openxmlformats.org/drawingml/2006/main">
                  <a:graphicData uri="http://schemas.microsoft.com/office/word/2010/wordprocessingShape">
                    <wps:wsp>
                      <wps:cNvSpPr txBox="1"/>
                      <wps:spPr>
                        <a:xfrm>
                          <a:off x="0" y="0"/>
                          <a:ext cx="2284095" cy="346710"/>
                        </a:xfrm>
                        <a:prstGeom prst="rect">
                          <a:avLst/>
                        </a:prstGeom>
                        <a:solidFill>
                          <a:schemeClr val="accent2">
                            <a:lumMod val="60000"/>
                            <a:lumOff val="40000"/>
                          </a:schemeClr>
                        </a:solidFill>
                        <a:ln w="6350">
                          <a:solidFill>
                            <a:schemeClr val="accent2">
                              <a:lumMod val="60000"/>
                              <a:lumOff val="40000"/>
                            </a:schemeClr>
                          </a:solidFill>
                        </a:ln>
                      </wps:spPr>
                      <wps:txbx>
                        <w:txbxContent>
                          <w:p w14:paraId="17A20860" w14:textId="3EA491AD" w:rsidR="006A5559" w:rsidRDefault="006A5559" w:rsidP="006A5559">
                            <w:pPr>
                              <w:jc w:val="center"/>
                            </w:pPr>
                            <w:r>
                              <w:t xml:space="preserve">Project Shape </w:t>
                            </w:r>
                            <w:r w:rsidR="00495E7F">
                              <w:t>F</w:t>
                            </w:r>
                            <w:r>
                              <w:t xml:space="preserve">ile </w:t>
                            </w:r>
                            <w:r w:rsidR="00F30857">
                              <w:t>(Pipeline Route)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61E9A" id="Text Box 7" o:spid="_x0000_s1027" type="#_x0000_t202" style="position:absolute;margin-left:90.15pt;margin-top:265.8pt;width:179.85pt;height:2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eCaQIAACYFAAAOAAAAZHJzL2Uyb0RvYy54bWy0VN9P2zAQfp+0/8Hy+0haSgsVKepATJMY&#10;IJWJZ9dx2kiOz7PdJuyv32enLYXtadry4Nh35/vx3Xe+vOoazbbK+ZpMwQcnOWfKSCprsyr496fb&#10;T+ec+SBMKTQZVfAX5fnV7OOHy9ZO1ZDWpEvlGJwYP21twdch2GmWeblWjfAnZJWBsiLXiICjW2Wl&#10;Ey28Nzob5vk4a8mV1pFU3kN60yv5LPmvKiXDQ1V5FZguOHILaXVpXcY1m12K6coJu67lLg3xF1k0&#10;ojYIenB1I4JgG1f/5qqppSNPVTiR1GRUVbVUqQZUM8jfVbNYC6tSLQDH2wNM/t+5lffbR8fqsuAT&#10;zoxo0KIn1QX2mTo2iei01k9htLAwCx3E6PJe7iGMRXeVa+If5TDogfPLAdvoTEI4HJ6P8oszziR0&#10;p6PxZJDAz15vW+fDF0UNi5uCO/QuQSq2dz4gE5juTWIwT7oub2ut0yHyRV1rx7YCnRZSKhOG6bre&#10;NN+o7OXjHF/fc4jBjF482osRIjEvekoB3wTRhrUFH5+e5cnxG93h2v9LAMlpg6xiR3rk4y50yy71&#10;79CVJZUvaJajnuzeytsaiN4JHx6FA7vRH0xseMBSaUJJtNtxtib380/yaA/SQctZi2kpuP+xEU5x&#10;pr8a0PFiMBrF8UqH0dlkiIM71iyPNWbTXBPaNMDbYGXaRvug99vKUfOMwZ7HqFAJIxG74GG/vQ79&#10;DONhkGo+T0YYKCvCnVlYGV1HWkS+PHXPwtkdqQLoeE/7uRLTd9zqbeNNQ/NNoKpOxIs496ju4Mcw&#10;JnrsHo447cfnZPX6vM1+AQAA//8DAFBLAwQUAAYACAAAACEAlMa2JuIAAAALAQAADwAAAGRycy9k&#10;b3ducmV2LnhtbEyPXUvDMBSG7wX/QziCN+KSbbaUrumQiReCIK4F3V3WHJtik5Qm3aq/3uOV3p2X&#10;8/B+FNvZ9uyEY+i8k7BcCGDoGq8710qoq8fbDFiIymnVe4cSvjDAtry8KFSu/dm94mkfW0YmLuRK&#10;golxyDkPjUGrwsIP6Oj34UerIsmx5XpUZzK3PV8JkXKrOkcJRg24M9h87icr4dnupveqauqb5OH7&#10;LUufzEt9MFJeX833G2AR5/gHw299qg4ldTr6yenAetKZWBMqIVkvU2BEJHeC1h3pyNIV8LLg/zeU&#10;PwAAAP//AwBQSwECLQAUAAYACAAAACEAtoM4kv4AAADhAQAAEwAAAAAAAAAAAAAAAAAAAAAAW0Nv&#10;bnRlbnRfVHlwZXNdLnhtbFBLAQItABQABgAIAAAAIQA4/SH/1gAAAJQBAAALAAAAAAAAAAAAAAAA&#10;AC8BAABfcmVscy8ucmVsc1BLAQItABQABgAIAAAAIQCw3IeCaQIAACYFAAAOAAAAAAAAAAAAAAAA&#10;AC4CAABkcnMvZTJvRG9jLnhtbFBLAQItABQABgAIAAAAIQCUxrYm4gAAAAsBAAAPAAAAAAAAAAAA&#10;AAAAAMMEAABkcnMvZG93bnJldi54bWxQSwUGAAAAAAQABADzAAAA0gUAAAAA&#10;" fillcolor="#f4b083 [1941]" strokecolor="#f4b083 [1941]" strokeweight=".5pt">
                <v:textbox>
                  <w:txbxContent>
                    <w:p w14:paraId="17A20860" w14:textId="3EA491AD" w:rsidR="006A5559" w:rsidRDefault="006A5559" w:rsidP="006A5559">
                      <w:pPr>
                        <w:jc w:val="center"/>
                      </w:pPr>
                      <w:r>
                        <w:t xml:space="preserve">Project Shape </w:t>
                      </w:r>
                      <w:r w:rsidR="00495E7F">
                        <w:t>F</w:t>
                      </w:r>
                      <w:r>
                        <w:t xml:space="preserve">ile </w:t>
                      </w:r>
                      <w:r w:rsidR="00F30857">
                        <w:t>(Pipeline Route)</w:t>
                      </w:r>
                    </w:p>
                  </w:txbxContent>
                </v:textbox>
              </v:shape>
            </w:pict>
          </mc:Fallback>
        </mc:AlternateContent>
      </w:r>
      <w:r w:rsidR="00ED3422">
        <w:rPr>
          <w:noProof/>
        </w:rPr>
        <mc:AlternateContent>
          <mc:Choice Requires="wps">
            <w:drawing>
              <wp:anchor distT="0" distB="0" distL="114300" distR="114300" simplePos="0" relativeHeight="251677696" behindDoc="0" locked="0" layoutInCell="1" allowOverlap="1" wp14:anchorId="4097444B" wp14:editId="5FA9D1F4">
                <wp:simplePos x="0" y="0"/>
                <wp:positionH relativeFrom="column">
                  <wp:posOffset>5716988</wp:posOffset>
                </wp:positionH>
                <wp:positionV relativeFrom="paragraph">
                  <wp:posOffset>3212327</wp:posOffset>
                </wp:positionV>
                <wp:extent cx="2288540" cy="390525"/>
                <wp:effectExtent l="0" t="0" r="16510" b="28575"/>
                <wp:wrapNone/>
                <wp:docPr id="10" name="Text Box 10"/>
                <wp:cNvGraphicFramePr/>
                <a:graphic xmlns:a="http://schemas.openxmlformats.org/drawingml/2006/main">
                  <a:graphicData uri="http://schemas.microsoft.com/office/word/2010/wordprocessingShape">
                    <wps:wsp>
                      <wps:cNvSpPr txBox="1"/>
                      <wps:spPr>
                        <a:xfrm>
                          <a:off x="0" y="0"/>
                          <a:ext cx="2288540" cy="390525"/>
                        </a:xfrm>
                        <a:prstGeom prst="rect">
                          <a:avLst/>
                        </a:prstGeom>
                        <a:solidFill>
                          <a:schemeClr val="accent2">
                            <a:lumMod val="60000"/>
                            <a:lumOff val="40000"/>
                          </a:schemeClr>
                        </a:solidFill>
                        <a:ln w="6350">
                          <a:solidFill>
                            <a:schemeClr val="accent2">
                              <a:lumMod val="60000"/>
                              <a:lumOff val="40000"/>
                            </a:schemeClr>
                          </a:solidFill>
                        </a:ln>
                      </wps:spPr>
                      <wps:txbx>
                        <w:txbxContent>
                          <w:p w14:paraId="4D461002" w14:textId="2E745EF1" w:rsidR="006A5559" w:rsidRPr="00F30857" w:rsidRDefault="00495E7F" w:rsidP="00495E7F">
                            <w:pPr>
                              <w:jc w:val="center"/>
                            </w:pPr>
                            <w:r>
                              <w:t xml:space="preserve">Project Shape File </w:t>
                            </w:r>
                            <w:r w:rsidR="00F30857">
                              <w:t>(Pipeline Route)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7444B" id="Text Box 10" o:spid="_x0000_s1028" type="#_x0000_t202" style="position:absolute;margin-left:450.15pt;margin-top:252.95pt;width:180.2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ZwIAACgFAAAOAAAAZHJzL2Uyb0RvYy54bWy0VE1v2zAMvQ/YfxB0X+24SdcGdYqsRYcB&#10;XVugHXpWZLkxIIuapMTufv2e5Dj92mnYfJApkqJIvkednvWtZlvlfEOm5JODnDNlJFWNeSz5j/vL&#10;T8ec+SBMJTQZVfIn5fnZ4uOH087OVUFr0pVyDEGMn3e25OsQ7DzLvFyrVvgDssrAWJNrRcDWPWaV&#10;Ex2itzor8vwo68hV1pFU3kN7MRj5IsWvayXDTV17FZguOXILaXVpXcU1W5yK+aMTdt3IXRriL7Jo&#10;RWNw6T7UhQiCbVzzLlTbSEee6nAgqc2orhupUg2oZpK/qeZuLaxKtaA53u7b5P9dWHm9vXWsqYAd&#10;2mNEC4zuVR/YF+oZVOhPZ/0cbncWjqGHHr6j3kMZy+5r18Y/CmKwI9TTvrsxmoSyKI6PZ1OYJGyH&#10;J/msmMUw2fNp63z4qqhlUSi5A3qpqWJ75cPgOrrEyzzpprpstE6byBh1rh3bCmAtpFQmFOm43rTf&#10;qRr0Rzm+AXWowY1BPR3VyCZxL0ZKub26RBvWlfzocJanwK9s+2P/LwEkpw2yiogMnY9S6Fd9QrAY&#10;UVlR9QSwHA1091ZeNujolfDhVjjwGyBgZsMNlloTSqKdxNma3K8/6aM/aAcrZx3mpeT+50Y4xZn+&#10;ZkDIk8k0YhvSZjr7XGDjXlpWLy1m054TYJrgdbAyidE/6FGsHbUPGO1lvBUmYSTuLnkYxfMwTDGe&#10;BqmWy+SEkbIiXJk7K2PoSIvIl/v+QTi7I1UAHa9pnCwxf8OtwTeeNLTcBKqbRLzY56Gru/ZjHBM9&#10;dk9HnPeX++T1/MAtfgMAAP//AwBQSwMEFAAGAAgAAAAhAPZuU8rkAAAADAEAAA8AAABkcnMvZG93&#10;bnJldi54bWxMj8FOwzAMhu9IvENkJC6IJQzabaXphIY4IE1CrJWAW9aYpqJxqibdCk9PdoKj7U+/&#10;vz9fT7ZjBxx860jCzUwAQ6qdbqmRUJVP10tgPijSqnOEEr7Rw7o4P8tVpt2RXvGwCw2LIeQzJcGE&#10;0Gec+9qgVX7meqR4+3SDVSGOQ8P1oI4x3HZ8LkTKrWopfjCqx43B+ms3Wglbuxnfy7KurpLHn7dl&#10;+mxeqg8j5eXF9HAPLOAU/mA46Ud1KKLT3o2kPeskrIS4jaiERCQrYCdinooFsH1cpYs74EXO/5co&#10;fgEAAP//AwBQSwECLQAUAAYACAAAACEAtoM4kv4AAADhAQAAEwAAAAAAAAAAAAAAAAAAAAAAW0Nv&#10;bnRlbnRfVHlwZXNdLnhtbFBLAQItABQABgAIAAAAIQA4/SH/1gAAAJQBAAALAAAAAAAAAAAAAAAA&#10;AC8BAABfcmVscy8ucmVsc1BLAQItABQABgAIAAAAIQBYl/u+ZwIAACgFAAAOAAAAAAAAAAAAAAAA&#10;AC4CAABkcnMvZTJvRG9jLnhtbFBLAQItABQABgAIAAAAIQD2blPK5AAAAAwBAAAPAAAAAAAAAAAA&#10;AAAAAMEEAABkcnMvZG93bnJldi54bWxQSwUGAAAAAAQABADzAAAA0gUAAAAA&#10;" fillcolor="#f4b083 [1941]" strokecolor="#f4b083 [1941]" strokeweight=".5pt">
                <v:textbox>
                  <w:txbxContent>
                    <w:p w14:paraId="4D461002" w14:textId="2E745EF1" w:rsidR="006A5559" w:rsidRPr="00F30857" w:rsidRDefault="00495E7F" w:rsidP="00495E7F">
                      <w:pPr>
                        <w:jc w:val="center"/>
                      </w:pPr>
                      <w:r>
                        <w:t xml:space="preserve">Project Shape File </w:t>
                      </w:r>
                      <w:r w:rsidR="00F30857">
                        <w:t>(Pipeline Route)</w:t>
                      </w:r>
                    </w:p>
                  </w:txbxContent>
                </v:textbox>
              </v:shape>
            </w:pict>
          </mc:Fallback>
        </mc:AlternateContent>
      </w:r>
      <w:r w:rsidR="009A1FB0">
        <w:rPr>
          <w:noProof/>
        </w:rPr>
        <mc:AlternateContent>
          <mc:Choice Requires="wps">
            <w:drawing>
              <wp:anchor distT="0" distB="0" distL="114300" distR="114300" simplePos="0" relativeHeight="251679744" behindDoc="0" locked="0" layoutInCell="1" allowOverlap="1" wp14:anchorId="60FB8B3A" wp14:editId="664F9356">
                <wp:simplePos x="0" y="0"/>
                <wp:positionH relativeFrom="column">
                  <wp:posOffset>5716988</wp:posOffset>
                </wp:positionH>
                <wp:positionV relativeFrom="paragraph">
                  <wp:posOffset>2743200</wp:posOffset>
                </wp:positionV>
                <wp:extent cx="2288540" cy="346710"/>
                <wp:effectExtent l="0" t="0" r="16510" b="15240"/>
                <wp:wrapNone/>
                <wp:docPr id="11" name="Text Box 11"/>
                <wp:cNvGraphicFramePr/>
                <a:graphic xmlns:a="http://schemas.openxmlformats.org/drawingml/2006/main">
                  <a:graphicData uri="http://schemas.microsoft.com/office/word/2010/wordprocessingShape">
                    <wps:wsp>
                      <wps:cNvSpPr txBox="1"/>
                      <wps:spPr>
                        <a:xfrm>
                          <a:off x="0" y="0"/>
                          <a:ext cx="2288540" cy="346710"/>
                        </a:xfrm>
                        <a:prstGeom prst="rect">
                          <a:avLst/>
                        </a:prstGeom>
                        <a:solidFill>
                          <a:srgbClr val="92D050"/>
                        </a:solidFill>
                        <a:ln w="6350">
                          <a:solidFill>
                            <a:srgbClr val="92D050"/>
                          </a:solidFill>
                        </a:ln>
                      </wps:spPr>
                      <wps:txbx>
                        <w:txbxContent>
                          <w:p w14:paraId="23F6D667" w14:textId="71EF434B" w:rsidR="006A5559" w:rsidRDefault="00495E7F" w:rsidP="006A5559">
                            <w:pPr>
                              <w:jc w:val="center"/>
                            </w:pPr>
                            <w:r>
                              <w:t>Weld County E</w:t>
                            </w:r>
                            <w:r w:rsidR="005C4C5F">
                              <w:t>R</w:t>
                            </w:r>
                            <w:r>
                              <w:t xml:space="preserve">AP template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B8B3A" id="Text Box 11" o:spid="_x0000_s1029" type="#_x0000_t202" style="position:absolute;margin-left:450.15pt;margin-top:3in;width:180.2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nRAIAAKwEAAAOAAAAZHJzL2Uyb0RvYy54bWysVMFuGjEQvVfqP1i+NwsEEoJYIpqIqlKU&#10;RCJVzsbrhZW8Htc27KZf32cvm9C0p6gXM555+zzzZob5dVtrdlDOV2RyPjwbcKaMpKIy25z/eFp9&#10;mXLmgzCF0GRUzl+U59eLz5/mjZ2pEe1IF8oxkBg/a2zOdyHYWZZ5uVO18GdklUGwJFeLgKvbZoUT&#10;DdhrnY0Gg4usIVdYR1J5D+9tF+SLxF+WSoaHsvQqMJ1z5BbS6dK5iWe2mIvZ1gm7q+QxDfGBLGpR&#10;GTz6SnUrgmB7V/1FVVfSkacynEmqMyrLSqpUA6oZDt5Vs94Jq1ItEMfbV5n8/6OV94dHx6oCvRty&#10;ZkSNHj2pNrCv1DK4oE9j/QywtQUwtPAD2/s9nLHstnR1/EVBDHEo/fKqbmSTcI5G0+lkjJBE7Hx8&#10;cTlM8mdvX1vnwzdFNYtGzh26l0QVhzsfkAmgPSQ+5klXxarSOl3cdnOjHTsIdPpqdDuY9Ox/wLRh&#10;Tc4vzhH9GAVy0AapRFW66qMV2k2bVDzvldlQ8QLBHHUj561cVajqTvjwKBxmDEJgb8IDjlITkqKj&#10;xdmO3K9/+SMerUeUswYzm3P/cy+c4kx/NxiKq+E46hvSZTy5HOHiTiOb04jZ1zcEsdB3ZJfMiA+6&#10;N0tH9TPWaxlfRUgYibdzHnrzJnSbhPWUarlMIIy1FeHOrK2M1FHk2LOn9lk4e2xswEjcUz/dYvau&#10;vx02fmlouQ9UVqn5UedO1aP8WIk0E8f1jTt3ek+otz+ZxW8AAAD//wMAUEsDBBQABgAIAAAAIQDL&#10;shcI4gAAAAwBAAAPAAAAZHJzL2Rvd25yZXYueG1sTI/BTsMwDIbvSLxDZCQuiCW0qC2l6YQQk+Cw&#10;AwMJccua0JYlTpVkW3l7vBMcbX/6/f3NcnaWHUyIo0cJNwsBzGDn9Yi9hPe31XUFLCaFWlmPRsKP&#10;ibBsz88aVWt/xFdz2KSeUQjGWkkYUppqzmM3GKfiwk8G6fblg1OJxtBzHdSRwp3lmRAFd2pE+jCo&#10;yTwOpttt9k7CU+TOfn/sxquw+qzKvFy/PAct5eXF/HAPLJk5/cFw0id1aMlp6/eoI7MS7oTICZVw&#10;m2dU6kRkhSiBbWlVFQXwtuH/S7S/AAAA//8DAFBLAQItABQABgAIAAAAIQC2gziS/gAAAOEBAAAT&#10;AAAAAAAAAAAAAAAAAAAAAABbQ29udGVudF9UeXBlc10ueG1sUEsBAi0AFAAGAAgAAAAhADj9If/W&#10;AAAAlAEAAAsAAAAAAAAAAAAAAAAALwEAAF9yZWxzLy5yZWxzUEsBAi0AFAAGAAgAAAAhAOfP+6dE&#10;AgAArAQAAA4AAAAAAAAAAAAAAAAALgIAAGRycy9lMm9Eb2MueG1sUEsBAi0AFAAGAAgAAAAhAMuy&#10;FwjiAAAADAEAAA8AAAAAAAAAAAAAAAAAngQAAGRycy9kb3ducmV2LnhtbFBLBQYAAAAABAAEAPMA&#10;AACtBQAAAAA=&#10;" fillcolor="#92d050" strokecolor="#92d050" strokeweight=".5pt">
                <v:textbox>
                  <w:txbxContent>
                    <w:p w14:paraId="23F6D667" w14:textId="71EF434B" w:rsidR="006A5559" w:rsidRDefault="00495E7F" w:rsidP="006A5559">
                      <w:pPr>
                        <w:jc w:val="center"/>
                      </w:pPr>
                      <w:r>
                        <w:t>Weld County E</w:t>
                      </w:r>
                      <w:r w:rsidR="005C4C5F">
                        <w:t>R</w:t>
                      </w:r>
                      <w:r>
                        <w:t xml:space="preserve">AP template </w:t>
                      </w:r>
                    </w:p>
                  </w:txbxContent>
                </v:textbox>
              </v:shape>
            </w:pict>
          </mc:Fallback>
        </mc:AlternateContent>
      </w:r>
      <w:r w:rsidR="00F67B79">
        <w:rPr>
          <w:noProof/>
        </w:rPr>
        <mc:AlternateContent>
          <mc:Choice Requires="wps">
            <w:drawing>
              <wp:anchor distT="0" distB="0" distL="114300" distR="114300" simplePos="0" relativeHeight="251659264" behindDoc="0" locked="0" layoutInCell="1" allowOverlap="1" wp14:anchorId="1197A74A" wp14:editId="1B3A9C28">
                <wp:simplePos x="0" y="0"/>
                <wp:positionH relativeFrom="column">
                  <wp:posOffset>2135676</wp:posOffset>
                </wp:positionH>
                <wp:positionV relativeFrom="paragraph">
                  <wp:posOffset>-1706</wp:posOffset>
                </wp:positionV>
                <wp:extent cx="3289110" cy="342900"/>
                <wp:effectExtent l="0" t="0" r="26035" b="19050"/>
                <wp:wrapNone/>
                <wp:docPr id="1" name="Text Box 1"/>
                <wp:cNvGraphicFramePr/>
                <a:graphic xmlns:a="http://schemas.openxmlformats.org/drawingml/2006/main">
                  <a:graphicData uri="http://schemas.microsoft.com/office/word/2010/wordprocessingShape">
                    <wps:wsp>
                      <wps:cNvSpPr txBox="1"/>
                      <wps:spPr>
                        <a:xfrm>
                          <a:off x="0" y="0"/>
                          <a:ext cx="3289110" cy="342900"/>
                        </a:xfrm>
                        <a:prstGeom prst="rect">
                          <a:avLst/>
                        </a:prstGeom>
                        <a:solidFill>
                          <a:schemeClr val="accent4"/>
                        </a:solidFill>
                        <a:ln w="6350">
                          <a:solidFill>
                            <a:schemeClr val="accent4"/>
                          </a:solidFill>
                        </a:ln>
                      </wps:spPr>
                      <wps:txbx>
                        <w:txbxContent>
                          <w:p w14:paraId="3D72B47B" w14:textId="7DFAB1A3" w:rsidR="00CD0A2D" w:rsidRPr="00F67B79" w:rsidRDefault="00CD0A2D" w:rsidP="00F67B79">
                            <w:pPr>
                              <w:jc w:val="center"/>
                              <w:rPr>
                                <w:b/>
                                <w:bCs/>
                                <w:sz w:val="32"/>
                                <w:szCs w:val="32"/>
                              </w:rPr>
                            </w:pPr>
                            <w:r w:rsidRPr="00F67B79">
                              <w:rPr>
                                <w:b/>
                                <w:bCs/>
                                <w:sz w:val="32"/>
                                <w:szCs w:val="32"/>
                              </w:rPr>
                              <w:t>Weld</w:t>
                            </w:r>
                            <w:r w:rsidR="00EA048A" w:rsidRPr="00F67B79">
                              <w:rPr>
                                <w:b/>
                                <w:bCs/>
                                <w:sz w:val="32"/>
                                <w:szCs w:val="32"/>
                              </w:rPr>
                              <w:t xml:space="preserve"> County LAP E</w:t>
                            </w:r>
                            <w:r w:rsidR="005C4C5F">
                              <w:rPr>
                                <w:b/>
                                <w:bCs/>
                                <w:sz w:val="32"/>
                                <w:szCs w:val="32"/>
                              </w:rPr>
                              <w:t>R</w:t>
                            </w:r>
                            <w:r w:rsidR="00EA048A" w:rsidRPr="00F67B79">
                              <w:rPr>
                                <w:b/>
                                <w:bCs/>
                                <w:sz w:val="32"/>
                                <w:szCs w:val="32"/>
                              </w:rPr>
                              <w:t>A</w:t>
                            </w:r>
                            <w:r w:rsidR="00477133" w:rsidRPr="00F67B79">
                              <w:rPr>
                                <w:b/>
                                <w:bCs/>
                                <w:sz w:val="32"/>
                                <w:szCs w:val="32"/>
                              </w:rPr>
                              <w:t>P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7A74A" id="Text Box 1" o:spid="_x0000_s1030" type="#_x0000_t202" style="position:absolute;margin-left:168.15pt;margin-top:-.15pt;width:25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fQSwIAALAEAAAOAAAAZHJzL2Uyb0RvYy54bWysVE1v2zAMvQ/YfxB0X5ykadcEdYosRYYB&#10;QVsgGXpWZLkxIIuapMTOfv2eFCf92A7DsItMkdQj+Uj65ratNdsr5ysyOR/0+pwpI6mozHPOv68X&#10;n64580GYQmgyKucH5fnt9OOHm8ZO1JC2pAvlGECMnzQ259sQ7CTLvNyqWvgeWWVgLMnVIuDqnrPC&#10;iQbotc6G/f5V1pArrCOpvIf27mjk04RflkqGh7L0KjCdc+QW0unSuYlnNr0Rk2cn7LaSXRriH7Ko&#10;RWUQ9Ax1J4JgO1f9BlVX0pGnMvQk1RmVZSVVqgHVDPrvqllthVWpFpDj7Zkm//9g5f3+0bGqQO84&#10;M6JGi9aqDewLtWwQ2Wmsn8BpZeEWWqijZ6f3UMai29LV8YtyGOzg+XDmNoJJKC+G1+PBACYJ28Vo&#10;OO4n8rOX19b58FVRzaKQc4feJUrFfukDIsL15BKDedJVsai0Tpc4L2quHdsLdFpIqUwYxTzx6o2n&#10;NqzJ+dXFZT+Bv7GlqfsLFGBqA+jIzZGDKIV20yYmU9yo2VBxAG2OjmPnrVxUqG0pfHgUDnMGOrA7&#10;4QFHqQl5USdxtiX380/66I/2w8pZg7nNuf+xE05xpr8ZDMZ4MBrFQU+X0eXnIS7utWXz2mJ29ZxA&#10;GJqP7JIY/YM+iaWj+gkrNotRYRJGInbOw0mch+M2YUWlms2SE0bbirA0KysjdGxQ7Ny6fRLOdu0N&#10;GIx7Ok24mLzr8tE3vjQ02wUqqzQCL6x29GMtUo+7FY579/qevF5+NNNfAAAA//8DAFBLAwQUAAYA&#10;CAAAACEAtObgQN8AAAAIAQAADwAAAGRycy9kb3ducmV2LnhtbEyPQU/DMAyF70j8h8hIXNCW0mxj&#10;KnWniYkDFyQGmzhmTWirJU7VZFv595gTnGzrPT1/r1yN3omzHWIXCOF+moGwVAfTUYPw8f48WYKI&#10;SZPRLpBF+LYRVtX1VakLEy70Zs/b1AgOoVhohDalvpAy1q31Ok5Db4m1rzB4nfgcGmkGfeFw72Se&#10;ZQvpdUf8odW9fWptfdyePILLX1VeH+824/qlnzna+f3mM0e8vRnXjyCSHdOfGX7xGR0qZjqEE5ko&#10;HIJSC8VWhAkP1pfzGS8HhLl6AFmV8n+B6gcAAP//AwBQSwECLQAUAAYACAAAACEAtoM4kv4AAADh&#10;AQAAEwAAAAAAAAAAAAAAAAAAAAAAW0NvbnRlbnRfVHlwZXNdLnhtbFBLAQItABQABgAIAAAAIQA4&#10;/SH/1gAAAJQBAAALAAAAAAAAAAAAAAAAAC8BAABfcmVscy8ucmVsc1BLAQItABQABgAIAAAAIQAH&#10;VnfQSwIAALAEAAAOAAAAAAAAAAAAAAAAAC4CAABkcnMvZTJvRG9jLnhtbFBLAQItABQABgAIAAAA&#10;IQC05uBA3wAAAAgBAAAPAAAAAAAAAAAAAAAAAKUEAABkcnMvZG93bnJldi54bWxQSwUGAAAAAAQA&#10;BADzAAAAsQUAAAAA&#10;" fillcolor="#ffc000 [3207]" strokecolor="#ffc000 [3207]" strokeweight=".5pt">
                <v:textbox>
                  <w:txbxContent>
                    <w:p w14:paraId="3D72B47B" w14:textId="7DFAB1A3" w:rsidR="00CD0A2D" w:rsidRPr="00F67B79" w:rsidRDefault="00CD0A2D" w:rsidP="00F67B79">
                      <w:pPr>
                        <w:jc w:val="center"/>
                        <w:rPr>
                          <w:b/>
                          <w:bCs/>
                          <w:sz w:val="32"/>
                          <w:szCs w:val="32"/>
                        </w:rPr>
                      </w:pPr>
                      <w:r w:rsidRPr="00F67B79">
                        <w:rPr>
                          <w:b/>
                          <w:bCs/>
                          <w:sz w:val="32"/>
                          <w:szCs w:val="32"/>
                        </w:rPr>
                        <w:t>Weld</w:t>
                      </w:r>
                      <w:r w:rsidR="00EA048A" w:rsidRPr="00F67B79">
                        <w:rPr>
                          <w:b/>
                          <w:bCs/>
                          <w:sz w:val="32"/>
                          <w:szCs w:val="32"/>
                        </w:rPr>
                        <w:t xml:space="preserve"> County LAP E</w:t>
                      </w:r>
                      <w:r w:rsidR="005C4C5F">
                        <w:rPr>
                          <w:b/>
                          <w:bCs/>
                          <w:sz w:val="32"/>
                          <w:szCs w:val="32"/>
                        </w:rPr>
                        <w:t>R</w:t>
                      </w:r>
                      <w:r w:rsidR="00EA048A" w:rsidRPr="00F67B79">
                        <w:rPr>
                          <w:b/>
                          <w:bCs/>
                          <w:sz w:val="32"/>
                          <w:szCs w:val="32"/>
                        </w:rPr>
                        <w:t>A</w:t>
                      </w:r>
                      <w:r w:rsidR="00477133" w:rsidRPr="00F67B79">
                        <w:rPr>
                          <w:b/>
                          <w:bCs/>
                          <w:sz w:val="32"/>
                          <w:szCs w:val="32"/>
                        </w:rPr>
                        <w:t>P Requirements</w:t>
                      </w:r>
                    </w:p>
                  </w:txbxContent>
                </v:textbox>
              </v:shape>
            </w:pict>
          </mc:Fallback>
        </mc:AlternateContent>
      </w:r>
      <w:r w:rsidR="00F67B79">
        <w:rPr>
          <w:noProof/>
        </w:rPr>
        <mc:AlternateContent>
          <mc:Choice Requires="wps">
            <w:drawing>
              <wp:anchor distT="0" distB="0" distL="114300" distR="114300" simplePos="0" relativeHeight="251692032" behindDoc="0" locked="0" layoutInCell="1" allowOverlap="1" wp14:anchorId="2C88B617" wp14:editId="07EEC3E6">
                <wp:simplePos x="0" y="0"/>
                <wp:positionH relativeFrom="column">
                  <wp:posOffset>5029200</wp:posOffset>
                </wp:positionH>
                <wp:positionV relativeFrom="paragraph">
                  <wp:posOffset>2971800</wp:posOffset>
                </wp:positionV>
                <wp:extent cx="685800" cy="0"/>
                <wp:effectExtent l="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6858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995F71" id="_x0000_t32" coordsize="21600,21600" o:spt="32" o:oned="t" path="m,l21600,21600e" filled="f">
                <v:path arrowok="t" fillok="f" o:connecttype="none"/>
                <o:lock v:ext="edit" shapetype="t"/>
              </v:shapetype>
              <v:shape id="Straight Arrow Connector 24" o:spid="_x0000_s1026" type="#_x0000_t32" style="position:absolute;margin-left:396pt;margin-top:234pt;width:54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V27wEAAD4EAAAOAAAAZHJzL2Uyb0RvYy54bWysU02P0zAQvSPxHyzfadIKlqpqukJdlguC&#10;ioUf4HXsxpK/NB6a9N8zdtJ0CycQFydjz5t573m8vR+cZScFyQTf8OWi5kx5GVrjjw3/8f3xzZqz&#10;hMK3wgavGn5Wid/vXr/a9nGjVqELtlXAqIhPmz42vEOMm6pKslNOpEWIytOhDuAEUgjHqgXRU3Vn&#10;q1Vd31V9gDZCkCol2n0YD/mu1NdaSfyqdVLIbMOJG5YVyvqc12q3FZsjiNgZOdEQ/8DCCeOp6Vzq&#10;QaBgP8H8UcoZCSEFjQsZXBW0NlIVDaRmWf+m5qkTURUtZE6Ks03p/5WVX04HYKZt+OotZ144uqMn&#10;BGGOHbIPAKFn++A9+RiAUQr51ce0IdjeH2CKUjxAFj9ocPlLsthQPD7PHqsBmaTNu/W7dU03IS9H&#10;1RUXIeEnFRzLPw1PE4+ZwLJYLE6fE1JnAl4Auan1rKcJXL2n6jlOwZr20VhbgjxPam+BnQRNAg7L&#10;rIQq3GShMPajbxmeI9mAYIQ/WjVlWk+ArH1UW/7wbNXY+5vS5CLpGzmW+b32E1Iqj5ee1lN2hmli&#10;NwMn1rdEb4FTfoaqMtt/A54RpXPwOIOd8QFGz267X23SY/7FgVF3tuA5tOcyB8UaGtLi6vSg8it4&#10;GRf49dnvfgEAAP//AwBQSwMEFAAGAAgAAAAhAEQ1f5XfAAAACwEAAA8AAABkcnMvZG93bnJldi54&#10;bWxMj9FKw0AQRd8F/2EZwTe7MZTYxGxKCeiDotDUD9hmxySanY3ZbZL+vSMI+nZn5nLn3Hy72F5M&#10;OPrOkYLbVQQCqXamo0bB2+HhZgPCB01G945QwRk9bIvLi1xnxs20x6kKjeAQ8plW0IYwZFL6ukWr&#10;/coNSHx7d6PVgcexkWbUM4fbXsZRlEirO+IPrR6wbLH+rE5WQfo67arq+SNdh68kLp/m88vhsVTq&#10;+mrZ3YMIuIQ/M/zgMzoUzHR0JzJe9Aru0pi7BAXrZMOCHWkUsTj+bmSRy/8dim8AAAD//wMAUEsB&#10;Ai0AFAAGAAgAAAAhALaDOJL+AAAA4QEAABMAAAAAAAAAAAAAAAAAAAAAAFtDb250ZW50X1R5cGVz&#10;XS54bWxQSwECLQAUAAYACAAAACEAOP0h/9YAAACUAQAACwAAAAAAAAAAAAAAAAAvAQAAX3JlbHMv&#10;LnJlbHNQSwECLQAUAAYACAAAACEAi9AVdu8BAAA+BAAADgAAAAAAAAAAAAAAAAAuAgAAZHJzL2Uy&#10;b0RvYy54bWxQSwECLQAUAAYACAAAACEARDV/ld8AAAALAQAADwAAAAAAAAAAAAAAAABJBAAAZHJz&#10;L2Rvd25yZXYueG1sUEsFBgAAAAAEAAQA8wAAAFUFAAAAAA==&#10;" strokecolor="black [3213]" strokeweight="1pt">
                <v:stroke endarrow="block" joinstyle="miter"/>
              </v:shape>
            </w:pict>
          </mc:Fallback>
        </mc:AlternateContent>
      </w:r>
      <w:r w:rsidR="00F67B79">
        <w:rPr>
          <w:noProof/>
        </w:rPr>
        <mc:AlternateContent>
          <mc:Choice Requires="wps">
            <w:drawing>
              <wp:anchor distT="0" distB="0" distL="114300" distR="114300" simplePos="0" relativeHeight="251691008" behindDoc="0" locked="0" layoutInCell="1" allowOverlap="1" wp14:anchorId="58914E58" wp14:editId="1256778E">
                <wp:simplePos x="0" y="0"/>
                <wp:positionH relativeFrom="column">
                  <wp:posOffset>5029200</wp:posOffset>
                </wp:positionH>
                <wp:positionV relativeFrom="paragraph">
                  <wp:posOffset>2286000</wp:posOffset>
                </wp:positionV>
                <wp:extent cx="687705" cy="0"/>
                <wp:effectExtent l="0" t="76200" r="17145" b="95250"/>
                <wp:wrapNone/>
                <wp:docPr id="23" name="Straight Arrow Connector 23"/>
                <wp:cNvGraphicFramePr/>
                <a:graphic xmlns:a="http://schemas.openxmlformats.org/drawingml/2006/main">
                  <a:graphicData uri="http://schemas.microsoft.com/office/word/2010/wordprocessingShape">
                    <wps:wsp>
                      <wps:cNvCnPr/>
                      <wps:spPr>
                        <a:xfrm>
                          <a:off x="0" y="0"/>
                          <a:ext cx="68770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F8D5FC" id="Straight Arrow Connector 23" o:spid="_x0000_s1026" type="#_x0000_t32" style="position:absolute;margin-left:396pt;margin-top:180pt;width:54.1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n8QEAAD4EAAAOAAAAZHJzL2Uyb0RvYy54bWysU8tu2zAQvBfoPxC815JdNA4My0HgNL0U&#10;rdG0H8BQS4sAX1iylv33XVKyHKenFrlQJHdnd2a0XN8drWEHwKi9a/h8VnMGTvpWu33Df/18/HDL&#10;WUzCtcJ4Bw0/QeR3m/fv1n1YwcJ33rSAjIq4uOpDw7uUwqqqouzAijjzARwFlUcrEh1xX7Uoeqpu&#10;TbWo65uq99gG9BJipNuHIcg3pb5SINN3pSIkZhpO3FJZsazPea02a7HaowidliMN8R8srNCOmk6l&#10;HkQS7Dfqv0pZLdFHr9JMelt5pbSEooHUzOtXap46EaBoIXNimGyKb1dWfjvskOm24YuPnDlh6R89&#10;JRR63yV2j+h7tvXOkY8eGaWQX32IK4Jt3Q7HUww7zOKPCm3+kix2LB6fJo/hmJiky5vb5bL+xJk8&#10;h6oLLmBMX8BbljcNjyOPicC8WCwOX2OizgQ8A3JT41hPE7hY1nVJi97o9lEbk4NlnmBrkB0ETUI6&#10;zrMSqnCVlYQ2n13L0imQDQm1cHsDY6ZxBMjaB7Vll04Ght4/QJGLpG/g+KqfkBJcOvc0jrIzTBG7&#10;CTiyzoN/IXoNHPMzFMps/wt4QpTO3qUJbLXzOHh23f1ikxryzw4MurMFz749lTko1tCQFlfHB5Vf&#10;wctzgV+e/eYPAAAA//8DAFBLAwQUAAYACAAAACEAUNP/It8AAAALAQAADwAAAGRycy9kb3ducmV2&#10;LnhtbEyP0U6EMBBF3038h2ZMfHNbWYOClM2GRB80biLrB3RhBJROkXaB/XvHxETfZube3Dk32yy2&#10;FxOOvnOk4XqlQCBVru6o0fC2f7i6A+GDodr0jlDDCT1s8vOzzKS1m+kVpzI0gkPIp0ZDG8KQSumr&#10;Fq3xKzcgsfbuRmsCr2Mj69HMHG57GSkVS2s64g+tGbBosfosj1ZDspu2Zfn8kdyErzgqnubTy/6x&#10;0PryYtnegwi4hD8z/OAzOuTMdHBHqr3oNdwmEXcJGtax4oEdiVJrEIffi8wz+b9D/g0AAP//AwBQ&#10;SwECLQAUAAYACAAAACEAtoM4kv4AAADhAQAAEwAAAAAAAAAAAAAAAAAAAAAAW0NvbnRlbnRfVHlw&#10;ZXNdLnhtbFBLAQItABQABgAIAAAAIQA4/SH/1gAAAJQBAAALAAAAAAAAAAAAAAAAAC8BAABfcmVs&#10;cy8ucmVsc1BLAQItABQABgAIAAAAIQBTAq+n8QEAAD4EAAAOAAAAAAAAAAAAAAAAAC4CAABkcnMv&#10;ZTJvRG9jLnhtbFBLAQItABQABgAIAAAAIQBQ0/8i3wAAAAsBAAAPAAAAAAAAAAAAAAAAAEsEAABk&#10;cnMvZG93bnJldi54bWxQSwUGAAAAAAQABADzAAAAVwUAAAAA&#10;" strokecolor="black [3213]" strokeweight="1pt">
                <v:stroke endarrow="block" joinstyle="miter"/>
              </v:shape>
            </w:pict>
          </mc:Fallback>
        </mc:AlternateContent>
      </w:r>
      <w:r w:rsidR="00F67B79">
        <w:rPr>
          <w:noProof/>
        </w:rPr>
        <mc:AlternateContent>
          <mc:Choice Requires="wps">
            <w:drawing>
              <wp:anchor distT="0" distB="0" distL="114300" distR="114300" simplePos="0" relativeHeight="251689984" behindDoc="0" locked="0" layoutInCell="1" allowOverlap="1" wp14:anchorId="5EFAE829" wp14:editId="677B352B">
                <wp:simplePos x="0" y="0"/>
                <wp:positionH relativeFrom="column">
                  <wp:posOffset>5257800</wp:posOffset>
                </wp:positionH>
                <wp:positionV relativeFrom="paragraph">
                  <wp:posOffset>1371600</wp:posOffset>
                </wp:positionV>
                <wp:extent cx="457200" cy="2057400"/>
                <wp:effectExtent l="228600" t="0" r="0" b="95250"/>
                <wp:wrapNone/>
                <wp:docPr id="22" name="Connector: Elbow 22"/>
                <wp:cNvGraphicFramePr/>
                <a:graphic xmlns:a="http://schemas.openxmlformats.org/drawingml/2006/main">
                  <a:graphicData uri="http://schemas.microsoft.com/office/word/2010/wordprocessingShape">
                    <wps:wsp>
                      <wps:cNvCnPr/>
                      <wps:spPr>
                        <a:xfrm>
                          <a:off x="0" y="0"/>
                          <a:ext cx="457200" cy="2057400"/>
                        </a:xfrm>
                        <a:prstGeom prst="bentConnector3">
                          <a:avLst>
                            <a:gd name="adj1" fmla="val -4916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72534C" id="Connector: Elbow 22" o:spid="_x0000_s1026" type="#_x0000_t34" style="position:absolute;margin-left:414pt;margin-top:108pt;width:36pt;height:162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giBQIAAGYEAAAOAAAAZHJzL2Uyb0RvYy54bWysVNuO0zAQfUfiHyy/b9OE7haipvvQ3eUF&#10;QcXlA1xfWiPbY9mmaf+esZOmLCAkEC+Ox55zZs6xndX9yRpylCFqcB2tZ3NKpOMgtNt39Mvnp5vX&#10;lMTEnGAGnOzoWUZ6v375YtX7VjZwACNkIEjiYtv7jh5S8m1VRX6QlsUZeOlwU0GwLGEY9pUIrEd2&#10;a6pmPr+regjCB+AyRlx9GDbpuvArJXn6oFSUiZiOYm+pjKGMuzxW6xVr94H5g+ZjG+wfurBMOyw6&#10;UT2wxMi3oH+hspoHiKDSjIOtQCnNZdGAaur5T2o+HZiXRQuaE/1kU/x/tPz9cRuIFh1tGkocs3hG&#10;G3AOjYPQkkezg57gFvrU+9hi+sZtwxhFvw1Z9EkFm78oh5yKt+fJW3lKhOPi4naJ50UJx61mfrtc&#10;YIA01RXtQ0xvJViSJx3dSZemTl4Vc9nxXUzFZTG2ysTXmhJlDR7akRlys3hT3y1H4jEdS1yoM9Y4&#10;0uNNbZbYQI4jGC2etDElyPdObkwgyNbRdKpHrmdZiWnz6ARJZ492paCZ2xs5ZhqHqrJXgztlls5G&#10;DrU/SoVuox/1UPx5PcY5qr7UNA6zM0xhdxNw7PpPwDE/Q2V5A38DnhClMrg0ga12EH7X9tUmNeRf&#10;HBh0Zwt2IM7l3hRr8DKXox8fXn4tP8YFfv09rL8DAAD//wMAUEsDBBQABgAIAAAAIQCx7J1q4AAA&#10;AAsBAAAPAAAAZHJzL2Rvd25yZXYueG1sTI9BS8NAEIXvgv9hGcGL2N0GLWnMpkhAEJGg1Utv2+yY&#10;xGZnY3bbxH/veNLb95jHm/fyzex6ccIxdJ40LBcKBFLtbUeNhve3h+sURIiGrOk9oYZvDLApzs9y&#10;k1k/0SuetrERHEIhMxraGIdMylC36ExY+AGJbx9+dCayHBtpRzNxuOtlotRKOtMRf2jNgGWL9WF7&#10;dBoen7upcrSb4ktd0eGrrMrPpyutLy/m+zsQEef4Z4bf+lwdCu6090eyQfQa0iTlLVFDslwxsGOt&#10;FMNew+0Ngyxy+X9D8QMAAP//AwBQSwECLQAUAAYACAAAACEAtoM4kv4AAADhAQAAEwAAAAAAAAAA&#10;AAAAAAAAAAAAW0NvbnRlbnRfVHlwZXNdLnhtbFBLAQItABQABgAIAAAAIQA4/SH/1gAAAJQBAAAL&#10;AAAAAAAAAAAAAAAAAC8BAABfcmVscy8ucmVsc1BLAQItABQABgAIAAAAIQDlsWgiBQIAAGYEAAAO&#10;AAAAAAAAAAAAAAAAAC4CAABkcnMvZTJvRG9jLnhtbFBLAQItABQABgAIAAAAIQCx7J1q4AAAAAsB&#10;AAAPAAAAAAAAAAAAAAAAAF8EAABkcnMvZG93bnJldi54bWxQSwUGAAAAAAQABADzAAAAbAUAAAAA&#10;" adj="-10620" strokecolor="black [3213]" strokeweight="1pt">
                <v:stroke endarrow="block"/>
              </v:shape>
            </w:pict>
          </mc:Fallback>
        </mc:AlternateContent>
      </w:r>
      <w:r w:rsidR="00F67B79">
        <w:rPr>
          <w:noProof/>
        </w:rPr>
        <mc:AlternateContent>
          <mc:Choice Requires="wps">
            <w:drawing>
              <wp:anchor distT="0" distB="0" distL="114300" distR="114300" simplePos="0" relativeHeight="251688960" behindDoc="0" locked="0" layoutInCell="1" allowOverlap="1" wp14:anchorId="4873C816" wp14:editId="760BD042">
                <wp:simplePos x="0" y="0"/>
                <wp:positionH relativeFrom="column">
                  <wp:posOffset>457200</wp:posOffset>
                </wp:positionH>
                <wp:positionV relativeFrom="paragraph">
                  <wp:posOffset>2971800</wp:posOffset>
                </wp:positionV>
                <wp:extent cx="689610" cy="0"/>
                <wp:effectExtent l="0" t="76200" r="15240" b="95250"/>
                <wp:wrapNone/>
                <wp:docPr id="20" name="Straight Arrow Connector 20"/>
                <wp:cNvGraphicFramePr/>
                <a:graphic xmlns:a="http://schemas.openxmlformats.org/drawingml/2006/main">
                  <a:graphicData uri="http://schemas.microsoft.com/office/word/2010/wordprocessingShape">
                    <wps:wsp>
                      <wps:cNvCnPr/>
                      <wps:spPr>
                        <a:xfrm>
                          <a:off x="0" y="0"/>
                          <a:ext cx="68961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1E8E56" id="Straight Arrow Connector 20" o:spid="_x0000_s1026" type="#_x0000_t32" style="position:absolute;margin-left:36pt;margin-top:234pt;width:54.3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wo7QEAAD4EAAAOAAAAZHJzL2Uyb0RvYy54bWysU82O0zAQviPxDpbvNGkPZamarlCX5YKg&#10;YpcH8Dp2Y8l/Gg9N+vaMnTSlywnExYnj+eb7yXh7PzjLTgqSCb7hy0XNmfIytMYfG/7j+fHdHWcJ&#10;hW+FDV41/KwSv9+9fbPt40atQhdsq4BRE582fWx4hxg3VZVkp5xIixCVp0MdwAmkLRyrFkRP3Z2t&#10;VnW9rvoAbYQgVUr09WE85LvSX2sl8ZvWSSGzDSdtWFYo60teq91WbI4gYmfkJEP8gwonjCfSudWD&#10;QMF+gvmjlTMSQgoaFzK4KmhtpCoeyM2yfuXmqRNRFS8UTopzTOn/tZVfTwdgpm34iuLxwtE/ekIQ&#10;5tgh+wgQerYP3lOOARiVUF59TBuC7f0Bpl2KB8jmBw0uP8kWG0rG5zljNSCT9HF992G9JCp5Oaqu&#10;uAgJP6vgWH5peJp0zAKWJWJx+pKQmAl4AWRS61lPE7h6X9elLAVr2kdjbT4s86T2FthJ0CTgsMxO&#10;qMNNFQpjP/mW4TlSDAhG+KNVU6X1BMjeR7flDc9WjdzflaYUyd+o8RWfkFJ5vHBaT9UZpkndDJxU&#10;58G/Cr0FTvUZqsps/w14RhTm4HEGO+MDjJndsl9j0mP9JYHRd47gJbTnMgclGhrSkup0ofIt+H1f&#10;4Ndrv/sFAAD//wMAUEsDBBQABgAIAAAAIQABQgAs3gAAAAoBAAAPAAAAZHJzL2Rvd25yZXYueG1s&#10;TI/RSsNAEEXfBf9hGcE3uzGUmMZsSgnog6Jg6gdMs2MSzc7G7DZJ/94tCPo2M/dy59x8u5heTDS6&#10;zrKC21UEgri2uuNGwfv+4SYF4Tyyxt4yKTiRg21xeZFjpu3MbzRVvhEhhF2GClrvh0xKV7dk0K3s&#10;QBy0Dzsa9GEdG6lHnEO46WUcRYk02HH40OJAZUv1V3U0Cjav066qnj83a/+dxOXTfHrZP5ZKXV8t&#10;u3sQnhb/Z4YzfkCHIjAd7JG1E72CuzhU8QrWSRqGsyGNEhCH34sscvm/QvEDAAD//wMAUEsBAi0A&#10;FAAGAAgAAAAhALaDOJL+AAAA4QEAABMAAAAAAAAAAAAAAAAAAAAAAFtDb250ZW50X1R5cGVzXS54&#10;bWxQSwECLQAUAAYACAAAACEAOP0h/9YAAACUAQAACwAAAAAAAAAAAAAAAAAvAQAAX3JlbHMvLnJl&#10;bHNQSwECLQAUAAYACAAAACEABIg8KO0BAAA+BAAADgAAAAAAAAAAAAAAAAAuAgAAZHJzL2Uyb0Rv&#10;Yy54bWxQSwECLQAUAAYACAAAACEAAUIALN4AAAAKAQAADwAAAAAAAAAAAAAAAABHBAAAZHJzL2Rv&#10;d25yZXYueG1sUEsFBgAAAAAEAAQA8wAAAFIFAAAAAA==&#10;" strokecolor="black [3213]" strokeweight="1pt">
                <v:stroke endarrow="block" joinstyle="miter"/>
              </v:shape>
            </w:pict>
          </mc:Fallback>
        </mc:AlternateContent>
      </w:r>
      <w:r w:rsidR="00F67B79">
        <w:rPr>
          <w:noProof/>
        </w:rPr>
        <mc:AlternateContent>
          <mc:Choice Requires="wps">
            <w:drawing>
              <wp:anchor distT="0" distB="0" distL="114300" distR="114300" simplePos="0" relativeHeight="251687936" behindDoc="0" locked="0" layoutInCell="1" allowOverlap="1" wp14:anchorId="0DED4E28" wp14:editId="52CA2FAD">
                <wp:simplePos x="0" y="0"/>
                <wp:positionH relativeFrom="column">
                  <wp:posOffset>457200</wp:posOffset>
                </wp:positionH>
                <wp:positionV relativeFrom="paragraph">
                  <wp:posOffset>2286000</wp:posOffset>
                </wp:positionV>
                <wp:extent cx="687705" cy="0"/>
                <wp:effectExtent l="0" t="76200" r="17145" b="95250"/>
                <wp:wrapNone/>
                <wp:docPr id="19" name="Straight Arrow Connector 19"/>
                <wp:cNvGraphicFramePr/>
                <a:graphic xmlns:a="http://schemas.openxmlformats.org/drawingml/2006/main">
                  <a:graphicData uri="http://schemas.microsoft.com/office/word/2010/wordprocessingShape">
                    <wps:wsp>
                      <wps:cNvCnPr/>
                      <wps:spPr>
                        <a:xfrm>
                          <a:off x="0" y="0"/>
                          <a:ext cx="68770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6559F8" id="Straight Arrow Connector 19" o:spid="_x0000_s1026" type="#_x0000_t32" style="position:absolute;margin-left:36pt;margin-top:180pt;width:54.1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om8AEAAD4EAAAOAAAAZHJzL2Uyb0RvYy54bWysU8tu2zAQvBfoPxC815INNE4Ny0HgNL0U&#10;rdG0H8BQS4sAX1iylv33XVKyHKenFrlQIndnd2a4XN8drWEHwKi9a/h8VnMGTvpWu33Df/18/HDL&#10;WUzCtcJ4Bw0/QeR3m/fv1n1YwcJ33rSAjIq4uOpDw7uUwqqqouzAijjzARwFlUcrEm1xX7Uoeqpu&#10;TbWo65uq99gG9BJipNOHIcg3pb5SINN3pSIkZhpO3FJZsazPea02a7HaowidliMN8R8srNCOmk6l&#10;HkQS7Dfqv0pZLdFHr9JMelt5pbSEooHUzOtXap46EaBoIXNimGyKb1dWfjvskOmW7u4TZ05YuqOn&#10;hELvu8TuEX3Ptt458tEjoxTyqw9xRbCt2+G4i2GHWfxRoc1fksWOxePT5DEcE5N0eHO7XNYfOZPn&#10;UHXBBYzpC3jL8k/D48hjIjAvFovD15ioMwHPgNzUONaTisWyrkta9Ea3j9qYHCzzBFuD7CBoEtJx&#10;npVQhausJLT57FqWToFsSKiF2xsYM40jQNY+qC1/6WRg6P0DFLlI+gaOr/oJKcGlc0/jKDvDFLGb&#10;gCPrPPgXotfAMT9Docz2v4AnROnsXZrAVjuPg2fX3S82qSH/7MCgO1vw7NtTmYNiDQ1pcXV8UPkV&#10;vNwX+OXZb/4AAAD//wMAUEsDBBQABgAIAAAAIQBbqjye3wAAAAoBAAAPAAAAZHJzL2Rvd25yZXYu&#10;eG1sTI/BTsMwEETvlfgHaytxa+2mKLQhTlVFggOISqR8gBsvSSBeh9hN0r/HlZDgtrszmn2T7ibT&#10;sgF711iSsFoKYEil1Q1VEt6Pj4sNMOcVadVaQgkXdLDLbmapSrQd6Q2HwlcshJBLlITa+y7h3JU1&#10;GuWWtkMK2oftjfJh7SuuezWGcNPySIiYG9VQ+FCrDvMay6/ibCRsD8O+KF4+t3f+O47y5/HyenzK&#10;pbydT/sHYB4n/2eGK35AhywwneyZtGOthPsoVPES1rEIw9WwEWtgp98Lz1L+v0L2AwAA//8DAFBL&#10;AQItABQABgAIAAAAIQC2gziS/gAAAOEBAAATAAAAAAAAAAAAAAAAAAAAAABbQ29udGVudF9UeXBl&#10;c10ueG1sUEsBAi0AFAAGAAgAAAAhADj9If/WAAAAlAEAAAsAAAAAAAAAAAAAAAAALwEAAF9yZWxz&#10;Ly5yZWxzUEsBAi0AFAAGAAgAAAAhAF5KSibwAQAAPgQAAA4AAAAAAAAAAAAAAAAALgIAAGRycy9l&#10;Mm9Eb2MueG1sUEsBAi0AFAAGAAgAAAAhAFuqPJ7fAAAACgEAAA8AAAAAAAAAAAAAAAAASgQAAGRy&#10;cy9kb3ducmV2LnhtbFBLBQYAAAAABAAEAPMAAABWBQAAAAA=&#10;" strokecolor="black [3213]" strokeweight="1pt">
                <v:stroke endarrow="block" joinstyle="miter"/>
              </v:shape>
            </w:pict>
          </mc:Fallback>
        </mc:AlternateContent>
      </w:r>
      <w:r w:rsidR="00495E7F">
        <w:rPr>
          <w:noProof/>
        </w:rPr>
        <mc:AlternateContent>
          <mc:Choice Requires="wps">
            <w:drawing>
              <wp:anchor distT="0" distB="0" distL="114300" distR="114300" simplePos="0" relativeHeight="251685888" behindDoc="0" locked="0" layoutInCell="1" allowOverlap="1" wp14:anchorId="7BEAFE20" wp14:editId="63076021">
                <wp:simplePos x="0" y="0"/>
                <wp:positionH relativeFrom="column">
                  <wp:posOffset>6286500</wp:posOffset>
                </wp:positionH>
                <wp:positionV relativeFrom="paragraph">
                  <wp:posOffset>914400</wp:posOffset>
                </wp:positionV>
                <wp:extent cx="0" cy="228600"/>
                <wp:effectExtent l="7620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05CF20" id="Straight Arrow Connector 17" o:spid="_x0000_s1026" type="#_x0000_t32" style="position:absolute;margin-left:495pt;margin-top:1in;width:0;height:1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9k/7gEAAD4EAAAOAAAAZHJzL2Uyb0RvYy54bWysU8GO2yAQvVfqPyDujZ0cdldRnFWV7fZS&#10;tVG3/QAWQ4wEDBpobP99B+w4TXtq1Qv2wLyZ9x7D7nFwlp0VRgO+4etVzZnyElrjTw3//u353QNn&#10;MQnfCgteNXxUkT/u377Z9WGrNtCBbRUyKuLjtg8N71IK26qKslNOxBUE5elQAzqRKMRT1aLoqbqz&#10;1aau76oesA0IUsVIu0/TId+X+lormb5oHVVituHELZUVy/qa12q/E9sTitAZOdMQ/8DCCeOp6VLq&#10;SSTBfqD5o5QzEiGCTisJrgKtjVRFA6lZ17+peelEUEULmRPDYlP8f2Xl5/MRmWnp7u4588LRHb0k&#10;FObUJfYeEXp2AO/JR0BGKeRXH+KWYAd/xDmK4YhZ/KDR5S/JYkPxeFw8VkNictqUtLvZPNzVxf7q&#10;igsY00cFjuWfhseZx0JgXSwW508xUWcCXgC5qfWsJxWbeyqb4wjWtM/G2hLkeVIHi+wsaBLSsM5K&#10;qMJNVhLGfvAtS2MgGxIa4U9WzZnWEyBrn9SWvzRaNfX+qjS5SPomjmV+r/2ElMqnS0/rKTvDNLFb&#10;gDPrW6K3wDk/Q1WZ7b8BL4jSGXxawM54wMmz2+5Xm/SUf3Fg0p0teIV2LHNQrKEhLa7ODyq/gl/j&#10;Ar8++/1PAAAA//8DAFBLAwQUAAYACAAAACEApLHVfNwAAAALAQAADwAAAGRycy9kb3ducmV2Lnht&#10;bExPTU+DQBC9m/gfNmPizS5tSFOQpWlI6kGjidQfsGVHwLKzlN0C/feO8aC3eR958162nW0nRhx8&#10;60jBchGBQKqcaalW8HHYP2xA+KDJ6M4RKriih21+e5Pp1LiJ3nEsQy04hHyqFTQh9KmUvmrQar9w&#10;PRJrn26wOjAcamkGPXG47eQqitbS6pb4Q6N7LBqsTuXFKkjexl1ZvnwlcTivV8XzdH09PBVK3d/N&#10;u0cQAefwZ4af+lwdcu50dBcyXnSckUS8JbAQx3yw45c5MrNhSeaZ/L8h/wYAAP//AwBQSwECLQAU&#10;AAYACAAAACEAtoM4kv4AAADhAQAAEwAAAAAAAAAAAAAAAAAAAAAAW0NvbnRlbnRfVHlwZXNdLnht&#10;bFBLAQItABQABgAIAAAAIQA4/SH/1gAAAJQBAAALAAAAAAAAAAAAAAAAAC8BAABfcmVscy8ucmVs&#10;c1BLAQItABQABgAIAAAAIQAld9k/7gEAAD4EAAAOAAAAAAAAAAAAAAAAAC4CAABkcnMvZTJvRG9j&#10;LnhtbFBLAQItABQABgAIAAAAIQCksdV83AAAAAsBAAAPAAAAAAAAAAAAAAAAAEgEAABkcnMvZG93&#10;bnJldi54bWxQSwUGAAAAAAQABADzAAAAUQUAAAAA&#10;" strokecolor="black [3213]" strokeweight="1pt">
                <v:stroke endarrow="block" joinstyle="miter"/>
              </v:shape>
            </w:pict>
          </mc:Fallback>
        </mc:AlternateContent>
      </w:r>
      <w:r w:rsidR="00495E7F">
        <w:rPr>
          <w:noProof/>
        </w:rPr>
        <mc:AlternateContent>
          <mc:Choice Requires="wps">
            <w:drawing>
              <wp:anchor distT="0" distB="0" distL="114300" distR="114300" simplePos="0" relativeHeight="251684864" behindDoc="0" locked="0" layoutInCell="1" allowOverlap="1" wp14:anchorId="4BFC8282" wp14:editId="2ADFD167">
                <wp:simplePos x="0" y="0"/>
                <wp:positionH relativeFrom="column">
                  <wp:posOffset>1485900</wp:posOffset>
                </wp:positionH>
                <wp:positionV relativeFrom="paragraph">
                  <wp:posOffset>914400</wp:posOffset>
                </wp:positionV>
                <wp:extent cx="0" cy="22860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22999A" id="Straight Arrow Connector 16" o:spid="_x0000_s1026" type="#_x0000_t32" style="position:absolute;margin-left:117pt;margin-top:1in;width:0;height:1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t87gEAAD4EAAAOAAAAZHJzL2Uyb0RvYy54bWysU02P0zAQvSPxHyzfadIeyqpqulp1WS4I&#10;Kpb9AV5n3Fjyl8amSf89YydNKZxAe3Ey9ryZ957H2/vBGnYCjNq7hi8XNWfgpG+1Ozb85cfThzvO&#10;YhKuFcY7aPgZIr/fvX+37cMGVr7zpgVkVMTFTR8a3qUUNlUVZQdWxIUP4OhQebQiUYjHqkXRU3Vr&#10;qlVdr6veYxvQS4iRdh/HQ74r9ZUCmb4pFSEx03DilsqKZX3Na7Xbis0RRei0nGiI/2BhhXbUdC71&#10;KJJgP1H/VcpqiT56lRbS28orpSUUDaRmWf+h5rkTAYoWMieG2ab4dmXl19MBmW7p7tacOWHpjp4T&#10;Cn3sEntA9D3be+fIR4+MUsivPsQNwfbugFMUwwGz+EGhzV+SxYbi8Xn2GIbE5LgpaXe1ulvXxf7q&#10;igsY02fwluWfhseJx0xgWSwWpy8xUWcCXgC5qXGsJxWrj1Q2x9Eb3T5pY0qQ5wn2BtlJ0CSkYZmV&#10;UIWbrCS0+eRals6BbEiohTsamDKNI0DWPqotf+lsYOz9HRS5SPpGjmV+r/2ElODSpadxlJ1hitjN&#10;wIn1LdFb4JSfoVBm+1/AM6J09i7NYKudx9Gz2+5Xm9SYf3Fg1J0tePXtucxBsYaGtLg6Paj8Cn6P&#10;C/z67He/AAAA//8DAFBLAwQUAAYACAAAACEAOfxt190AAAALAQAADwAAAGRycy9kb3ducmV2Lnht&#10;bExPTU+DQBC9m/gfNmPizS4iaVpkaRoSPWg0kfoDtuwUqOwsslug/95pPOht3kfevJdtZtuJEQff&#10;OlJwv4hAIFXOtFQr+Nw93a1A+KDJ6M4RKjijh01+fZXp1LiJPnAsQy04hHyqFTQh9KmUvmrQar9w&#10;PRJrBzdYHRgOtTSDnjjcdjKOoqW0uiX+0Ogeiwarr/JkFazfx21Zvh7XSfhexsXLdH7bPRdK3d7M&#10;20cQAefwZ4ZLfa4OOXfauxMZLzoF8UPCWwILyeVgxy+zZ2YVRSDzTP7fkP8AAAD//wMAUEsBAi0A&#10;FAAGAAgAAAAhALaDOJL+AAAA4QEAABMAAAAAAAAAAAAAAAAAAAAAAFtDb250ZW50X1R5cGVzXS54&#10;bWxQSwECLQAUAAYACAAAACEAOP0h/9YAAACUAQAACwAAAAAAAAAAAAAAAAAvAQAAX3JlbHMvLnJl&#10;bHNQSwECLQAUAAYACAAAACEA2kJLfO4BAAA+BAAADgAAAAAAAAAAAAAAAAAuAgAAZHJzL2Uyb0Rv&#10;Yy54bWxQSwECLQAUAAYACAAAACEAOfxt190AAAALAQAADwAAAAAAAAAAAAAAAABIBAAAZHJzL2Rv&#10;d25yZXYueG1sUEsFBgAAAAAEAAQA8wAAAFIFAAAAAA==&#10;" strokecolor="black [3213]" strokeweight="1pt">
                <v:stroke endarrow="block" joinstyle="miter"/>
              </v:shape>
            </w:pict>
          </mc:Fallback>
        </mc:AlternateContent>
      </w:r>
      <w:r w:rsidR="00495E7F">
        <w:rPr>
          <w:noProof/>
        </w:rPr>
        <mc:AlternateContent>
          <mc:Choice Requires="wps">
            <w:drawing>
              <wp:anchor distT="0" distB="0" distL="114300" distR="114300" simplePos="0" relativeHeight="251663360" behindDoc="0" locked="0" layoutInCell="1" allowOverlap="1" wp14:anchorId="4D4B64CD" wp14:editId="4624421E">
                <wp:simplePos x="0" y="0"/>
                <wp:positionH relativeFrom="column">
                  <wp:posOffset>5257800</wp:posOffset>
                </wp:positionH>
                <wp:positionV relativeFrom="paragraph">
                  <wp:posOffset>1142365</wp:posOffset>
                </wp:positionV>
                <wp:extent cx="2286000" cy="575310"/>
                <wp:effectExtent l="0" t="0" r="19050" b="15240"/>
                <wp:wrapNone/>
                <wp:docPr id="3" name="Text Box 3"/>
                <wp:cNvGraphicFramePr/>
                <a:graphic xmlns:a="http://schemas.openxmlformats.org/drawingml/2006/main">
                  <a:graphicData uri="http://schemas.microsoft.com/office/word/2010/wordprocessingShape">
                    <wps:wsp>
                      <wps:cNvSpPr txBox="1"/>
                      <wps:spPr>
                        <a:xfrm>
                          <a:off x="0" y="0"/>
                          <a:ext cx="2286000" cy="575310"/>
                        </a:xfrm>
                        <a:prstGeom prst="rect">
                          <a:avLst/>
                        </a:prstGeom>
                        <a:solidFill>
                          <a:srgbClr val="00B0F0"/>
                        </a:solidFill>
                        <a:ln w="6350">
                          <a:solidFill>
                            <a:srgbClr val="00B0F0"/>
                          </a:solidFill>
                        </a:ln>
                      </wps:spPr>
                      <wps:txbx>
                        <w:txbxContent>
                          <w:p w14:paraId="39BD4407" w14:textId="5B3AE89D" w:rsidR="00477133" w:rsidRPr="00495E7F" w:rsidRDefault="00477133" w:rsidP="00477133">
                            <w:pPr>
                              <w:jc w:val="center"/>
                              <w:rPr>
                                <w:b/>
                                <w:bCs/>
                                <w:sz w:val="24"/>
                                <w:szCs w:val="24"/>
                              </w:rPr>
                            </w:pPr>
                            <w:r w:rsidRPr="00495E7F">
                              <w:rPr>
                                <w:b/>
                                <w:bCs/>
                                <w:sz w:val="24"/>
                                <w:szCs w:val="24"/>
                              </w:rPr>
                              <w:t>Non-PHMSA Regulated Pipeline</w:t>
                            </w:r>
                          </w:p>
                          <w:p w14:paraId="60655DF7" w14:textId="77777777" w:rsidR="00495E7F" w:rsidRPr="00495E7F" w:rsidRDefault="00495E7F" w:rsidP="00495E7F">
                            <w:pPr>
                              <w:jc w:val="center"/>
                              <w:rPr>
                                <w:sz w:val="20"/>
                                <w:szCs w:val="20"/>
                              </w:rPr>
                            </w:pPr>
                            <w:r>
                              <w:rPr>
                                <w:sz w:val="20"/>
                                <w:szCs w:val="20"/>
                              </w:rPr>
                              <w:t>(</w:t>
                            </w:r>
                            <w:r w:rsidRPr="00495E7F">
                              <w:rPr>
                                <w:sz w:val="20"/>
                                <w:szCs w:val="20"/>
                              </w:rPr>
                              <w:t>Required documents and files for EAP approval</w:t>
                            </w:r>
                            <w:r>
                              <w:rPr>
                                <w:sz w:val="20"/>
                                <w:szCs w:val="20"/>
                              </w:rPr>
                              <w:t>)</w:t>
                            </w:r>
                          </w:p>
                          <w:p w14:paraId="1D97B772" w14:textId="77777777" w:rsidR="00495E7F" w:rsidRDefault="00495E7F" w:rsidP="0047713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B64CD" id="Text Box 3" o:spid="_x0000_s1031" type="#_x0000_t202" style="position:absolute;margin-left:414pt;margin-top:89.95pt;width:180pt;height:4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77SQIAAKoEAAAOAAAAZHJzL2Uyb0RvYy54bWysVE1v2zAMvQ/YfxB0X+x8tjXiFGmKDAOC&#10;tkAy9KzIUmJAFjVJiZ39+lFynKbdDsOwi0KRz0/kI5npfVMpchTWlaBz2u+llAjNoSj1LqffN8sv&#10;t5Q4z3TBFGiR05Nw9H72+dO0NpkYwB5UISxBEu2y2uR0773JksTxvaiY64ERGoMSbMU8Xu0uKSyr&#10;kb1SySBNJ0kNtjAWuHAOvY9tkM4iv5SC+2cpnfBE5RRz8/G08dyGM5lNWbazzOxLfk6D/UMWFSs1&#10;PnqhemSekYMtf6OqSm7BgfQ9DlUCUpZcxBqwmn76oZr1nhkRa0FxnLnI5P4fLX86vlhSFjkdUqJZ&#10;hS3aiMaTB2jIMKhTG5chaG0Q5ht0Y5c7v0NnKLqRtgq/WA7BOOp8umgbyDg6B4PbSZpiiGNsfDMe&#10;9qP4ydvXxjr/VUBFgpFTi72LkrLjynnMBKEdJDzmQJXFslQqXuxuu1CWHFnoc/qQLjv2dzClSZ3T&#10;yXCcRuZ3Mfc3FJiD0phKUKWtPli+2TZRw3GnzBaKEwpmoR04Z/iyxKpWzPkXZnHCUAjcGv+Mh1SA&#10;ScHZomQP9uef/AGPjccoJTVObE7djwOzghL1TeNI3PVHozDi8TIa3wzwYq8j2+uIPlQLQLH6uJ+G&#10;RzPgvepMaaF6xeWah1cxxDTHt3PqO3Ph2z3C5eRiPo8gHGrD/EqvDQ/UoTWhZ5vmlVlzbqzHkXiC&#10;brZZ9qG/LTZ8qWF+8CDL2Pygc6vqWX5ciDgT5+UNG3d9j6i3v5jZLwAAAP//AwBQSwMEFAAGAAgA&#10;AAAhAImdwingAAAADAEAAA8AAABkcnMvZG93bnJldi54bWxMj8FOwzAQRO9I/IO1SNyo0wCNG+JU&#10;CAQIAYcWuDv2EkfE6yh22/D3OCc47sxo9k21mVzPDjiGzpOE5SIDhqS96aiV8PH+cCGAhajIqN4T&#10;SvjBAJv69KRSpfFH2uJhF1uWSiiUSoKNcSg5D9qiU2HhB6TkffnRqZjOseVmVMdU7nqeZ9mKO9VR&#10;+mDVgHcW9fdu7yR88ibX9yu7fXl9e34qukE8Xl1qKc/PptsbYBGn+BeGGT+hQ52YGr8nE1gvQeQi&#10;bYnJKNZrYHNiKWapkZAX2TXwuuL/R9S/AAAA//8DAFBLAQItABQABgAIAAAAIQC2gziS/gAAAOEB&#10;AAATAAAAAAAAAAAAAAAAAAAAAABbQ29udGVudF9UeXBlc10ueG1sUEsBAi0AFAAGAAgAAAAhADj9&#10;If/WAAAAlAEAAAsAAAAAAAAAAAAAAAAALwEAAF9yZWxzLy5yZWxzUEsBAi0AFAAGAAgAAAAhAHCk&#10;bvtJAgAAqgQAAA4AAAAAAAAAAAAAAAAALgIAAGRycy9lMm9Eb2MueG1sUEsBAi0AFAAGAAgAAAAh&#10;AImdwingAAAADAEAAA8AAAAAAAAAAAAAAAAAowQAAGRycy9kb3ducmV2LnhtbFBLBQYAAAAABAAE&#10;APMAAACwBQAAAAA=&#10;" fillcolor="#00b0f0" strokecolor="#00b0f0" strokeweight=".5pt">
                <v:textbox>
                  <w:txbxContent>
                    <w:p w14:paraId="39BD4407" w14:textId="5B3AE89D" w:rsidR="00477133" w:rsidRPr="00495E7F" w:rsidRDefault="00477133" w:rsidP="00477133">
                      <w:pPr>
                        <w:jc w:val="center"/>
                        <w:rPr>
                          <w:b/>
                          <w:bCs/>
                          <w:sz w:val="24"/>
                          <w:szCs w:val="24"/>
                        </w:rPr>
                      </w:pPr>
                      <w:r w:rsidRPr="00495E7F">
                        <w:rPr>
                          <w:b/>
                          <w:bCs/>
                          <w:sz w:val="24"/>
                          <w:szCs w:val="24"/>
                        </w:rPr>
                        <w:t>Non-PHMSA Regulated Pipeline</w:t>
                      </w:r>
                    </w:p>
                    <w:p w14:paraId="60655DF7" w14:textId="77777777" w:rsidR="00495E7F" w:rsidRPr="00495E7F" w:rsidRDefault="00495E7F" w:rsidP="00495E7F">
                      <w:pPr>
                        <w:jc w:val="center"/>
                        <w:rPr>
                          <w:sz w:val="20"/>
                          <w:szCs w:val="20"/>
                        </w:rPr>
                      </w:pPr>
                      <w:r>
                        <w:rPr>
                          <w:sz w:val="20"/>
                          <w:szCs w:val="20"/>
                        </w:rPr>
                        <w:t>(</w:t>
                      </w:r>
                      <w:r w:rsidRPr="00495E7F">
                        <w:rPr>
                          <w:sz w:val="20"/>
                          <w:szCs w:val="20"/>
                        </w:rPr>
                        <w:t>Required documents and files for EAP approval</w:t>
                      </w:r>
                      <w:r>
                        <w:rPr>
                          <w:sz w:val="20"/>
                          <w:szCs w:val="20"/>
                        </w:rPr>
                        <w:t>)</w:t>
                      </w:r>
                    </w:p>
                    <w:p w14:paraId="1D97B772" w14:textId="77777777" w:rsidR="00495E7F" w:rsidRDefault="00495E7F" w:rsidP="00477133">
                      <w:pPr>
                        <w:jc w:val="center"/>
                      </w:pPr>
                    </w:p>
                  </w:txbxContent>
                </v:textbox>
              </v:shape>
            </w:pict>
          </mc:Fallback>
        </mc:AlternateContent>
      </w:r>
      <w:r w:rsidR="00495E7F">
        <w:rPr>
          <w:noProof/>
        </w:rPr>
        <mc:AlternateContent>
          <mc:Choice Requires="wps">
            <w:drawing>
              <wp:anchor distT="0" distB="0" distL="114300" distR="114300" simplePos="0" relativeHeight="251683840" behindDoc="0" locked="0" layoutInCell="1" allowOverlap="1" wp14:anchorId="7F28C812" wp14:editId="086D873D">
                <wp:simplePos x="0" y="0"/>
                <wp:positionH relativeFrom="column">
                  <wp:posOffset>1485900</wp:posOffset>
                </wp:positionH>
                <wp:positionV relativeFrom="paragraph">
                  <wp:posOffset>914400</wp:posOffset>
                </wp:positionV>
                <wp:extent cx="48006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4800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9CF34A" id="Straight Connector 1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in" to="49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rn1gEAAA8EAAAOAAAAZHJzL2Uyb0RvYy54bWysU02P2yAQvVfqf0DcGzvRtl1ZcfaQ1fZS&#10;tVG3/QEsHmIkYBDQ2Pn3HbDjbD9UqdVesAfmvZn3BrZ3ozXsBCFqdC1fr2rOwEnstDu2/NvXhze3&#10;nMUkXCcMOmj5GSK/271+tR18Axvs0XQQGJG42Ay+5X1KvqmqKHuwIq7Qg6NDhcGKRGE4Vl0QA7Fb&#10;U23q+l01YOh8QAkx0u79dMh3hV8pkOmzUhESMy2n3lJZQ1mf8lrttqI5BuF7Lec2xH90YYV2VHSh&#10;uhdJsO9B/0ZltQwYUaWVRFuhUlpC0UBq1vUvah574aFoIXOiX2yKL0crP50OgemOZveWMycszegx&#10;BaGPfWJ7dI4cxMDokJwafGwIsHeHMEfRH0KWPapg85cEsbG4e17chTExSZs3tzSvmoYgL2fVFehD&#10;TB8ALcs/LTfaZeGiEaePMVExSr2k5G3j2EAtb94TX44jGt09aGNKkC8P7E1gJ0FjT+M6N08Mz7Io&#10;Mo42s6RJRPlLZwMT/xdQZAu1vZ4K/MwppASXLrzGUXaGKepgAc6d/Q0452colMv6L+AFUSqjSwvY&#10;aofhT21frVBT/sWBSXe24Am7cxlvsYZuXXFufiH5Wj+PC/z6jnc/AAAA//8DAFBLAwQUAAYACAAA&#10;ACEASWPbwt0AAAALAQAADwAAAGRycy9kb3ducmV2LnhtbExP0UrDQBB8F/yHYwXf7KW11TbmUlQQ&#10;Knmy+qBv19w2Ceb2Qm7bxL93CwV9m9kZZmey9ehbdcQ+NoEMTCcJKKQyuIYqAx/vLzdLUJEtOdsG&#10;QgM/GGGdX15kNnVhoDc8brlSEkIxtQZq5i7VOpY1ehsnoUMSbR96b1loX2nX20HCfatnSXKnvW1I&#10;PtS2w+cay+/twRsoiqdhyryJ96/D4rPouq/9Zrkw5vpqfHwAxTjynxlO9aU65NJpFw7komoNzG7n&#10;soVFmJ+AOFarRMDufNF5pv9vyH8BAAD//wMAUEsBAi0AFAAGAAgAAAAhALaDOJL+AAAA4QEAABMA&#10;AAAAAAAAAAAAAAAAAAAAAFtDb250ZW50X1R5cGVzXS54bWxQSwECLQAUAAYACAAAACEAOP0h/9YA&#10;AACUAQAACwAAAAAAAAAAAAAAAAAvAQAAX3JlbHMvLnJlbHNQSwECLQAUAAYACAAAACEA6yXq59YB&#10;AAAPBAAADgAAAAAAAAAAAAAAAAAuAgAAZHJzL2Uyb0RvYy54bWxQSwECLQAUAAYACAAAACEASWPb&#10;wt0AAAALAQAADwAAAAAAAAAAAAAAAAAwBAAAZHJzL2Rvd25yZXYueG1sUEsFBgAAAAAEAAQA8wAA&#10;ADoFAAAAAA==&#10;" strokecolor="black [3213]" strokeweight="1pt">
                <v:stroke joinstyle="miter"/>
              </v:line>
            </w:pict>
          </mc:Fallback>
        </mc:AlternateContent>
      </w:r>
      <w:r w:rsidR="00495E7F">
        <w:rPr>
          <w:noProof/>
        </w:rPr>
        <mc:AlternateContent>
          <mc:Choice Requires="wps">
            <w:drawing>
              <wp:anchor distT="0" distB="0" distL="114300" distR="114300" simplePos="0" relativeHeight="251682816" behindDoc="0" locked="0" layoutInCell="1" allowOverlap="1" wp14:anchorId="6F327AA7" wp14:editId="499A5DD1">
                <wp:simplePos x="0" y="0"/>
                <wp:positionH relativeFrom="column">
                  <wp:posOffset>3771900</wp:posOffset>
                </wp:positionH>
                <wp:positionV relativeFrom="paragraph">
                  <wp:posOffset>342900</wp:posOffset>
                </wp:positionV>
                <wp:extent cx="0" cy="571500"/>
                <wp:effectExtent l="0" t="0" r="38100" b="19050"/>
                <wp:wrapNone/>
                <wp:docPr id="14" name="Straight Connector 14"/>
                <wp:cNvGraphicFramePr/>
                <a:graphic xmlns:a="http://schemas.openxmlformats.org/drawingml/2006/main">
                  <a:graphicData uri="http://schemas.microsoft.com/office/word/2010/wordprocessingShape">
                    <wps:wsp>
                      <wps:cNvCnPr/>
                      <wps:spPr>
                        <a:xfrm>
                          <a:off x="0" y="0"/>
                          <a:ext cx="0" cy="571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A1CC5" id="Straight Connector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97pt,27pt" to="297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C41QEAAA4EAAAOAAAAZHJzL2Uyb0RvYy54bWysU9uO0zAQfUfiHyy/0zQVy6Ko6T50tbwg&#10;qFj2A7zOuLHkm8amSf+esZOmy0VIIF6czHjOmTnH9vZutIadAKP2ruX1as0ZOOk77Y4tf/r68OY9&#10;ZzEJ1wnjHbT8DJHf7V6/2g6hgY3vvekAGZG42Ayh5X1KoamqKHuwIq58AEebyqMViUI8Vh2Kgdit&#10;qTbr9btq8NgF9BJipOz9tMl3hV8pkOmzUhESMy2n2VJZsazPea12W9EcUYRey3kM8Q9TWKEdNV2o&#10;7kUS7BvqX6isluijV2klva28UlpC0UBq6vVPah57EaBoIXNiWGyK/49WfjodkOmOzu4tZ05YOqPH&#10;hEIf+8T23jly0COjTXJqCLEhwN4dcI5iOGCWPSq0+UuC2FjcPS/uwpiYnJKSsje39c26GF9dcQFj&#10;+gDesvzTcqNd1i0acfoYE/Wi0ktJThvHBpp4c0tEOY7e6O5BG1OCfHdgb5CdBJ16Gus8OzG8qKLI&#10;OEpmRZOG8pfOBib+L6DIFZq6nhr8yCmkBJcuvMZRdYYpmmABzpP9CTjXZyiUu/o34AVROnuXFrDV&#10;zuPvxr5aoab6iwOT7mzBs+/O5XSLNXTpinPzA8m3+mVc4NdnvPsOAAD//wMAUEsDBBQABgAIAAAA&#10;IQCtHj/52wAAAAoBAAAPAAAAZHJzL2Rvd25yZXYueG1sTE9NT8MwDL0j8R8iI3Fj6dAKozSdAAlp&#10;qCfGDuOWtV5b0ThR463l3+OJA5xsPz+9j3w1uV6dcIidJwPzWQIKqfJ1R42B7cfrzRJUZEu17T2h&#10;gW+MsCouL3Kb1X6kdzxtuFEiQjGzBlrmkGkdqxadjTMfkOR38IOzLOfQ6Hqwo4i7Xt8myZ12tiNx&#10;aG3Alxarr83RGSjL53HOvI73b2O6K0P4PKyXqTHXV9PTIyjGif/IcI4v0aGQTHt/pDqq3kD6sJAu&#10;LMt5CuEX2AtzIYgucv2/QvEDAAD//wMAUEsBAi0AFAAGAAgAAAAhALaDOJL+AAAA4QEAABMAAAAA&#10;AAAAAAAAAAAAAAAAAFtDb250ZW50X1R5cGVzXS54bWxQSwECLQAUAAYACAAAACEAOP0h/9YAAACU&#10;AQAACwAAAAAAAAAAAAAAAAAvAQAAX3JlbHMvLnJlbHNQSwECLQAUAAYACAAAACEArNLAuNUBAAAO&#10;BAAADgAAAAAAAAAAAAAAAAAuAgAAZHJzL2Uyb0RvYy54bWxQSwECLQAUAAYACAAAACEArR4/+dsA&#10;AAAKAQAADwAAAAAAAAAAAAAAAAAvBAAAZHJzL2Rvd25yZXYueG1sUEsFBgAAAAAEAAQA8wAAADcF&#10;AAAAAA==&#10;" strokecolor="black [3213]" strokeweight="1pt">
                <v:stroke joinstyle="miter"/>
              </v:line>
            </w:pict>
          </mc:Fallback>
        </mc:AlternateContent>
      </w:r>
      <w:r w:rsidR="00495E7F">
        <w:rPr>
          <w:noProof/>
        </w:rPr>
        <mc:AlternateContent>
          <mc:Choice Requires="wps">
            <w:drawing>
              <wp:anchor distT="0" distB="0" distL="114300" distR="114300" simplePos="0" relativeHeight="251681792" behindDoc="0" locked="0" layoutInCell="1" allowOverlap="1" wp14:anchorId="7EC39BCF" wp14:editId="3DF84BF2">
                <wp:simplePos x="0" y="0"/>
                <wp:positionH relativeFrom="column">
                  <wp:posOffset>5714630</wp:posOffset>
                </wp:positionH>
                <wp:positionV relativeFrom="paragraph">
                  <wp:posOffset>1938760</wp:posOffset>
                </wp:positionV>
                <wp:extent cx="2288805" cy="685800"/>
                <wp:effectExtent l="0" t="0" r="16510" b="19050"/>
                <wp:wrapNone/>
                <wp:docPr id="12" name="Text Box 12"/>
                <wp:cNvGraphicFramePr/>
                <a:graphic xmlns:a="http://schemas.openxmlformats.org/drawingml/2006/main">
                  <a:graphicData uri="http://schemas.microsoft.com/office/word/2010/wordprocessingShape">
                    <wps:wsp>
                      <wps:cNvSpPr txBox="1"/>
                      <wps:spPr>
                        <a:xfrm>
                          <a:off x="0" y="0"/>
                          <a:ext cx="2288805" cy="685800"/>
                        </a:xfrm>
                        <a:prstGeom prst="rect">
                          <a:avLst/>
                        </a:prstGeom>
                        <a:solidFill>
                          <a:schemeClr val="tx2">
                            <a:lumMod val="20000"/>
                            <a:lumOff val="80000"/>
                          </a:schemeClr>
                        </a:solidFill>
                        <a:ln w="6350">
                          <a:solidFill>
                            <a:schemeClr val="tx2">
                              <a:lumMod val="20000"/>
                              <a:lumOff val="80000"/>
                            </a:schemeClr>
                          </a:solidFill>
                        </a:ln>
                      </wps:spPr>
                      <wps:txbx>
                        <w:txbxContent>
                          <w:p w14:paraId="424B52BE" w14:textId="77777777" w:rsidR="00F30857" w:rsidRDefault="00F30857" w:rsidP="00F30857">
                            <w:pPr>
                              <w:jc w:val="center"/>
                            </w:pPr>
                            <w:r>
                              <w:t>Contact information page</w:t>
                            </w:r>
                          </w:p>
                          <w:p w14:paraId="5EB220E8" w14:textId="77777777" w:rsidR="00F30857" w:rsidRDefault="00F30857" w:rsidP="00F30857">
                            <w:pPr>
                              <w:jc w:val="center"/>
                            </w:pPr>
                            <w:r>
                              <w:t>Project description</w:t>
                            </w:r>
                          </w:p>
                          <w:p w14:paraId="72A554F8" w14:textId="77777777" w:rsidR="00F30857" w:rsidRDefault="00F30857" w:rsidP="00F30857">
                            <w:pPr>
                              <w:jc w:val="center"/>
                            </w:pPr>
                            <w:r>
                              <w:t>Project Map (Pipeline Route)</w:t>
                            </w:r>
                          </w:p>
                          <w:p w14:paraId="37A05EA8" w14:textId="49F5CA42" w:rsidR="006A5559" w:rsidRDefault="006A5559" w:rsidP="006A555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39BCF" id="Text Box 12" o:spid="_x0000_s1032" type="#_x0000_t202" style="position:absolute;margin-left:449.95pt;margin-top:152.65pt;width:180.2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6a8ZQIAACAFAAAOAAAAZHJzL2Uyb0RvYy54bWy0VE1v2zAMvQ/YfxB0X+14TZcadYqsRYcB&#10;XVsgHXpWZLkxIIuapMTufv2e5CT92E7DdrEpkuLH46POzodOs61yviVT8clRzpkykurWPFb8+/3V&#10;hxlnPghTC01GVfxJeX4+f//urLelKmhNulaOIYjxZW8rvg7Bllnm5Vp1wh+RVQbGhlwnAo7uMaud&#10;6BG901mR5ydZT662jqTyHtrL0cjnKX7TKBlum8arwHTFUVtIX5e+q/jN5meifHTCrlu5K0P8RRWd&#10;aA2SHkJdiiDYxrW/hepa6chTE44kdRk1TStV6gHdTPI33SzXwqrUC8Dx9gCT/3dh5c32zrG2xuwK&#10;zozoMKN7NQT2mQYGFfDprS/htrRwDAP08N3rPZSx7aFxXfyjIQY7kH46oBujSSiLYjab5VPOJGwn&#10;s+ksT/Bnz7et8+GLoo5FoeIO00ugiu21D6gErnuXmMyTbuurVut0iIxRF9qxrcCsw1Ckq3rTfaN6&#10;1IEvY0pRQg1ejGrUcagk8S5GScleJdCG9aj74zRPgV/ZDtf+T3L0rQ0qipMYEY9SGFZDmtzJfhor&#10;qp8wJEcjzb2VVy2QvBY+3AkHXmMu2NVwi0+jCe3QTuJsTe7nn/TRH3SDlbMee1Jx/2MjnOJMfzUg&#10;4unk+DguVjocTz8VOLiXltVLi9l0F4TxTPAqWJnE6B/0XmwcdQ9Y6UXMCpMwErkxz714EcbtxZMg&#10;1WKRnLBKVoRrs7Qyho50iDy5Hx6EszsyBdDwhvYbJco3nBp9401Di02gpk2EiziPqO7gxxomauye&#10;jLjnL8/J6/lhm/8CAAD//wMAUEsDBBQABgAIAAAAIQBoAVfP4QAAAAwBAAAPAAAAZHJzL2Rvd25y&#10;ZXYueG1sTI/BTsMwDIbvSHuHyJO4sWQtbG2pOyGk3pDQBhLXLPHaak1SmmwrPD3Zid1s+dPv7y83&#10;k+nZmUbfOYuwXAhgZJXTnW0QPj/qhwyYD9Jq2TtLCD/kYVPN7kpZaHexWzrvQsNiiPWFRGhDGArO&#10;vWrJSL9wA9l4O7jRyBDXseF6lJcYbnqeCLHiRnY2fmjlQK8tqePuZBDe174/qLfka51R+D1ua598&#10;1wrxfj69PAMLNIV/GK76UR2q6LR3J6s96xGyPM8jipCKpxTYlUhWIk57hMdlmgKvSn5bovoDAAD/&#10;/wMAUEsBAi0AFAAGAAgAAAAhALaDOJL+AAAA4QEAABMAAAAAAAAAAAAAAAAAAAAAAFtDb250ZW50&#10;X1R5cGVzXS54bWxQSwECLQAUAAYACAAAACEAOP0h/9YAAACUAQAACwAAAAAAAAAAAAAAAAAvAQAA&#10;X3JlbHMvLnJlbHNQSwECLQAUAAYACAAAACEAZc+mvGUCAAAgBQAADgAAAAAAAAAAAAAAAAAuAgAA&#10;ZHJzL2Uyb0RvYy54bWxQSwECLQAUAAYACAAAACEAaAFXz+EAAAAMAQAADwAAAAAAAAAAAAAAAAC/&#10;BAAAZHJzL2Rvd25yZXYueG1sUEsFBgAAAAAEAAQA8wAAAM0FAAAAAA==&#10;" fillcolor="#d5dce4 [671]" strokecolor="#d5dce4 [671]" strokeweight=".5pt">
                <v:textbox>
                  <w:txbxContent>
                    <w:p w14:paraId="424B52BE" w14:textId="77777777" w:rsidR="00F30857" w:rsidRDefault="00F30857" w:rsidP="00F30857">
                      <w:pPr>
                        <w:jc w:val="center"/>
                      </w:pPr>
                      <w:r>
                        <w:t>Contact information page</w:t>
                      </w:r>
                    </w:p>
                    <w:p w14:paraId="5EB220E8" w14:textId="77777777" w:rsidR="00F30857" w:rsidRDefault="00F30857" w:rsidP="00F30857">
                      <w:pPr>
                        <w:jc w:val="center"/>
                      </w:pPr>
                      <w:r>
                        <w:t>Project description</w:t>
                      </w:r>
                    </w:p>
                    <w:p w14:paraId="72A554F8" w14:textId="77777777" w:rsidR="00F30857" w:rsidRDefault="00F30857" w:rsidP="00F30857">
                      <w:pPr>
                        <w:jc w:val="center"/>
                      </w:pPr>
                      <w:r>
                        <w:t>Project Map (Pipeline Route)</w:t>
                      </w:r>
                    </w:p>
                    <w:p w14:paraId="37A05EA8" w14:textId="49F5CA42" w:rsidR="006A5559" w:rsidRDefault="006A5559" w:rsidP="006A5559">
                      <w:pPr>
                        <w:jc w:val="center"/>
                      </w:pPr>
                    </w:p>
                  </w:txbxContent>
                </v:textbox>
              </v:shape>
            </w:pict>
          </mc:Fallback>
        </mc:AlternateContent>
      </w:r>
      <w:r w:rsidR="00495E7F">
        <w:rPr>
          <w:noProof/>
        </w:rPr>
        <mc:AlternateContent>
          <mc:Choice Requires="wps">
            <w:drawing>
              <wp:anchor distT="0" distB="0" distL="114300" distR="114300" simplePos="0" relativeHeight="251675648" behindDoc="0" locked="0" layoutInCell="1" allowOverlap="1" wp14:anchorId="456C495B" wp14:editId="30E10AC6">
                <wp:simplePos x="0" y="0"/>
                <wp:positionH relativeFrom="column">
                  <wp:posOffset>1144402</wp:posOffset>
                </wp:positionH>
                <wp:positionV relativeFrom="paragraph">
                  <wp:posOffset>1946606</wp:posOffset>
                </wp:positionV>
                <wp:extent cx="2284598" cy="683895"/>
                <wp:effectExtent l="0" t="0" r="20955" b="20955"/>
                <wp:wrapNone/>
                <wp:docPr id="9" name="Text Box 9"/>
                <wp:cNvGraphicFramePr/>
                <a:graphic xmlns:a="http://schemas.openxmlformats.org/drawingml/2006/main">
                  <a:graphicData uri="http://schemas.microsoft.com/office/word/2010/wordprocessingShape">
                    <wps:wsp>
                      <wps:cNvSpPr txBox="1"/>
                      <wps:spPr>
                        <a:xfrm>
                          <a:off x="0" y="0"/>
                          <a:ext cx="2284598" cy="683895"/>
                        </a:xfrm>
                        <a:prstGeom prst="rect">
                          <a:avLst/>
                        </a:prstGeom>
                        <a:solidFill>
                          <a:schemeClr val="tx2">
                            <a:lumMod val="20000"/>
                            <a:lumOff val="80000"/>
                          </a:schemeClr>
                        </a:solidFill>
                        <a:ln w="6350">
                          <a:solidFill>
                            <a:schemeClr val="tx2">
                              <a:lumMod val="20000"/>
                              <a:lumOff val="80000"/>
                            </a:schemeClr>
                          </a:solidFill>
                        </a:ln>
                      </wps:spPr>
                      <wps:txbx>
                        <w:txbxContent>
                          <w:p w14:paraId="15FE9950" w14:textId="6014D874" w:rsidR="006A5559" w:rsidRDefault="006A5559" w:rsidP="006A5559">
                            <w:pPr>
                              <w:jc w:val="center"/>
                            </w:pPr>
                            <w:r>
                              <w:t>Contact information page</w:t>
                            </w:r>
                          </w:p>
                          <w:p w14:paraId="75F14BC7" w14:textId="72A7DD99" w:rsidR="006A5559" w:rsidRDefault="006A5559" w:rsidP="006A5559">
                            <w:pPr>
                              <w:jc w:val="center"/>
                            </w:pPr>
                            <w:r>
                              <w:t>Project description</w:t>
                            </w:r>
                          </w:p>
                          <w:p w14:paraId="6737D074" w14:textId="0BA94D82" w:rsidR="006A5559" w:rsidRDefault="00495E7F" w:rsidP="006A5559">
                            <w:pPr>
                              <w:jc w:val="center"/>
                            </w:pPr>
                            <w:r>
                              <w:t xml:space="preserve">Project </w:t>
                            </w:r>
                            <w:r w:rsidR="006A5559">
                              <w:t xml:space="preserve">Map </w:t>
                            </w:r>
                            <w:r w:rsidR="00F30857">
                              <w:t>(Pipeline Route)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C495B" id="Text Box 9" o:spid="_x0000_s1033" type="#_x0000_t202" style="position:absolute;margin-left:90.1pt;margin-top:153.3pt;width:179.9pt;height:5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NTZQIAAB4FAAAOAAAAZHJzL2Uyb0RvYy54bWy0VMtu2zAQvBfoPxC817IdO7GNyIGbwEWB&#10;NAmQFDnTFBULoLgsSVtKv75DynIe7aloL9Jyd7mvmeX5RVtrtlfOV2RyPhoMOVNGUlGZp5x/f1h/&#10;mnHmgzCF0GRUzp+V5xfLjx/OG7tQY9qSLpRjCGL8orE534ZgF1nm5VbVwg/IKgNjSa4WAUf3lBVO&#10;NIhe62w8HJ5mDbnCOpLKe2ivOiNfpvhlqWS4LUuvAtM5R20hfV36buI3W56LxZMTdlvJQxniL6qo&#10;RWWQ9BjqSgTBdq76LVRdSUeeyjCQVGdUlpVUqQd0Mxq+6+Z+K6xKvWA43h7H5P9dWHmzv3OsKnI+&#10;58yIGhA9qDawz9SyeZxOY/0CTvcWbqGFGij3eg9lbLotXR3/aIfBjjk/H2cbg0kox+PZZDoHGyRs&#10;p7OT2Xwaw2Qvt63z4YuimkUh5w7YpZGK/bUPnWvvEpN50lWxrrROh8gXdakd2wsgHdpxuqp39Tcq&#10;Oh3YMjzgDTVY0alnvRqVJNbFKKmuNwm0YQ3qPpkOU+A3tuO1/5MchWmDiiIS3cSjFNpNm3A769HY&#10;UPEMkBx1JPdWritM8lr4cCccWA1csKnhFp9SE9qhg8TZltzPP+mjP8gGK2cNtiTn/sdOOMWZ/mpA&#10;w/loMolrlQ6T6dkYB/fasnltMbv6kgDPCG+ClUmM/kH3YumofsRCr2JWmISRyA08e/EydLuLB0Gq&#10;1So5YZGsCNfm3soYOtIh8uShfRTOHsgUQMMb6vdJLN5xqvONNw2tdoHKKhEuzrmb6mH8WMJEjcOD&#10;Ebf89Tl5vTxry18AAAD//wMAUEsDBBQABgAIAAAAIQC5/X+e3wAAAAsBAAAPAAAAZHJzL2Rvd25y&#10;ZXYueG1sTI/LTsMwEEX3SPyDNUjsqN00pFGIUyGk7JBQCxJb154mUf0IsdsGvp5hRZdXc3Tn3Hoz&#10;O8vOOMUheAnLhQCGXgcz+E7Cx3v7UAKLSXmjbPAo4RsjbJrbm1pVJlz8Fs+71DEq8bFSEvqUxorz&#10;qHt0Ki7CiJ5uhzA5lShOHTeTulC5szwTouBODZ4+9GrElx71cXdyEt7W0R70a/a5LjH9HLdtzL5a&#10;LeX93fz8BCzhnP5h+NMndWjIaR9O3kRmKZciI1TCShQFMCIec0Hr9hLyZb4C3tT8ekPzCwAA//8D&#10;AFBLAQItABQABgAIAAAAIQC2gziS/gAAAOEBAAATAAAAAAAAAAAAAAAAAAAAAABbQ29udGVudF9U&#10;eXBlc10ueG1sUEsBAi0AFAAGAAgAAAAhADj9If/WAAAAlAEAAAsAAAAAAAAAAAAAAAAALwEAAF9y&#10;ZWxzLy5yZWxzUEsBAi0AFAAGAAgAAAAhABheQ1NlAgAAHgUAAA4AAAAAAAAAAAAAAAAALgIAAGRy&#10;cy9lMm9Eb2MueG1sUEsBAi0AFAAGAAgAAAAhALn9f57fAAAACwEAAA8AAAAAAAAAAAAAAAAAvwQA&#10;AGRycy9kb3ducmV2LnhtbFBLBQYAAAAABAAEAPMAAADLBQAAAAA=&#10;" fillcolor="#d5dce4 [671]" strokecolor="#d5dce4 [671]" strokeweight=".5pt">
                <v:textbox>
                  <w:txbxContent>
                    <w:p w14:paraId="15FE9950" w14:textId="6014D874" w:rsidR="006A5559" w:rsidRDefault="006A5559" w:rsidP="006A5559">
                      <w:pPr>
                        <w:jc w:val="center"/>
                      </w:pPr>
                      <w:r>
                        <w:t>Contact information page</w:t>
                      </w:r>
                    </w:p>
                    <w:p w14:paraId="75F14BC7" w14:textId="72A7DD99" w:rsidR="006A5559" w:rsidRDefault="006A5559" w:rsidP="006A5559">
                      <w:pPr>
                        <w:jc w:val="center"/>
                      </w:pPr>
                      <w:r>
                        <w:t>Project description</w:t>
                      </w:r>
                    </w:p>
                    <w:p w14:paraId="6737D074" w14:textId="0BA94D82" w:rsidR="006A5559" w:rsidRDefault="00495E7F" w:rsidP="006A5559">
                      <w:pPr>
                        <w:jc w:val="center"/>
                      </w:pPr>
                      <w:r>
                        <w:t xml:space="preserve">Project </w:t>
                      </w:r>
                      <w:r w:rsidR="006A5559">
                        <w:t xml:space="preserve">Map </w:t>
                      </w:r>
                      <w:r w:rsidR="00F30857">
                        <w:t>(Pipeline Route)</w:t>
                      </w:r>
                    </w:p>
                  </w:txbxContent>
                </v:textbox>
              </v:shape>
            </w:pict>
          </mc:Fallback>
        </mc:AlternateContent>
      </w:r>
      <w:r w:rsidR="0013373C">
        <w:rPr>
          <w:noProof/>
        </w:rPr>
        <mc:AlternateContent>
          <mc:Choice Requires="wps">
            <w:drawing>
              <wp:anchor distT="0" distB="0" distL="114300" distR="114300" simplePos="0" relativeHeight="251661312" behindDoc="0" locked="0" layoutInCell="1" allowOverlap="1" wp14:anchorId="2456EBC4" wp14:editId="1F8AFCF8">
                <wp:simplePos x="0" y="0"/>
                <wp:positionH relativeFrom="column">
                  <wp:posOffset>684398</wp:posOffset>
                </wp:positionH>
                <wp:positionV relativeFrom="paragraph">
                  <wp:posOffset>1138793</wp:posOffset>
                </wp:positionV>
                <wp:extent cx="1944502" cy="575707"/>
                <wp:effectExtent l="0" t="0" r="17780" b="15240"/>
                <wp:wrapNone/>
                <wp:docPr id="2" name="Text Box 2"/>
                <wp:cNvGraphicFramePr/>
                <a:graphic xmlns:a="http://schemas.openxmlformats.org/drawingml/2006/main">
                  <a:graphicData uri="http://schemas.microsoft.com/office/word/2010/wordprocessingShape">
                    <wps:wsp>
                      <wps:cNvSpPr txBox="1"/>
                      <wps:spPr>
                        <a:xfrm>
                          <a:off x="0" y="0"/>
                          <a:ext cx="1944502" cy="575707"/>
                        </a:xfrm>
                        <a:prstGeom prst="rect">
                          <a:avLst/>
                        </a:prstGeom>
                        <a:solidFill>
                          <a:srgbClr val="FFC000"/>
                        </a:solidFill>
                        <a:ln w="6350">
                          <a:solidFill>
                            <a:srgbClr val="FFC000"/>
                          </a:solidFill>
                        </a:ln>
                      </wps:spPr>
                      <wps:txbx>
                        <w:txbxContent>
                          <w:p w14:paraId="43B52E5F" w14:textId="67E1C477" w:rsidR="00477133" w:rsidRPr="00495E7F" w:rsidRDefault="00477133" w:rsidP="00477133">
                            <w:pPr>
                              <w:jc w:val="center"/>
                              <w:rPr>
                                <w:b/>
                                <w:bCs/>
                                <w:sz w:val="24"/>
                                <w:szCs w:val="24"/>
                              </w:rPr>
                            </w:pPr>
                            <w:r w:rsidRPr="00495E7F">
                              <w:rPr>
                                <w:b/>
                                <w:bCs/>
                                <w:sz w:val="24"/>
                                <w:szCs w:val="24"/>
                              </w:rPr>
                              <w:t>PHMSA Regulated Pipeline</w:t>
                            </w:r>
                          </w:p>
                          <w:p w14:paraId="46440659" w14:textId="5B9CB94B" w:rsidR="0013373C" w:rsidRPr="00495E7F" w:rsidRDefault="00495E7F" w:rsidP="00477133">
                            <w:pPr>
                              <w:jc w:val="center"/>
                              <w:rPr>
                                <w:sz w:val="20"/>
                                <w:szCs w:val="20"/>
                              </w:rPr>
                            </w:pPr>
                            <w:r>
                              <w:rPr>
                                <w:sz w:val="20"/>
                                <w:szCs w:val="20"/>
                              </w:rPr>
                              <w:t>(</w:t>
                            </w:r>
                            <w:r w:rsidR="0013373C" w:rsidRPr="00495E7F">
                              <w:rPr>
                                <w:sz w:val="20"/>
                                <w:szCs w:val="20"/>
                              </w:rPr>
                              <w:t xml:space="preserve">Required </w:t>
                            </w:r>
                            <w:r w:rsidRPr="00495E7F">
                              <w:rPr>
                                <w:sz w:val="20"/>
                                <w:szCs w:val="20"/>
                              </w:rPr>
                              <w:t>documents</w:t>
                            </w:r>
                            <w:r w:rsidR="0013373C" w:rsidRPr="00495E7F">
                              <w:rPr>
                                <w:sz w:val="20"/>
                                <w:szCs w:val="20"/>
                              </w:rPr>
                              <w:t xml:space="preserve"> and files </w:t>
                            </w:r>
                            <w:r w:rsidRPr="00495E7F">
                              <w:rPr>
                                <w:sz w:val="20"/>
                                <w:szCs w:val="20"/>
                              </w:rPr>
                              <w:t>for E</w:t>
                            </w:r>
                            <w:r w:rsidR="005C4C5F">
                              <w:rPr>
                                <w:sz w:val="20"/>
                                <w:szCs w:val="20"/>
                              </w:rPr>
                              <w:t>R</w:t>
                            </w:r>
                            <w:r w:rsidRPr="00495E7F">
                              <w:rPr>
                                <w:sz w:val="20"/>
                                <w:szCs w:val="20"/>
                              </w:rPr>
                              <w:t>AP approval</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6EBC4" id="Text Box 2" o:spid="_x0000_s1034" type="#_x0000_t202" style="position:absolute;margin-left:53.9pt;margin-top:89.65pt;width:153.1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Z3uSgIAAKoEAAAOAAAAZHJzL2Uyb0RvYy54bWysVFFv2jAQfp+0/2D5fSQwKG1EqBgV0yTU&#10;VoKpz8ZxSCTb59mGhP36nR1CabeHadqLc+c7f/Z9311m962S5Cisq0HndDhIKRGaQ1HrfU6/b1ef&#10;bilxnumCSdAipyfh6P3844dZYzIxggpkISxBEO2yxuS08t5kSeJ4JRRzAzBCY7AEq5hH1+6TwrIG&#10;0ZVMRml6kzRgC2OBC+dw96EL0nnEL0vB/VNZOuGJzCm+zcfVxnUX1mQ+Y9neMlPV/PwM9g+vUKzW&#10;eOkF6oF5Rg62/g1K1dyCg9IPOKgEyrLmItaA1QzTd9VsKmZErAXJceZCk/t/sPzx+GxJXeR0RIlm&#10;CiXaitaTL9CSUWCnMS7DpI3BNN/iNqrc7zvcDEW3pVXhi+UQjCPPpwu3AYyHQ3fj8STFSzjGJtPJ&#10;NJ0GmOT1tLHOfxWgSDByalG7SCk7rp3vUvuUcJkDWRerWsro2P1uKS05MtR5tVqmaZQW0d+kSU2a&#10;nN58nqQR+U3M/Q0EAkqNrw6sdNUHy7e7NnJ42zOzg+KEhFnoGs4ZvqqxqjVz/plZ7DDkCKfGP+FS&#10;SsBHwdmipAL780/7IR+FxyglDXZsTt2PA7OCEvlNY0vcDcfj0OLRGU+mI3TsdWR3HdEHtQQka4jz&#10;aXg0Q76XvVlaUC84XItwK4aY5nh3Tn1vLn03RzicXCwWMQmb2jC/1hvDA3SQJmi2bV+YNWdhPbbE&#10;I/S9zbJ3+na54aSGxcFDWUfxA88dq2f6cSBi+5yHN0zctR+zXn8x818AAAD//wMAUEsDBBQABgAI&#10;AAAAIQDPUS0B3wAAAAsBAAAPAAAAZHJzL2Rvd25yZXYueG1sTI/BbsIwEETvlfoP1lbqrdhA1NAQ&#10;BxUkDlwqEfgAE7txhL2OYgfSfn23p/a2ox3NvCk3k3fsZobYBZQwnwlgBpugO2wlnE/7lxWwmBRq&#10;5QIaCV8mwqZ6fChVocMdj+ZWp5ZRCMZCSbAp9QXnsbHGqzgLvUH6fYbBq0RyaLke1J3CveMLIV65&#10;Vx1Sg1W92VnTXOvRU6/9PizzWo0Zrs6H7W6/nT7cUcrnp+l9DSyZKf2Z4Ref0KEipksYUUfmSIuc&#10;0BMd+dsSGDmyeUbrLhIWuRDAq5L/31D9AAAA//8DAFBLAQItABQABgAIAAAAIQC2gziS/gAAAOEB&#10;AAATAAAAAAAAAAAAAAAAAAAAAABbQ29udGVudF9UeXBlc10ueG1sUEsBAi0AFAAGAAgAAAAhADj9&#10;If/WAAAAlAEAAAsAAAAAAAAAAAAAAAAALwEAAF9yZWxzLy5yZWxzUEsBAi0AFAAGAAgAAAAhADvt&#10;ne5KAgAAqgQAAA4AAAAAAAAAAAAAAAAALgIAAGRycy9lMm9Eb2MueG1sUEsBAi0AFAAGAAgAAAAh&#10;AM9RLQHfAAAACwEAAA8AAAAAAAAAAAAAAAAApAQAAGRycy9kb3ducmV2LnhtbFBLBQYAAAAABAAE&#10;APMAAACwBQAAAAA=&#10;" fillcolor="#ffc000" strokecolor="#ffc000" strokeweight=".5pt">
                <v:textbox>
                  <w:txbxContent>
                    <w:p w14:paraId="43B52E5F" w14:textId="67E1C477" w:rsidR="00477133" w:rsidRPr="00495E7F" w:rsidRDefault="00477133" w:rsidP="00477133">
                      <w:pPr>
                        <w:jc w:val="center"/>
                        <w:rPr>
                          <w:b/>
                          <w:bCs/>
                          <w:sz w:val="24"/>
                          <w:szCs w:val="24"/>
                        </w:rPr>
                      </w:pPr>
                      <w:r w:rsidRPr="00495E7F">
                        <w:rPr>
                          <w:b/>
                          <w:bCs/>
                          <w:sz w:val="24"/>
                          <w:szCs w:val="24"/>
                        </w:rPr>
                        <w:t>PHMSA Regulated Pipeline</w:t>
                      </w:r>
                    </w:p>
                    <w:p w14:paraId="46440659" w14:textId="5B9CB94B" w:rsidR="0013373C" w:rsidRPr="00495E7F" w:rsidRDefault="00495E7F" w:rsidP="00477133">
                      <w:pPr>
                        <w:jc w:val="center"/>
                        <w:rPr>
                          <w:sz w:val="20"/>
                          <w:szCs w:val="20"/>
                        </w:rPr>
                      </w:pPr>
                      <w:r>
                        <w:rPr>
                          <w:sz w:val="20"/>
                          <w:szCs w:val="20"/>
                        </w:rPr>
                        <w:t>(</w:t>
                      </w:r>
                      <w:r w:rsidR="0013373C" w:rsidRPr="00495E7F">
                        <w:rPr>
                          <w:sz w:val="20"/>
                          <w:szCs w:val="20"/>
                        </w:rPr>
                        <w:t xml:space="preserve">Required </w:t>
                      </w:r>
                      <w:r w:rsidRPr="00495E7F">
                        <w:rPr>
                          <w:sz w:val="20"/>
                          <w:szCs w:val="20"/>
                        </w:rPr>
                        <w:t>documents</w:t>
                      </w:r>
                      <w:r w:rsidR="0013373C" w:rsidRPr="00495E7F">
                        <w:rPr>
                          <w:sz w:val="20"/>
                          <w:szCs w:val="20"/>
                        </w:rPr>
                        <w:t xml:space="preserve"> and files </w:t>
                      </w:r>
                      <w:r w:rsidRPr="00495E7F">
                        <w:rPr>
                          <w:sz w:val="20"/>
                          <w:szCs w:val="20"/>
                        </w:rPr>
                        <w:t>for E</w:t>
                      </w:r>
                      <w:r w:rsidR="005C4C5F">
                        <w:rPr>
                          <w:sz w:val="20"/>
                          <w:szCs w:val="20"/>
                        </w:rPr>
                        <w:t>R</w:t>
                      </w:r>
                      <w:r w:rsidRPr="00495E7F">
                        <w:rPr>
                          <w:sz w:val="20"/>
                          <w:szCs w:val="20"/>
                        </w:rPr>
                        <w:t>AP approval</w:t>
                      </w:r>
                      <w:r>
                        <w:rPr>
                          <w:sz w:val="20"/>
                          <w:szCs w:val="20"/>
                        </w:rPr>
                        <w:t>)</w:t>
                      </w:r>
                    </w:p>
                  </w:txbxContent>
                </v:textbox>
              </v:shape>
            </w:pict>
          </mc:Fallback>
        </mc:AlternateContent>
      </w:r>
      <w:r w:rsidR="005A7FBC" w:rsidRPr="005A7FBC">
        <w:t xml:space="preserve"> </w:t>
      </w:r>
    </w:p>
    <w:p w14:paraId="5C76549F" w14:textId="0C49D904" w:rsidR="00860586" w:rsidRPr="00860586" w:rsidRDefault="00860586" w:rsidP="00860586"/>
    <w:p w14:paraId="08171725" w14:textId="78DF8BC1" w:rsidR="00860586" w:rsidRPr="00860586" w:rsidRDefault="00860586" w:rsidP="00860586"/>
    <w:p w14:paraId="3301567D" w14:textId="555FB820" w:rsidR="00860586" w:rsidRPr="00860586" w:rsidRDefault="00860586" w:rsidP="00860586"/>
    <w:p w14:paraId="54277EBD" w14:textId="0A35EDB5" w:rsidR="00860586" w:rsidRPr="00860586" w:rsidRDefault="00860586" w:rsidP="00860586"/>
    <w:p w14:paraId="51ECF273" w14:textId="0A1DFA60" w:rsidR="00860586" w:rsidRPr="00860586" w:rsidRDefault="00860586" w:rsidP="00860586"/>
    <w:p w14:paraId="3B1AEB20" w14:textId="12BAF196" w:rsidR="00860586" w:rsidRPr="00860586" w:rsidRDefault="00860586" w:rsidP="00860586"/>
    <w:p w14:paraId="28D2BB7F" w14:textId="376FACDC" w:rsidR="00860586" w:rsidRPr="00860586" w:rsidRDefault="00860586" w:rsidP="00860586"/>
    <w:p w14:paraId="524756D4" w14:textId="15DAD3DE" w:rsidR="00860586" w:rsidRPr="00860586" w:rsidRDefault="00860586" w:rsidP="00860586"/>
    <w:p w14:paraId="06FE9EC1" w14:textId="711D00F1" w:rsidR="00860586" w:rsidRPr="00860586" w:rsidRDefault="00860586" w:rsidP="00860586"/>
    <w:p w14:paraId="00BA0B8D" w14:textId="7C59C635" w:rsidR="00860586" w:rsidRPr="00860586" w:rsidRDefault="00860586" w:rsidP="00860586"/>
    <w:p w14:paraId="1B15E2FB" w14:textId="31B182A3" w:rsidR="00860586" w:rsidRPr="00860586" w:rsidRDefault="00860586" w:rsidP="00860586"/>
    <w:p w14:paraId="01ED7DB0" w14:textId="0EFB6D95" w:rsidR="00860586" w:rsidRPr="00860586" w:rsidRDefault="00860586" w:rsidP="00860586"/>
    <w:p w14:paraId="5EA799C9" w14:textId="5EC3AEC0" w:rsidR="00860586" w:rsidRPr="00860586" w:rsidRDefault="00860586" w:rsidP="00860586"/>
    <w:p w14:paraId="1413E9D3" w14:textId="5AFDF09C" w:rsidR="00860586" w:rsidRPr="00860586" w:rsidRDefault="00860586" w:rsidP="00860586"/>
    <w:p w14:paraId="5B0469E9" w14:textId="535FF64C" w:rsidR="00860586" w:rsidRPr="00860586" w:rsidRDefault="00860586" w:rsidP="00860586"/>
    <w:p w14:paraId="2378959B" w14:textId="64102689" w:rsidR="00860586" w:rsidRPr="00860586" w:rsidRDefault="00860586" w:rsidP="00860586"/>
    <w:p w14:paraId="5AA33DB2" w14:textId="4382AD08" w:rsidR="00860586" w:rsidRPr="00860586" w:rsidRDefault="00860586" w:rsidP="00860586"/>
    <w:p w14:paraId="0734DDCF" w14:textId="122DEFC5" w:rsidR="00860586" w:rsidRPr="00860586" w:rsidRDefault="00860586" w:rsidP="00860586"/>
    <w:p w14:paraId="07541A6F" w14:textId="4086BAD6" w:rsidR="00860586" w:rsidRPr="00860586" w:rsidRDefault="00860586" w:rsidP="00860586"/>
    <w:p w14:paraId="0BBA8B85" w14:textId="0E8736C0" w:rsidR="00860586" w:rsidRPr="00860586" w:rsidRDefault="00860586" w:rsidP="00860586"/>
    <w:p w14:paraId="744C1786" w14:textId="262F5D3A" w:rsidR="00860586" w:rsidRPr="00860586" w:rsidRDefault="00860586" w:rsidP="00860586"/>
    <w:p w14:paraId="02184321" w14:textId="77D40048" w:rsidR="00860586" w:rsidRPr="00860586" w:rsidRDefault="00860586" w:rsidP="00860586"/>
    <w:p w14:paraId="1B1BCC50" w14:textId="1479D0BD" w:rsidR="00860586" w:rsidRPr="00860586" w:rsidRDefault="00860586" w:rsidP="00860586"/>
    <w:p w14:paraId="20499491" w14:textId="41D5311A" w:rsidR="00860586" w:rsidRPr="00860586" w:rsidRDefault="00860586" w:rsidP="00860586"/>
    <w:p w14:paraId="2AC995A7" w14:textId="127EEE07" w:rsidR="00860586" w:rsidRPr="00860586" w:rsidRDefault="00860586" w:rsidP="00860586"/>
    <w:p w14:paraId="2A7E4B86" w14:textId="4A242A5F" w:rsidR="00860586" w:rsidRDefault="00860586" w:rsidP="00860586"/>
    <w:p w14:paraId="0AEAA5C9" w14:textId="77777777" w:rsidR="00860586" w:rsidRDefault="00860586" w:rsidP="00860586">
      <w:pPr>
        <w:tabs>
          <w:tab w:val="left" w:pos="9942"/>
        </w:tabs>
        <w:sectPr w:rsidR="00860586" w:rsidSect="00CD0A2D">
          <w:pgSz w:w="15840" w:h="12240" w:orient="landscape"/>
          <w:pgMar w:top="1440" w:right="1440" w:bottom="1440" w:left="1440" w:header="720" w:footer="720" w:gutter="0"/>
          <w:cols w:space="720"/>
          <w:docGrid w:linePitch="360"/>
        </w:sectPr>
      </w:pPr>
      <w:r>
        <w:tab/>
      </w:r>
    </w:p>
    <w:p w14:paraId="44E0265F" w14:textId="77777777" w:rsidR="00860586" w:rsidRDefault="00860586" w:rsidP="00860586">
      <w:pPr>
        <w:jc w:val="both"/>
      </w:pPr>
    </w:p>
    <w:p w14:paraId="662CD9B5" w14:textId="77777777" w:rsidR="00860586" w:rsidRDefault="00860586" w:rsidP="00860586">
      <w:pPr>
        <w:jc w:val="both"/>
      </w:pPr>
      <w:r>
        <w:t xml:space="preserve">Per Weld County Code Division 11 – Location Assessment for Pipeline (LAP), Section 23—2-1130 Application requirements, the LAP Emergency Response Action Plan (ERAP) is a permitting requirement for new pipeline projects in the County. </w:t>
      </w:r>
    </w:p>
    <w:p w14:paraId="61A8F4BB" w14:textId="77777777" w:rsidR="00860586" w:rsidRDefault="00860586" w:rsidP="00860586">
      <w:pPr>
        <w:numPr>
          <w:ilvl w:val="0"/>
          <w:numId w:val="10"/>
        </w:numPr>
        <w:pBdr>
          <w:top w:val="nil"/>
          <w:left w:val="nil"/>
          <w:bottom w:val="nil"/>
          <w:right w:val="nil"/>
          <w:between w:val="nil"/>
        </w:pBdr>
        <w:spacing w:line="259" w:lineRule="auto"/>
        <w:jc w:val="both"/>
        <w:rPr>
          <w:color w:val="000000"/>
        </w:rPr>
      </w:pPr>
      <w:r>
        <w:rPr>
          <w:color w:val="000000"/>
        </w:rPr>
        <w:t xml:space="preserve">Pipeline Operators constructing new pipelines that will fall under DOT PHMSA Part 192, Part 194 &amp; 195 requirements shall submit a copy of the Federal Plan to satisfy Weld County’s LAP ERAP permitting requirement. </w:t>
      </w:r>
    </w:p>
    <w:p w14:paraId="29C18D11" w14:textId="77777777" w:rsidR="00860586" w:rsidRDefault="00860586" w:rsidP="00860586">
      <w:pPr>
        <w:numPr>
          <w:ilvl w:val="0"/>
          <w:numId w:val="10"/>
        </w:numPr>
        <w:pBdr>
          <w:top w:val="nil"/>
          <w:left w:val="nil"/>
          <w:bottom w:val="nil"/>
          <w:right w:val="nil"/>
          <w:between w:val="nil"/>
        </w:pBdr>
        <w:spacing w:line="259" w:lineRule="auto"/>
        <w:jc w:val="both"/>
        <w:rPr>
          <w:color w:val="000000"/>
        </w:rPr>
      </w:pPr>
      <w:r>
        <w:rPr>
          <w:color w:val="000000"/>
        </w:rPr>
        <w:t xml:space="preserve">Pipeline Operators constructing new pipelines that do </w:t>
      </w:r>
      <w:r>
        <w:rPr>
          <w:color w:val="000000"/>
          <w:u w:val="single"/>
        </w:rPr>
        <w:t>not</w:t>
      </w:r>
      <w:r>
        <w:rPr>
          <w:color w:val="000000"/>
        </w:rPr>
        <w:t xml:space="preserve"> fall under DOT PHMSA Part 192, Part 194 &amp; 195 requirements shall submit an ERAP as part of the Weld County permitting process. The required information can be found in the LAP ERAP template.</w:t>
      </w:r>
    </w:p>
    <w:p w14:paraId="014D8492" w14:textId="77777777" w:rsidR="00860586" w:rsidRDefault="00860586" w:rsidP="00860586">
      <w:pPr>
        <w:numPr>
          <w:ilvl w:val="1"/>
          <w:numId w:val="10"/>
        </w:numPr>
        <w:pBdr>
          <w:top w:val="nil"/>
          <w:left w:val="nil"/>
          <w:bottom w:val="nil"/>
          <w:right w:val="nil"/>
          <w:between w:val="nil"/>
        </w:pBdr>
        <w:spacing w:after="160" w:line="259" w:lineRule="auto"/>
        <w:jc w:val="both"/>
        <w:rPr>
          <w:color w:val="000000"/>
        </w:rPr>
      </w:pPr>
      <w:r>
        <w:rPr>
          <w:color w:val="000000"/>
        </w:rPr>
        <w:t xml:space="preserve">Operators may use their own Emergency Planning document; however, the Plan’s Table of Contents shall follow the LAP ERAP template. This aids first responders, 911 dispatchers, city and county OEM’s, and Federal agencies during emergencies to have a consistent Plan structure to follow for emergency response interoperability. </w:t>
      </w:r>
    </w:p>
    <w:p w14:paraId="15E37BC8" w14:textId="77777777" w:rsidR="00860586" w:rsidRDefault="00860586" w:rsidP="00860586">
      <w:pPr>
        <w:jc w:val="both"/>
      </w:pPr>
      <w:r>
        <w:t xml:space="preserve">The intent of the pipeline ERAP is for emergency planning between Local agencies and Oil and Gas Operators. If applicable, all fire code requirements shall be coordinated with the fire district having jurisdiction. As the final approval signatory, Weld OEM will not delay signing an ERAP due to fire code related issues or concerns. Weld County encourages Oil and Gas Operators to work with the local fire districts to ensure they are meeting their adopted fire codes and if applicable, their local jurisdictions permitting requirements. </w:t>
      </w:r>
    </w:p>
    <w:p w14:paraId="5310579C" w14:textId="77777777" w:rsidR="00860586" w:rsidRDefault="00860586" w:rsidP="00860586">
      <w:pPr>
        <w:jc w:val="both"/>
      </w:pPr>
    </w:p>
    <w:p w14:paraId="34FDEA9B" w14:textId="77777777" w:rsidR="00860586" w:rsidRDefault="00860586" w:rsidP="00860586">
      <w:pPr>
        <w:jc w:val="both"/>
      </w:pPr>
    </w:p>
    <w:p w14:paraId="0C1DFFE6" w14:textId="77777777" w:rsidR="00860586" w:rsidRDefault="00860586" w:rsidP="00860586">
      <w:pPr>
        <w:jc w:val="both"/>
      </w:pPr>
    </w:p>
    <w:p w14:paraId="75EEC7E2" w14:textId="77777777" w:rsidR="00860586" w:rsidRDefault="00860586" w:rsidP="00860586">
      <w:pPr>
        <w:jc w:val="both"/>
      </w:pPr>
    </w:p>
    <w:p w14:paraId="6477252E" w14:textId="77777777" w:rsidR="00860586" w:rsidRDefault="00860586" w:rsidP="00860586">
      <w:pPr>
        <w:jc w:val="both"/>
      </w:pPr>
    </w:p>
    <w:p w14:paraId="49DA4E1F" w14:textId="77777777" w:rsidR="00860586" w:rsidRDefault="00860586" w:rsidP="00860586">
      <w:pPr>
        <w:jc w:val="both"/>
      </w:pPr>
    </w:p>
    <w:p w14:paraId="56F3D121" w14:textId="77777777" w:rsidR="00860586" w:rsidRDefault="00860586" w:rsidP="00860586">
      <w:pPr>
        <w:jc w:val="both"/>
      </w:pPr>
    </w:p>
    <w:p w14:paraId="62AABEF8" w14:textId="77777777" w:rsidR="00860586" w:rsidRDefault="00860586" w:rsidP="00860586">
      <w:pPr>
        <w:jc w:val="both"/>
      </w:pPr>
    </w:p>
    <w:p w14:paraId="4B6D2415" w14:textId="77777777" w:rsidR="00860586" w:rsidRDefault="00860586" w:rsidP="00860586">
      <w:pPr>
        <w:jc w:val="both"/>
        <w:sectPr w:rsidR="00860586">
          <w:headerReference w:type="default" r:id="rId8"/>
          <w:footerReference w:type="default" r:id="rId9"/>
          <w:headerReference w:type="first" r:id="rId10"/>
          <w:pgSz w:w="12240" w:h="15840"/>
          <w:pgMar w:top="1440" w:right="1440" w:bottom="1440" w:left="1440" w:header="720" w:footer="720" w:gutter="0"/>
          <w:pgNumType w:start="1"/>
          <w:cols w:space="720"/>
          <w:titlePg/>
        </w:sectPr>
      </w:pPr>
    </w:p>
    <w:p w14:paraId="350E1A5D" w14:textId="77777777" w:rsidR="00860586" w:rsidRDefault="00860586" w:rsidP="00860586">
      <w:pPr>
        <w:jc w:val="center"/>
        <w:rPr>
          <w:b/>
          <w:sz w:val="72"/>
          <w:szCs w:val="72"/>
        </w:rPr>
      </w:pPr>
      <w:r>
        <w:rPr>
          <w:b/>
          <w:sz w:val="72"/>
          <w:szCs w:val="72"/>
        </w:rPr>
        <w:t>EMERGENCY RESPONSE ACTION PLAN (ERAP)</w:t>
      </w:r>
    </w:p>
    <w:p w14:paraId="7916285D" w14:textId="77777777" w:rsidR="00860586" w:rsidRDefault="00860586" w:rsidP="00860586">
      <w:pPr>
        <w:jc w:val="center"/>
        <w:rPr>
          <w:b/>
          <w:sz w:val="44"/>
          <w:szCs w:val="44"/>
        </w:rPr>
      </w:pPr>
      <w:r>
        <w:rPr>
          <w:b/>
          <w:sz w:val="44"/>
          <w:szCs w:val="44"/>
        </w:rPr>
        <w:t>ABC Energy Company</w:t>
      </w:r>
    </w:p>
    <w:p w14:paraId="62177C08" w14:textId="77777777" w:rsidR="00860586" w:rsidRDefault="00860586" w:rsidP="00860586">
      <w:pPr>
        <w:jc w:val="center"/>
        <w:rPr>
          <w:sz w:val="200"/>
          <w:szCs w:val="200"/>
        </w:rPr>
      </w:pPr>
      <w:r>
        <w:rPr>
          <w:sz w:val="200"/>
          <w:szCs w:val="200"/>
        </w:rPr>
        <w:t>LOGO</w:t>
      </w:r>
    </w:p>
    <w:p w14:paraId="39FE2FAD" w14:textId="77777777" w:rsidR="00860586" w:rsidRDefault="00860586" w:rsidP="00860586">
      <w:pPr>
        <w:jc w:val="center"/>
        <w:rPr>
          <w:b/>
          <w:sz w:val="28"/>
          <w:szCs w:val="28"/>
        </w:rPr>
      </w:pPr>
      <w:r>
        <w:rPr>
          <w:b/>
          <w:sz w:val="28"/>
          <w:szCs w:val="28"/>
        </w:rPr>
        <w:t>District Office</w:t>
      </w:r>
    </w:p>
    <w:p w14:paraId="6777C17C" w14:textId="77777777" w:rsidR="00860586" w:rsidRDefault="00860586" w:rsidP="00860586">
      <w:pPr>
        <w:jc w:val="center"/>
        <w:rPr>
          <w:b/>
          <w:sz w:val="28"/>
          <w:szCs w:val="28"/>
        </w:rPr>
      </w:pPr>
      <w:r>
        <w:rPr>
          <w:b/>
          <w:sz w:val="28"/>
          <w:szCs w:val="28"/>
          <w:highlight w:val="yellow"/>
        </w:rPr>
        <w:t>ABC Energy Company</w:t>
      </w:r>
    </w:p>
    <w:p w14:paraId="78469061" w14:textId="77777777" w:rsidR="00860586" w:rsidRDefault="00860586" w:rsidP="00860586">
      <w:pPr>
        <w:jc w:val="center"/>
        <w:rPr>
          <w:b/>
          <w:sz w:val="28"/>
          <w:szCs w:val="28"/>
        </w:rPr>
      </w:pPr>
      <w:r>
        <w:rPr>
          <w:b/>
          <w:sz w:val="28"/>
          <w:szCs w:val="28"/>
          <w:highlight w:val="yellow"/>
        </w:rPr>
        <w:t>City, CO, 12345</w:t>
      </w:r>
    </w:p>
    <w:p w14:paraId="461DCD61" w14:textId="77777777" w:rsidR="00860586" w:rsidRDefault="00860586" w:rsidP="00860586"/>
    <w:p w14:paraId="005CCAB3" w14:textId="77777777" w:rsidR="00860586" w:rsidRDefault="00860586" w:rsidP="00860586"/>
    <w:p w14:paraId="02D8DAF2" w14:textId="77777777" w:rsidR="00860586" w:rsidRDefault="00860586" w:rsidP="00860586"/>
    <w:p w14:paraId="545425F2" w14:textId="77777777" w:rsidR="00860586" w:rsidRDefault="00860586" w:rsidP="00860586"/>
    <w:p w14:paraId="3B408753" w14:textId="77777777" w:rsidR="00860586" w:rsidRDefault="00860586" w:rsidP="00860586"/>
    <w:p w14:paraId="35944D93" w14:textId="77777777" w:rsidR="00860586" w:rsidRDefault="00860586" w:rsidP="00860586"/>
    <w:p w14:paraId="1570D2C0" w14:textId="77777777" w:rsidR="00860586" w:rsidRDefault="00860586" w:rsidP="00860586">
      <w:pPr>
        <w:jc w:val="center"/>
        <w:rPr>
          <w:sz w:val="36"/>
          <w:szCs w:val="36"/>
        </w:rPr>
        <w:sectPr w:rsidR="00860586">
          <w:headerReference w:type="default" r:id="rId11"/>
          <w:pgSz w:w="12240" w:h="15840"/>
          <w:pgMar w:top="1440" w:right="1440" w:bottom="1440" w:left="1440" w:header="720" w:footer="720" w:gutter="0"/>
          <w:cols w:space="720"/>
        </w:sectPr>
      </w:pPr>
      <w:r>
        <w:rPr>
          <w:sz w:val="36"/>
          <w:szCs w:val="36"/>
        </w:rPr>
        <w:t xml:space="preserve">Proposed Project Start Date: </w:t>
      </w:r>
    </w:p>
    <w:p w14:paraId="2451DB21" w14:textId="77777777" w:rsidR="00860586" w:rsidRDefault="00860586" w:rsidP="00860586">
      <w:pPr>
        <w:keepNext/>
        <w:keepLines/>
        <w:pBdr>
          <w:top w:val="nil"/>
          <w:left w:val="nil"/>
          <w:bottom w:val="nil"/>
          <w:right w:val="nil"/>
          <w:between w:val="nil"/>
        </w:pBdr>
        <w:rPr>
          <w:b/>
          <w:color w:val="000000"/>
          <w:sz w:val="32"/>
          <w:szCs w:val="32"/>
        </w:rPr>
      </w:pPr>
      <w:r>
        <w:rPr>
          <w:b/>
          <w:color w:val="000000"/>
          <w:sz w:val="32"/>
          <w:szCs w:val="32"/>
        </w:rPr>
        <w:t>Table of Contents</w:t>
      </w:r>
    </w:p>
    <w:sdt>
      <w:sdtPr>
        <w:id w:val="60458452"/>
        <w:docPartObj>
          <w:docPartGallery w:val="Table of Contents"/>
          <w:docPartUnique/>
        </w:docPartObj>
      </w:sdtPr>
      <w:sdtEndPr/>
      <w:sdtContent>
        <w:p w14:paraId="7350507C" w14:textId="77777777" w:rsidR="00860586" w:rsidRDefault="00860586" w:rsidP="00860586">
          <w:pPr>
            <w:pBdr>
              <w:top w:val="nil"/>
              <w:left w:val="nil"/>
              <w:bottom w:val="nil"/>
              <w:right w:val="nil"/>
              <w:between w:val="nil"/>
            </w:pBdr>
            <w:tabs>
              <w:tab w:val="right" w:pos="9350"/>
            </w:tabs>
            <w:spacing w:after="100"/>
            <w:rPr>
              <w:color w:val="000000"/>
            </w:rPr>
          </w:pPr>
          <w:r>
            <w:fldChar w:fldCharType="begin"/>
          </w:r>
          <w:r>
            <w:instrText xml:space="preserve"> TOC \h \u \z </w:instrText>
          </w:r>
          <w:r>
            <w:fldChar w:fldCharType="separate"/>
          </w:r>
          <w:hyperlink w:anchor="_heading=h.gjdgxs">
            <w:r>
              <w:rPr>
                <w:b/>
                <w:color w:val="000000"/>
              </w:rPr>
              <w:t>Section 1: Information Summary</w:t>
            </w:r>
          </w:hyperlink>
          <w:hyperlink w:anchor="_heading=h.gjdgxs">
            <w:r>
              <w:rPr>
                <w:color w:val="000000"/>
              </w:rPr>
              <w:tab/>
              <w:t>1</w:t>
            </w:r>
          </w:hyperlink>
        </w:p>
        <w:p w14:paraId="6B2C9A88" w14:textId="77777777" w:rsidR="00860586" w:rsidRDefault="006968B9" w:rsidP="00860586">
          <w:pPr>
            <w:pBdr>
              <w:top w:val="nil"/>
              <w:left w:val="nil"/>
              <w:bottom w:val="nil"/>
              <w:right w:val="nil"/>
              <w:between w:val="nil"/>
            </w:pBdr>
            <w:tabs>
              <w:tab w:val="right" w:pos="9350"/>
            </w:tabs>
            <w:spacing w:after="100"/>
            <w:ind w:left="220"/>
            <w:rPr>
              <w:color w:val="000000"/>
            </w:rPr>
          </w:pPr>
          <w:hyperlink w:anchor="_heading=h.30j0zll">
            <w:r w:rsidR="00860586">
              <w:rPr>
                <w:color w:val="000000"/>
              </w:rPr>
              <w:t>Company Name:</w:t>
            </w:r>
            <w:r w:rsidR="00860586">
              <w:rPr>
                <w:color w:val="000000"/>
              </w:rPr>
              <w:tab/>
              <w:t>1</w:t>
            </w:r>
          </w:hyperlink>
        </w:p>
        <w:p w14:paraId="29314C6B" w14:textId="77777777" w:rsidR="00860586" w:rsidRDefault="006968B9" w:rsidP="00860586">
          <w:pPr>
            <w:pBdr>
              <w:top w:val="nil"/>
              <w:left w:val="nil"/>
              <w:bottom w:val="nil"/>
              <w:right w:val="nil"/>
              <w:between w:val="nil"/>
            </w:pBdr>
            <w:tabs>
              <w:tab w:val="right" w:pos="9350"/>
            </w:tabs>
            <w:spacing w:after="100"/>
            <w:ind w:left="220"/>
            <w:rPr>
              <w:color w:val="000000"/>
            </w:rPr>
          </w:pPr>
          <w:hyperlink w:anchor="_heading=h.1fob9te">
            <w:r w:rsidR="00860586">
              <w:rPr>
                <w:color w:val="000000"/>
              </w:rPr>
              <w:t>24-Hour Emergency Number:</w:t>
            </w:r>
            <w:r w:rsidR="00860586">
              <w:rPr>
                <w:color w:val="000000"/>
              </w:rPr>
              <w:tab/>
              <w:t>1</w:t>
            </w:r>
          </w:hyperlink>
        </w:p>
        <w:p w14:paraId="634D65D5" w14:textId="77777777" w:rsidR="00860586" w:rsidRDefault="006968B9" w:rsidP="00860586">
          <w:pPr>
            <w:pBdr>
              <w:top w:val="nil"/>
              <w:left w:val="nil"/>
              <w:bottom w:val="nil"/>
              <w:right w:val="nil"/>
              <w:between w:val="nil"/>
            </w:pBdr>
            <w:tabs>
              <w:tab w:val="right" w:pos="9350"/>
            </w:tabs>
            <w:spacing w:after="100"/>
            <w:ind w:left="220"/>
            <w:rPr>
              <w:color w:val="000000"/>
            </w:rPr>
          </w:pPr>
          <w:hyperlink w:anchor="_heading=h.3znysh7">
            <w:r w:rsidR="00860586">
              <w:rPr>
                <w:color w:val="000000"/>
              </w:rPr>
              <w:t>Qualified Individual</w:t>
            </w:r>
            <w:r w:rsidR="00860586">
              <w:rPr>
                <w:color w:val="000000"/>
              </w:rPr>
              <w:tab/>
              <w:t>1</w:t>
            </w:r>
          </w:hyperlink>
        </w:p>
        <w:p w14:paraId="2B4888BA" w14:textId="77777777" w:rsidR="00860586" w:rsidRDefault="006968B9" w:rsidP="00860586">
          <w:pPr>
            <w:pBdr>
              <w:top w:val="nil"/>
              <w:left w:val="nil"/>
              <w:bottom w:val="nil"/>
              <w:right w:val="nil"/>
              <w:between w:val="nil"/>
            </w:pBdr>
            <w:tabs>
              <w:tab w:val="right" w:pos="9350"/>
            </w:tabs>
            <w:spacing w:after="100"/>
            <w:ind w:left="220"/>
            <w:rPr>
              <w:color w:val="000000"/>
            </w:rPr>
          </w:pPr>
          <w:hyperlink w:anchor="_heading=h.2et92p0">
            <w:r w:rsidR="00860586">
              <w:rPr>
                <w:color w:val="000000"/>
              </w:rPr>
              <w:t>Project Name:</w:t>
            </w:r>
            <w:r w:rsidR="00860586">
              <w:rPr>
                <w:color w:val="000000"/>
              </w:rPr>
              <w:tab/>
              <w:t>1</w:t>
            </w:r>
          </w:hyperlink>
        </w:p>
        <w:p w14:paraId="18B21413" w14:textId="77777777" w:rsidR="00860586" w:rsidRDefault="006968B9" w:rsidP="00860586">
          <w:pPr>
            <w:pBdr>
              <w:top w:val="nil"/>
              <w:left w:val="nil"/>
              <w:bottom w:val="nil"/>
              <w:right w:val="nil"/>
              <w:between w:val="nil"/>
            </w:pBdr>
            <w:tabs>
              <w:tab w:val="right" w:pos="9350"/>
            </w:tabs>
            <w:spacing w:after="100"/>
            <w:ind w:left="220"/>
            <w:rPr>
              <w:color w:val="000000"/>
            </w:rPr>
          </w:pPr>
          <w:hyperlink w:anchor="_heading=h.tyjcwt">
            <w:r w:rsidR="00860586">
              <w:rPr>
                <w:color w:val="000000"/>
              </w:rPr>
              <w:t>Estimated Construction Time:</w:t>
            </w:r>
            <w:r w:rsidR="00860586">
              <w:rPr>
                <w:color w:val="000000"/>
              </w:rPr>
              <w:tab/>
              <w:t>1</w:t>
            </w:r>
          </w:hyperlink>
        </w:p>
        <w:p w14:paraId="02B8E1D7" w14:textId="77777777" w:rsidR="00860586" w:rsidRDefault="006968B9" w:rsidP="00860586">
          <w:pPr>
            <w:pBdr>
              <w:top w:val="nil"/>
              <w:left w:val="nil"/>
              <w:bottom w:val="nil"/>
              <w:right w:val="nil"/>
              <w:between w:val="nil"/>
            </w:pBdr>
            <w:tabs>
              <w:tab w:val="right" w:pos="9350"/>
            </w:tabs>
            <w:spacing w:after="100"/>
            <w:ind w:left="220"/>
            <w:rPr>
              <w:color w:val="000000"/>
            </w:rPr>
          </w:pPr>
          <w:hyperlink w:anchor="_heading=h.3dy6vkm">
            <w:r w:rsidR="00860586">
              <w:rPr>
                <w:color w:val="000000"/>
              </w:rPr>
              <w:t>Pipeline Size and Type Description:</w:t>
            </w:r>
            <w:r w:rsidR="00860586">
              <w:rPr>
                <w:color w:val="000000"/>
              </w:rPr>
              <w:tab/>
              <w:t>1</w:t>
            </w:r>
          </w:hyperlink>
        </w:p>
        <w:p w14:paraId="09BCACC8" w14:textId="77777777" w:rsidR="00860586" w:rsidRDefault="006968B9" w:rsidP="00860586">
          <w:pPr>
            <w:pBdr>
              <w:top w:val="nil"/>
              <w:left w:val="nil"/>
              <w:bottom w:val="nil"/>
              <w:right w:val="nil"/>
              <w:between w:val="nil"/>
            </w:pBdr>
            <w:tabs>
              <w:tab w:val="right" w:pos="9350"/>
            </w:tabs>
            <w:spacing w:after="100"/>
            <w:ind w:left="220"/>
            <w:rPr>
              <w:color w:val="000000"/>
            </w:rPr>
          </w:pPr>
          <w:hyperlink w:anchor="_heading=h.1t3h5sf">
            <w:r w:rsidR="00860586">
              <w:rPr>
                <w:color w:val="000000"/>
              </w:rPr>
              <w:t>Product Transported Through Pipeline:</w:t>
            </w:r>
            <w:r w:rsidR="00860586">
              <w:rPr>
                <w:color w:val="000000"/>
              </w:rPr>
              <w:tab/>
              <w:t>1</w:t>
            </w:r>
          </w:hyperlink>
        </w:p>
        <w:p w14:paraId="263D2690" w14:textId="77777777" w:rsidR="00860586" w:rsidRDefault="006968B9" w:rsidP="00860586">
          <w:pPr>
            <w:pBdr>
              <w:top w:val="nil"/>
              <w:left w:val="nil"/>
              <w:bottom w:val="nil"/>
              <w:right w:val="nil"/>
              <w:between w:val="nil"/>
            </w:pBdr>
            <w:tabs>
              <w:tab w:val="right" w:pos="9350"/>
            </w:tabs>
            <w:spacing w:after="100"/>
            <w:ind w:left="220"/>
            <w:rPr>
              <w:color w:val="000000"/>
            </w:rPr>
          </w:pPr>
          <w:hyperlink w:anchor="_heading=h.4d34og8">
            <w:r w:rsidR="00860586">
              <w:rPr>
                <w:color w:val="000000"/>
              </w:rPr>
              <w:t>Project location narrative:</w:t>
            </w:r>
            <w:r w:rsidR="00860586">
              <w:rPr>
                <w:color w:val="000000"/>
              </w:rPr>
              <w:tab/>
              <w:t>1</w:t>
            </w:r>
          </w:hyperlink>
        </w:p>
        <w:p w14:paraId="12FD2BBC" w14:textId="77777777" w:rsidR="00860586" w:rsidRDefault="006968B9" w:rsidP="00860586">
          <w:pPr>
            <w:pBdr>
              <w:top w:val="nil"/>
              <w:left w:val="nil"/>
              <w:bottom w:val="nil"/>
              <w:right w:val="nil"/>
              <w:between w:val="nil"/>
            </w:pBdr>
            <w:tabs>
              <w:tab w:val="right" w:pos="9350"/>
            </w:tabs>
            <w:spacing w:after="100"/>
            <w:ind w:left="220"/>
            <w:rPr>
              <w:color w:val="000000"/>
            </w:rPr>
          </w:pPr>
          <w:hyperlink w:anchor="_heading=h.2s8eyo1">
            <w:r w:rsidR="00860586">
              <w:rPr>
                <w:color w:val="000000"/>
              </w:rPr>
              <w:t>Surrounding Occupancies:</w:t>
            </w:r>
            <w:r w:rsidR="00860586">
              <w:rPr>
                <w:color w:val="000000"/>
              </w:rPr>
              <w:tab/>
              <w:t>1</w:t>
            </w:r>
          </w:hyperlink>
        </w:p>
        <w:p w14:paraId="15839631" w14:textId="77777777" w:rsidR="00860586" w:rsidRDefault="006968B9" w:rsidP="00860586">
          <w:pPr>
            <w:pBdr>
              <w:top w:val="nil"/>
              <w:left w:val="nil"/>
              <w:bottom w:val="nil"/>
              <w:right w:val="nil"/>
              <w:between w:val="nil"/>
            </w:pBdr>
            <w:tabs>
              <w:tab w:val="right" w:pos="9350"/>
            </w:tabs>
            <w:spacing w:after="100"/>
            <w:ind w:left="220"/>
            <w:rPr>
              <w:color w:val="000000"/>
            </w:rPr>
          </w:pPr>
          <w:hyperlink w:anchor="_heading=h.17dp8vu">
            <w:r w:rsidR="00860586">
              <w:rPr>
                <w:color w:val="000000"/>
              </w:rPr>
              <w:t>Valve Locations:</w:t>
            </w:r>
            <w:r w:rsidR="00860586">
              <w:rPr>
                <w:color w:val="000000"/>
              </w:rPr>
              <w:tab/>
              <w:t>2</w:t>
            </w:r>
          </w:hyperlink>
        </w:p>
        <w:p w14:paraId="74258B2F" w14:textId="77777777" w:rsidR="00860586" w:rsidRDefault="006968B9" w:rsidP="00860586">
          <w:pPr>
            <w:pBdr>
              <w:top w:val="nil"/>
              <w:left w:val="nil"/>
              <w:bottom w:val="nil"/>
              <w:right w:val="nil"/>
              <w:between w:val="nil"/>
            </w:pBdr>
            <w:tabs>
              <w:tab w:val="right" w:pos="9350"/>
            </w:tabs>
            <w:spacing w:after="100"/>
            <w:ind w:left="220"/>
            <w:rPr>
              <w:color w:val="000000"/>
            </w:rPr>
          </w:pPr>
          <w:hyperlink w:anchor="_heading=h.3rdcrjn">
            <w:r w:rsidR="00860586">
              <w:rPr>
                <w:color w:val="000000"/>
              </w:rPr>
              <w:t>Small Product Release or Spill:</w:t>
            </w:r>
            <w:r w:rsidR="00860586">
              <w:rPr>
                <w:color w:val="000000"/>
              </w:rPr>
              <w:tab/>
              <w:t>2</w:t>
            </w:r>
          </w:hyperlink>
        </w:p>
        <w:p w14:paraId="5F59872A" w14:textId="77777777" w:rsidR="00860586" w:rsidRDefault="006968B9" w:rsidP="00860586">
          <w:pPr>
            <w:pBdr>
              <w:top w:val="nil"/>
              <w:left w:val="nil"/>
              <w:bottom w:val="nil"/>
              <w:right w:val="nil"/>
              <w:between w:val="nil"/>
            </w:pBdr>
            <w:tabs>
              <w:tab w:val="right" w:pos="9350"/>
            </w:tabs>
            <w:spacing w:after="100"/>
            <w:ind w:left="220"/>
            <w:rPr>
              <w:color w:val="000000"/>
            </w:rPr>
          </w:pPr>
          <w:hyperlink w:anchor="_heading=h.26in1rg">
            <w:r w:rsidR="00860586">
              <w:rPr>
                <w:color w:val="000000"/>
              </w:rPr>
              <w:t>Large Product Release or Spill:</w:t>
            </w:r>
            <w:r w:rsidR="00860586">
              <w:rPr>
                <w:color w:val="000000"/>
              </w:rPr>
              <w:tab/>
              <w:t>3</w:t>
            </w:r>
          </w:hyperlink>
        </w:p>
        <w:p w14:paraId="08A34CDF" w14:textId="77777777" w:rsidR="00860586" w:rsidRDefault="006968B9" w:rsidP="00860586">
          <w:pPr>
            <w:pBdr>
              <w:top w:val="nil"/>
              <w:left w:val="nil"/>
              <w:bottom w:val="nil"/>
              <w:right w:val="nil"/>
              <w:between w:val="nil"/>
            </w:pBdr>
            <w:tabs>
              <w:tab w:val="right" w:pos="9350"/>
            </w:tabs>
            <w:spacing w:after="100"/>
            <w:rPr>
              <w:color w:val="000000"/>
            </w:rPr>
          </w:pPr>
          <w:hyperlink w:anchor="_heading=h.lnxbz9">
            <w:r w:rsidR="00860586">
              <w:rPr>
                <w:b/>
                <w:color w:val="000000"/>
              </w:rPr>
              <w:t>Section 2: Notification Procedures</w:t>
            </w:r>
          </w:hyperlink>
          <w:hyperlink w:anchor="_heading=h.lnxbz9">
            <w:r w:rsidR="00860586">
              <w:rPr>
                <w:color w:val="000000"/>
              </w:rPr>
              <w:tab/>
              <w:t>4</w:t>
            </w:r>
          </w:hyperlink>
        </w:p>
        <w:p w14:paraId="7BC8CF17" w14:textId="77777777" w:rsidR="00860586" w:rsidRDefault="006968B9" w:rsidP="00860586">
          <w:pPr>
            <w:pBdr>
              <w:top w:val="nil"/>
              <w:left w:val="nil"/>
              <w:bottom w:val="nil"/>
              <w:right w:val="nil"/>
              <w:between w:val="nil"/>
            </w:pBdr>
            <w:tabs>
              <w:tab w:val="left" w:pos="660"/>
              <w:tab w:val="right" w:pos="9350"/>
            </w:tabs>
            <w:spacing w:after="100"/>
            <w:ind w:left="220"/>
            <w:rPr>
              <w:color w:val="000000"/>
            </w:rPr>
          </w:pPr>
          <w:hyperlink w:anchor="_heading=h.35nkun2">
            <w:r w:rsidR="00860586">
              <w:rPr>
                <w:color w:val="000000"/>
              </w:rPr>
              <w:t>a)</w:t>
            </w:r>
            <w:r w:rsidR="00860586">
              <w:rPr>
                <w:color w:val="000000"/>
              </w:rPr>
              <w:tab/>
              <w:t>ABC Company</w:t>
            </w:r>
            <w:r w:rsidR="00860586">
              <w:rPr>
                <w:color w:val="000000"/>
              </w:rPr>
              <w:tab/>
              <w:t>4</w:t>
            </w:r>
          </w:hyperlink>
        </w:p>
        <w:p w14:paraId="61BD9B84" w14:textId="77777777" w:rsidR="00860586" w:rsidRDefault="006968B9" w:rsidP="00860586">
          <w:pPr>
            <w:pBdr>
              <w:top w:val="nil"/>
              <w:left w:val="nil"/>
              <w:bottom w:val="nil"/>
              <w:right w:val="nil"/>
              <w:between w:val="nil"/>
            </w:pBdr>
            <w:tabs>
              <w:tab w:val="left" w:pos="660"/>
              <w:tab w:val="right" w:pos="9350"/>
            </w:tabs>
            <w:spacing w:after="100"/>
            <w:ind w:left="220"/>
            <w:rPr>
              <w:color w:val="000000"/>
            </w:rPr>
          </w:pPr>
          <w:hyperlink w:anchor="_heading=h.1ksv4uv">
            <w:r w:rsidR="00860586">
              <w:rPr>
                <w:color w:val="000000"/>
              </w:rPr>
              <w:t>b)</w:t>
            </w:r>
            <w:r w:rsidR="00860586">
              <w:rPr>
                <w:color w:val="000000"/>
              </w:rPr>
              <w:tab/>
              <w:t>Energy Company Community/Media Relations</w:t>
            </w:r>
            <w:r w:rsidR="00860586">
              <w:rPr>
                <w:color w:val="000000"/>
              </w:rPr>
              <w:tab/>
              <w:t>4</w:t>
            </w:r>
          </w:hyperlink>
        </w:p>
        <w:p w14:paraId="42040207" w14:textId="77777777" w:rsidR="00860586" w:rsidRDefault="006968B9" w:rsidP="00860586">
          <w:pPr>
            <w:pBdr>
              <w:top w:val="nil"/>
              <w:left w:val="nil"/>
              <w:bottom w:val="nil"/>
              <w:right w:val="nil"/>
              <w:between w:val="nil"/>
            </w:pBdr>
            <w:tabs>
              <w:tab w:val="left" w:pos="660"/>
              <w:tab w:val="right" w:pos="9350"/>
            </w:tabs>
            <w:spacing w:after="100"/>
            <w:ind w:left="220"/>
            <w:rPr>
              <w:color w:val="000000"/>
            </w:rPr>
          </w:pPr>
          <w:hyperlink w:anchor="_heading=h.44sinio">
            <w:r w:rsidR="00860586">
              <w:rPr>
                <w:color w:val="000000"/>
              </w:rPr>
              <w:t>c)</w:t>
            </w:r>
            <w:r w:rsidR="00860586">
              <w:rPr>
                <w:color w:val="000000"/>
              </w:rPr>
              <w:tab/>
              <w:t>First Responders (Fire, EMS, HazMat)</w:t>
            </w:r>
            <w:r w:rsidR="00860586">
              <w:rPr>
                <w:color w:val="000000"/>
              </w:rPr>
              <w:tab/>
              <w:t>4</w:t>
            </w:r>
          </w:hyperlink>
        </w:p>
        <w:p w14:paraId="2ECE8FAD" w14:textId="77777777" w:rsidR="00860586" w:rsidRDefault="006968B9" w:rsidP="00860586">
          <w:pPr>
            <w:pBdr>
              <w:top w:val="nil"/>
              <w:left w:val="nil"/>
              <w:bottom w:val="nil"/>
              <w:right w:val="nil"/>
              <w:between w:val="nil"/>
            </w:pBdr>
            <w:tabs>
              <w:tab w:val="left" w:pos="660"/>
              <w:tab w:val="right" w:pos="9350"/>
            </w:tabs>
            <w:spacing w:after="100"/>
            <w:ind w:left="220"/>
            <w:rPr>
              <w:color w:val="000000"/>
            </w:rPr>
          </w:pPr>
          <w:hyperlink w:anchor="_heading=h.2jxsxqh">
            <w:r w:rsidR="00860586">
              <w:rPr>
                <w:color w:val="000000"/>
              </w:rPr>
              <w:t>d)</w:t>
            </w:r>
            <w:r w:rsidR="00860586">
              <w:rPr>
                <w:color w:val="000000"/>
              </w:rPr>
              <w:tab/>
              <w:t>Local, State, and Federal Contacts</w:t>
            </w:r>
            <w:r w:rsidR="00860586">
              <w:rPr>
                <w:color w:val="000000"/>
              </w:rPr>
              <w:tab/>
              <w:t>4</w:t>
            </w:r>
          </w:hyperlink>
        </w:p>
        <w:p w14:paraId="456A9E1D" w14:textId="77777777" w:rsidR="00860586" w:rsidRDefault="006968B9" w:rsidP="00860586">
          <w:pPr>
            <w:pBdr>
              <w:top w:val="nil"/>
              <w:left w:val="nil"/>
              <w:bottom w:val="nil"/>
              <w:right w:val="nil"/>
              <w:between w:val="nil"/>
            </w:pBdr>
            <w:tabs>
              <w:tab w:val="left" w:pos="660"/>
              <w:tab w:val="right" w:pos="9350"/>
            </w:tabs>
            <w:spacing w:after="100"/>
            <w:ind w:left="220"/>
            <w:rPr>
              <w:color w:val="000000"/>
            </w:rPr>
          </w:pPr>
          <w:hyperlink w:anchor="_heading=h.z337ya">
            <w:r w:rsidR="00860586">
              <w:rPr>
                <w:color w:val="000000"/>
              </w:rPr>
              <w:t>e)</w:t>
            </w:r>
            <w:r w:rsidR="00860586">
              <w:rPr>
                <w:color w:val="000000"/>
              </w:rPr>
              <w:tab/>
              <w:t xml:space="preserve">Medical Facilities </w:t>
            </w:r>
          </w:hyperlink>
          <w:r w:rsidR="00860586">
            <w:fldChar w:fldCharType="begin"/>
          </w:r>
          <w:r w:rsidR="00860586">
            <w:instrText xml:space="preserve"> PAGEREF _heading=h.z337ya \h </w:instrText>
          </w:r>
          <w:r w:rsidR="00860586">
            <w:fldChar w:fldCharType="separate"/>
          </w:r>
          <w:r w:rsidR="00860586">
            <w:rPr>
              <w:i/>
              <w:color w:val="000000"/>
            </w:rPr>
            <w:t>(Nearest locations to site)</w:t>
          </w:r>
          <w:r w:rsidR="00860586">
            <w:rPr>
              <w:color w:val="000000"/>
            </w:rPr>
            <w:tab/>
            <w:t>4</w:t>
          </w:r>
          <w:r w:rsidR="00860586">
            <w:fldChar w:fldCharType="end"/>
          </w:r>
        </w:p>
        <w:p w14:paraId="26409634" w14:textId="77777777" w:rsidR="00860586" w:rsidRDefault="006968B9" w:rsidP="00860586">
          <w:pPr>
            <w:pBdr>
              <w:top w:val="nil"/>
              <w:left w:val="nil"/>
              <w:bottom w:val="nil"/>
              <w:right w:val="nil"/>
              <w:between w:val="nil"/>
            </w:pBdr>
            <w:tabs>
              <w:tab w:val="left" w:pos="660"/>
              <w:tab w:val="right" w:pos="9350"/>
            </w:tabs>
            <w:spacing w:after="100"/>
            <w:ind w:left="220"/>
            <w:rPr>
              <w:color w:val="000000"/>
            </w:rPr>
          </w:pPr>
          <w:hyperlink w:anchor="_heading=h.3j2qqm3">
            <w:r w:rsidR="00860586">
              <w:rPr>
                <w:color w:val="000000"/>
              </w:rPr>
              <w:t>f)</w:t>
            </w:r>
            <w:r w:rsidR="00860586">
              <w:rPr>
                <w:color w:val="000000"/>
              </w:rPr>
              <w:tab/>
              <w:t>Spill Response Organization (</w:t>
            </w:r>
          </w:hyperlink>
          <w:r w:rsidR="00860586">
            <w:fldChar w:fldCharType="begin"/>
          </w:r>
          <w:r w:rsidR="00860586">
            <w:instrText xml:space="preserve"> PAGEREF _heading=h.3j2qqm3 \h </w:instrText>
          </w:r>
          <w:r w:rsidR="00860586">
            <w:fldChar w:fldCharType="separate"/>
          </w:r>
          <w:r w:rsidR="00860586">
            <w:rPr>
              <w:i/>
              <w:color w:val="000000"/>
            </w:rPr>
            <w:t>Contracted</w:t>
          </w:r>
          <w:r w:rsidR="00860586">
            <w:rPr>
              <w:color w:val="000000"/>
            </w:rPr>
            <w:t>)</w:t>
          </w:r>
          <w:r w:rsidR="00860586">
            <w:rPr>
              <w:color w:val="000000"/>
            </w:rPr>
            <w:tab/>
            <w:t>5</w:t>
          </w:r>
          <w:r w:rsidR="00860586">
            <w:fldChar w:fldCharType="end"/>
          </w:r>
        </w:p>
        <w:p w14:paraId="16CF104D" w14:textId="77777777" w:rsidR="00860586" w:rsidRDefault="006968B9" w:rsidP="00860586">
          <w:pPr>
            <w:pBdr>
              <w:top w:val="nil"/>
              <w:left w:val="nil"/>
              <w:bottom w:val="nil"/>
              <w:right w:val="nil"/>
              <w:between w:val="nil"/>
            </w:pBdr>
            <w:tabs>
              <w:tab w:val="right" w:pos="9350"/>
            </w:tabs>
            <w:spacing w:after="100"/>
            <w:ind w:left="220"/>
            <w:rPr>
              <w:color w:val="000000"/>
            </w:rPr>
          </w:pPr>
          <w:hyperlink w:anchor="_heading=h.1y810tw">
            <w:r w:rsidR="00860586">
              <w:rPr>
                <w:color w:val="000000"/>
              </w:rPr>
              <w:t>Emergency Notification Priority List:</w:t>
            </w:r>
            <w:r w:rsidR="00860586">
              <w:rPr>
                <w:color w:val="000000"/>
              </w:rPr>
              <w:tab/>
              <w:t>5</w:t>
            </w:r>
          </w:hyperlink>
        </w:p>
        <w:p w14:paraId="20B1116C" w14:textId="77777777" w:rsidR="00860586" w:rsidRDefault="006968B9" w:rsidP="00860586">
          <w:pPr>
            <w:pBdr>
              <w:top w:val="nil"/>
              <w:left w:val="nil"/>
              <w:bottom w:val="nil"/>
              <w:right w:val="nil"/>
              <w:between w:val="nil"/>
            </w:pBdr>
            <w:tabs>
              <w:tab w:val="right" w:pos="9350"/>
            </w:tabs>
            <w:spacing w:after="100"/>
            <w:ind w:left="220"/>
            <w:rPr>
              <w:color w:val="000000"/>
            </w:rPr>
          </w:pPr>
          <w:hyperlink w:anchor="_heading=h.4i7ojhp">
            <w:r w:rsidR="00860586">
              <w:rPr>
                <w:color w:val="000000"/>
              </w:rPr>
              <w:t>Emergency Notification Checklist:</w:t>
            </w:r>
            <w:r w:rsidR="00860586">
              <w:rPr>
                <w:color w:val="000000"/>
              </w:rPr>
              <w:tab/>
              <w:t>5</w:t>
            </w:r>
          </w:hyperlink>
        </w:p>
        <w:p w14:paraId="43F61F98" w14:textId="77777777" w:rsidR="00860586" w:rsidRDefault="006968B9" w:rsidP="00860586">
          <w:pPr>
            <w:pBdr>
              <w:top w:val="nil"/>
              <w:left w:val="nil"/>
              <w:bottom w:val="nil"/>
              <w:right w:val="nil"/>
              <w:between w:val="nil"/>
            </w:pBdr>
            <w:tabs>
              <w:tab w:val="right" w:pos="9350"/>
            </w:tabs>
            <w:spacing w:after="100"/>
            <w:ind w:left="220"/>
            <w:rPr>
              <w:color w:val="000000"/>
            </w:rPr>
          </w:pPr>
          <w:hyperlink w:anchor="_heading=h.2xcytpi">
            <w:r w:rsidR="00860586">
              <w:rPr>
                <w:color w:val="000000"/>
              </w:rPr>
              <w:t>Information to be provided in the initial and each follow-up notification:</w:t>
            </w:r>
            <w:r w:rsidR="00860586">
              <w:rPr>
                <w:color w:val="000000"/>
              </w:rPr>
              <w:tab/>
              <w:t>5</w:t>
            </w:r>
          </w:hyperlink>
        </w:p>
        <w:p w14:paraId="5426EF5F" w14:textId="77777777" w:rsidR="00860586" w:rsidRDefault="006968B9" w:rsidP="00860586">
          <w:pPr>
            <w:pBdr>
              <w:top w:val="nil"/>
              <w:left w:val="nil"/>
              <w:bottom w:val="nil"/>
              <w:right w:val="nil"/>
              <w:between w:val="nil"/>
            </w:pBdr>
            <w:tabs>
              <w:tab w:val="right" w:pos="9350"/>
            </w:tabs>
            <w:spacing w:after="100"/>
            <w:rPr>
              <w:color w:val="000000"/>
            </w:rPr>
          </w:pPr>
          <w:hyperlink w:anchor="_heading=h.1ci93xb">
            <w:r w:rsidR="00860586">
              <w:rPr>
                <w:b/>
                <w:color w:val="000000"/>
              </w:rPr>
              <w:t>Section 3 Spill Detection and On-Scene Spill Mitigation Procedures</w:t>
            </w:r>
          </w:hyperlink>
          <w:hyperlink w:anchor="_heading=h.1ci93xb">
            <w:r w:rsidR="00860586">
              <w:rPr>
                <w:color w:val="000000"/>
              </w:rPr>
              <w:tab/>
              <w:t>6</w:t>
            </w:r>
          </w:hyperlink>
        </w:p>
        <w:p w14:paraId="74B9F197" w14:textId="77777777" w:rsidR="00860586" w:rsidRDefault="006968B9" w:rsidP="00860586">
          <w:pPr>
            <w:pBdr>
              <w:top w:val="nil"/>
              <w:left w:val="nil"/>
              <w:bottom w:val="nil"/>
              <w:right w:val="nil"/>
              <w:between w:val="nil"/>
            </w:pBdr>
            <w:tabs>
              <w:tab w:val="left" w:pos="660"/>
              <w:tab w:val="right" w:pos="9350"/>
            </w:tabs>
            <w:spacing w:after="100"/>
            <w:ind w:left="220"/>
            <w:rPr>
              <w:color w:val="000000"/>
            </w:rPr>
          </w:pPr>
          <w:hyperlink w:anchor="_heading=h.3whwml4">
            <w:r w:rsidR="00860586">
              <w:rPr>
                <w:color w:val="000000"/>
              </w:rPr>
              <w:t>a)</w:t>
            </w:r>
            <w:r w:rsidR="00860586">
              <w:rPr>
                <w:color w:val="000000"/>
              </w:rPr>
              <w:tab/>
              <w:t>Spill/Release Detection:</w:t>
            </w:r>
            <w:r w:rsidR="00860586">
              <w:rPr>
                <w:color w:val="000000"/>
              </w:rPr>
              <w:tab/>
              <w:t>6</w:t>
            </w:r>
          </w:hyperlink>
        </w:p>
        <w:p w14:paraId="1C762525" w14:textId="77777777" w:rsidR="00860586" w:rsidRDefault="006968B9" w:rsidP="00860586">
          <w:pPr>
            <w:pBdr>
              <w:top w:val="nil"/>
              <w:left w:val="nil"/>
              <w:bottom w:val="nil"/>
              <w:right w:val="nil"/>
              <w:between w:val="nil"/>
            </w:pBdr>
            <w:tabs>
              <w:tab w:val="left" w:pos="660"/>
              <w:tab w:val="right" w:pos="9350"/>
            </w:tabs>
            <w:spacing w:after="100"/>
            <w:ind w:left="220"/>
            <w:rPr>
              <w:color w:val="000000"/>
            </w:rPr>
          </w:pPr>
          <w:hyperlink w:anchor="_heading=h.2bn6wsx">
            <w:r w:rsidR="00860586">
              <w:rPr>
                <w:color w:val="000000"/>
              </w:rPr>
              <w:t>b)</w:t>
            </w:r>
            <w:r w:rsidR="00860586">
              <w:rPr>
                <w:color w:val="000000"/>
              </w:rPr>
              <w:tab/>
              <w:t>Spill/Release Response Personnel:</w:t>
            </w:r>
            <w:r w:rsidR="00860586">
              <w:rPr>
                <w:color w:val="000000"/>
              </w:rPr>
              <w:tab/>
              <w:t>6</w:t>
            </w:r>
          </w:hyperlink>
        </w:p>
        <w:p w14:paraId="7B7BB682" w14:textId="77777777" w:rsidR="00860586" w:rsidRDefault="006968B9" w:rsidP="00860586">
          <w:pPr>
            <w:pBdr>
              <w:top w:val="nil"/>
              <w:left w:val="nil"/>
              <w:bottom w:val="nil"/>
              <w:right w:val="nil"/>
              <w:between w:val="nil"/>
            </w:pBdr>
            <w:tabs>
              <w:tab w:val="left" w:pos="660"/>
              <w:tab w:val="right" w:pos="9350"/>
            </w:tabs>
            <w:spacing w:after="100"/>
            <w:ind w:left="220"/>
            <w:rPr>
              <w:color w:val="000000"/>
            </w:rPr>
          </w:pPr>
          <w:hyperlink w:anchor="_heading=h.qsh70q">
            <w:r w:rsidR="00860586">
              <w:rPr>
                <w:color w:val="000000"/>
              </w:rPr>
              <w:t>c)</w:t>
            </w:r>
            <w:r w:rsidR="00860586">
              <w:rPr>
                <w:color w:val="000000"/>
              </w:rPr>
              <w:tab/>
              <w:t>Spill/Release Response Equipment:</w:t>
            </w:r>
            <w:r w:rsidR="00860586">
              <w:rPr>
                <w:color w:val="000000"/>
              </w:rPr>
              <w:tab/>
              <w:t>6</w:t>
            </w:r>
          </w:hyperlink>
        </w:p>
        <w:p w14:paraId="541590A9" w14:textId="77777777" w:rsidR="00860586" w:rsidRDefault="006968B9" w:rsidP="00860586">
          <w:pPr>
            <w:pBdr>
              <w:top w:val="nil"/>
              <w:left w:val="nil"/>
              <w:bottom w:val="nil"/>
              <w:right w:val="nil"/>
              <w:between w:val="nil"/>
            </w:pBdr>
            <w:tabs>
              <w:tab w:val="right" w:pos="9350"/>
            </w:tabs>
            <w:spacing w:after="100"/>
            <w:rPr>
              <w:color w:val="000000"/>
            </w:rPr>
          </w:pPr>
          <w:hyperlink w:anchor="_heading=h.3as4poj">
            <w:r w:rsidR="00860586">
              <w:rPr>
                <w:b/>
                <w:color w:val="000000"/>
              </w:rPr>
              <w:t>Section 4: Response Activities</w:t>
            </w:r>
          </w:hyperlink>
          <w:hyperlink w:anchor="_heading=h.3as4poj">
            <w:r w:rsidR="00860586">
              <w:rPr>
                <w:color w:val="000000"/>
              </w:rPr>
              <w:tab/>
              <w:t>7</w:t>
            </w:r>
          </w:hyperlink>
        </w:p>
        <w:p w14:paraId="5A5B91EA" w14:textId="77777777" w:rsidR="00860586" w:rsidRDefault="006968B9" w:rsidP="00860586">
          <w:pPr>
            <w:pBdr>
              <w:top w:val="nil"/>
              <w:left w:val="nil"/>
              <w:bottom w:val="nil"/>
              <w:right w:val="nil"/>
              <w:between w:val="nil"/>
            </w:pBdr>
            <w:tabs>
              <w:tab w:val="left" w:pos="660"/>
              <w:tab w:val="right" w:pos="9350"/>
            </w:tabs>
            <w:spacing w:after="100"/>
            <w:ind w:left="220"/>
            <w:rPr>
              <w:color w:val="000000"/>
            </w:rPr>
          </w:pPr>
          <w:hyperlink w:anchor="_heading=h.1pxezwc">
            <w:r w:rsidR="00860586">
              <w:rPr>
                <w:color w:val="000000"/>
              </w:rPr>
              <w:t>a)</w:t>
            </w:r>
            <w:r w:rsidR="00860586">
              <w:rPr>
                <w:color w:val="000000"/>
              </w:rPr>
              <w:tab/>
              <w:t>Responsibilities and Actions to be taken by Operating Personnel</w:t>
            </w:r>
            <w:r w:rsidR="00860586">
              <w:rPr>
                <w:color w:val="000000"/>
              </w:rPr>
              <w:tab/>
              <w:t>7</w:t>
            </w:r>
          </w:hyperlink>
        </w:p>
        <w:p w14:paraId="05F994C7" w14:textId="77777777" w:rsidR="00860586" w:rsidRDefault="006968B9" w:rsidP="00860586">
          <w:pPr>
            <w:pBdr>
              <w:top w:val="nil"/>
              <w:left w:val="nil"/>
              <w:bottom w:val="nil"/>
              <w:right w:val="nil"/>
              <w:between w:val="nil"/>
            </w:pBdr>
            <w:tabs>
              <w:tab w:val="left" w:pos="660"/>
              <w:tab w:val="right" w:pos="9350"/>
            </w:tabs>
            <w:spacing w:after="100"/>
            <w:ind w:left="220"/>
            <w:rPr>
              <w:color w:val="000000"/>
            </w:rPr>
          </w:pPr>
          <w:hyperlink w:anchor="_heading=h.49x2ik5">
            <w:r w:rsidR="00860586">
              <w:rPr>
                <w:color w:val="000000"/>
              </w:rPr>
              <w:t>b)</w:t>
            </w:r>
            <w:r w:rsidR="00860586">
              <w:rPr>
                <w:color w:val="000000"/>
              </w:rPr>
              <w:tab/>
              <w:t>Qualified Individual's Responsibilities and Authority</w:t>
            </w:r>
            <w:r w:rsidR="00860586">
              <w:rPr>
                <w:color w:val="000000"/>
              </w:rPr>
              <w:tab/>
              <w:t>7</w:t>
            </w:r>
          </w:hyperlink>
        </w:p>
        <w:p w14:paraId="52CD56CE" w14:textId="77777777" w:rsidR="00860586" w:rsidRDefault="006968B9" w:rsidP="00860586">
          <w:pPr>
            <w:pBdr>
              <w:top w:val="nil"/>
              <w:left w:val="nil"/>
              <w:bottom w:val="nil"/>
              <w:right w:val="nil"/>
              <w:between w:val="nil"/>
            </w:pBdr>
            <w:tabs>
              <w:tab w:val="left" w:pos="660"/>
              <w:tab w:val="right" w:pos="9350"/>
            </w:tabs>
            <w:spacing w:after="100"/>
            <w:ind w:left="220"/>
            <w:rPr>
              <w:color w:val="000000"/>
            </w:rPr>
          </w:pPr>
          <w:hyperlink w:anchor="_heading=h.2p2csry">
            <w:r w:rsidR="00860586">
              <w:rPr>
                <w:color w:val="000000"/>
              </w:rPr>
              <w:t>c)</w:t>
            </w:r>
            <w:r w:rsidR="00860586">
              <w:rPr>
                <w:color w:val="000000"/>
              </w:rPr>
              <w:tab/>
              <w:t>Coordinating with first responders</w:t>
            </w:r>
            <w:r w:rsidR="00860586">
              <w:rPr>
                <w:color w:val="000000"/>
              </w:rPr>
              <w:tab/>
              <w:t>7</w:t>
            </w:r>
          </w:hyperlink>
        </w:p>
        <w:p w14:paraId="2A8805BD" w14:textId="77777777" w:rsidR="00860586" w:rsidRDefault="006968B9" w:rsidP="00860586">
          <w:pPr>
            <w:pBdr>
              <w:top w:val="nil"/>
              <w:left w:val="nil"/>
              <w:bottom w:val="nil"/>
              <w:right w:val="nil"/>
              <w:between w:val="nil"/>
            </w:pBdr>
            <w:tabs>
              <w:tab w:val="left" w:pos="660"/>
              <w:tab w:val="right" w:pos="9350"/>
            </w:tabs>
            <w:spacing w:after="100"/>
            <w:ind w:left="220"/>
            <w:rPr>
              <w:color w:val="000000"/>
            </w:rPr>
          </w:pPr>
          <w:hyperlink w:anchor="_heading=h.147n2zr">
            <w:r w:rsidR="00860586">
              <w:rPr>
                <w:color w:val="000000"/>
              </w:rPr>
              <w:t>d)</w:t>
            </w:r>
            <w:r w:rsidR="00860586">
              <w:rPr>
                <w:color w:val="000000"/>
              </w:rPr>
              <w:tab/>
              <w:t>Oil spill response organizations</w:t>
            </w:r>
            <w:r w:rsidR="00860586">
              <w:rPr>
                <w:color w:val="000000"/>
              </w:rPr>
              <w:tab/>
              <w:t>7</w:t>
            </w:r>
          </w:hyperlink>
        </w:p>
        <w:p w14:paraId="3F50E286" w14:textId="77777777" w:rsidR="00860586" w:rsidRDefault="006968B9" w:rsidP="00860586">
          <w:pPr>
            <w:pBdr>
              <w:top w:val="nil"/>
              <w:left w:val="nil"/>
              <w:bottom w:val="nil"/>
              <w:right w:val="nil"/>
              <w:between w:val="nil"/>
            </w:pBdr>
            <w:tabs>
              <w:tab w:val="right" w:pos="9350"/>
            </w:tabs>
            <w:spacing w:after="100"/>
            <w:rPr>
              <w:color w:val="000000"/>
            </w:rPr>
          </w:pPr>
          <w:hyperlink w:anchor="_heading=h.3o7alnk">
            <w:r w:rsidR="00860586">
              <w:rPr>
                <w:b/>
                <w:color w:val="000000"/>
              </w:rPr>
              <w:t>Section 5. Training Procedures</w:t>
            </w:r>
          </w:hyperlink>
          <w:hyperlink w:anchor="_heading=h.3o7alnk">
            <w:r w:rsidR="00860586">
              <w:rPr>
                <w:color w:val="000000"/>
              </w:rPr>
              <w:tab/>
              <w:t>8</w:t>
            </w:r>
          </w:hyperlink>
        </w:p>
        <w:p w14:paraId="1D0F17BB" w14:textId="77777777" w:rsidR="00860586" w:rsidRDefault="006968B9" w:rsidP="00860586">
          <w:pPr>
            <w:pBdr>
              <w:top w:val="nil"/>
              <w:left w:val="nil"/>
              <w:bottom w:val="nil"/>
              <w:right w:val="nil"/>
              <w:between w:val="nil"/>
            </w:pBdr>
            <w:tabs>
              <w:tab w:val="right" w:pos="9350"/>
            </w:tabs>
            <w:spacing w:after="100"/>
            <w:rPr>
              <w:color w:val="000000"/>
            </w:rPr>
          </w:pPr>
          <w:hyperlink w:anchor="_heading=h.23ckvvd">
            <w:r w:rsidR="00860586">
              <w:rPr>
                <w:b/>
                <w:color w:val="000000"/>
              </w:rPr>
              <w:t>Section 6: Response Plan Review and Update Procedures</w:t>
            </w:r>
          </w:hyperlink>
          <w:hyperlink w:anchor="_heading=h.23ckvvd">
            <w:r w:rsidR="00860586">
              <w:rPr>
                <w:color w:val="000000"/>
              </w:rPr>
              <w:tab/>
              <w:t>9</w:t>
            </w:r>
          </w:hyperlink>
        </w:p>
        <w:p w14:paraId="670E2DBC" w14:textId="77777777" w:rsidR="00860586" w:rsidRDefault="006968B9" w:rsidP="00860586">
          <w:pPr>
            <w:pBdr>
              <w:top w:val="nil"/>
              <w:left w:val="nil"/>
              <w:bottom w:val="nil"/>
              <w:right w:val="nil"/>
              <w:between w:val="nil"/>
            </w:pBdr>
            <w:tabs>
              <w:tab w:val="left" w:pos="660"/>
              <w:tab w:val="right" w:pos="9350"/>
            </w:tabs>
            <w:spacing w:after="100"/>
            <w:ind w:left="220"/>
            <w:rPr>
              <w:color w:val="000000"/>
            </w:rPr>
          </w:pPr>
          <w:hyperlink w:anchor="_heading=h.ihv636">
            <w:r w:rsidR="00860586">
              <w:rPr>
                <w:color w:val="000000"/>
              </w:rPr>
              <w:t>a)</w:t>
            </w:r>
            <w:r w:rsidR="00860586">
              <w:rPr>
                <w:color w:val="000000"/>
              </w:rPr>
              <w:tab/>
              <w:t>Multi-year plan review and update</w:t>
            </w:r>
            <w:r w:rsidR="00860586">
              <w:rPr>
                <w:color w:val="000000"/>
              </w:rPr>
              <w:tab/>
              <w:t>9</w:t>
            </w:r>
          </w:hyperlink>
        </w:p>
        <w:p w14:paraId="25FD661B" w14:textId="77777777" w:rsidR="00860586" w:rsidRDefault="006968B9" w:rsidP="00860586">
          <w:pPr>
            <w:pBdr>
              <w:top w:val="nil"/>
              <w:left w:val="nil"/>
              <w:bottom w:val="nil"/>
              <w:right w:val="nil"/>
              <w:between w:val="nil"/>
            </w:pBdr>
            <w:tabs>
              <w:tab w:val="left" w:pos="660"/>
              <w:tab w:val="right" w:pos="9350"/>
            </w:tabs>
            <w:spacing w:after="100"/>
            <w:ind w:left="220"/>
            <w:rPr>
              <w:color w:val="000000"/>
            </w:rPr>
          </w:pPr>
          <w:hyperlink w:anchor="_heading=h.32hioqz">
            <w:r w:rsidR="00860586">
              <w:rPr>
                <w:color w:val="000000"/>
              </w:rPr>
              <w:t>b)</w:t>
            </w:r>
            <w:r w:rsidR="00860586">
              <w:rPr>
                <w:color w:val="000000"/>
              </w:rPr>
              <w:tab/>
              <w:t>Post incident plan review and update</w:t>
            </w:r>
            <w:r w:rsidR="00860586">
              <w:rPr>
                <w:color w:val="000000"/>
              </w:rPr>
              <w:tab/>
              <w:t>9</w:t>
            </w:r>
          </w:hyperlink>
        </w:p>
        <w:p w14:paraId="0542E75D" w14:textId="77777777" w:rsidR="00860586" w:rsidRDefault="006968B9" w:rsidP="00860586">
          <w:pPr>
            <w:pBdr>
              <w:top w:val="nil"/>
              <w:left w:val="nil"/>
              <w:bottom w:val="nil"/>
              <w:right w:val="nil"/>
              <w:between w:val="nil"/>
            </w:pBdr>
            <w:tabs>
              <w:tab w:val="right" w:pos="9350"/>
            </w:tabs>
            <w:spacing w:after="100"/>
            <w:rPr>
              <w:color w:val="000000"/>
            </w:rPr>
          </w:pPr>
          <w:hyperlink w:anchor="_heading=h.1hmsyys">
            <w:r w:rsidR="00860586">
              <w:rPr>
                <w:b/>
                <w:color w:val="000000"/>
              </w:rPr>
              <w:t>Section 7: Maps and Drawings</w:t>
            </w:r>
          </w:hyperlink>
          <w:hyperlink w:anchor="_heading=h.1hmsyys">
            <w:r w:rsidR="00860586">
              <w:rPr>
                <w:color w:val="000000"/>
              </w:rPr>
              <w:tab/>
              <w:t>10</w:t>
            </w:r>
          </w:hyperlink>
        </w:p>
        <w:p w14:paraId="72B28E2F" w14:textId="77777777" w:rsidR="00860586" w:rsidRDefault="00860586" w:rsidP="00860586">
          <w:r>
            <w:fldChar w:fldCharType="end"/>
          </w:r>
        </w:p>
      </w:sdtContent>
    </w:sdt>
    <w:p w14:paraId="47059224" w14:textId="77777777" w:rsidR="00860586" w:rsidRDefault="00860586" w:rsidP="00860586">
      <w:pPr>
        <w:pStyle w:val="Heading1"/>
        <w:jc w:val="center"/>
        <w:rPr>
          <w:rFonts w:ascii="Calibri" w:eastAsia="Calibri" w:hAnsi="Calibri" w:cs="Calibri"/>
          <w:b/>
          <w:color w:val="000000"/>
        </w:rPr>
        <w:sectPr w:rsidR="00860586">
          <w:pgSz w:w="12240" w:h="15840"/>
          <w:pgMar w:top="900" w:right="1440" w:bottom="1440" w:left="1440" w:header="720" w:footer="720" w:gutter="0"/>
          <w:cols w:space="720"/>
        </w:sectPr>
      </w:pPr>
    </w:p>
    <w:p w14:paraId="3BC44CAA" w14:textId="77777777" w:rsidR="00860586" w:rsidRDefault="00860586" w:rsidP="00860586">
      <w:pPr>
        <w:pStyle w:val="Heading1"/>
        <w:spacing w:before="0"/>
        <w:jc w:val="center"/>
        <w:rPr>
          <w:rFonts w:ascii="Calibri" w:eastAsia="Calibri" w:hAnsi="Calibri" w:cs="Calibri"/>
          <w:b/>
          <w:color w:val="000000"/>
        </w:rPr>
      </w:pPr>
      <w:bookmarkStart w:id="0" w:name="_heading=h.gjdgxs" w:colFirst="0" w:colLast="0"/>
      <w:bookmarkEnd w:id="0"/>
      <w:r>
        <w:rPr>
          <w:rFonts w:ascii="Calibri" w:eastAsia="Calibri" w:hAnsi="Calibri" w:cs="Calibri"/>
          <w:b/>
          <w:color w:val="000000"/>
        </w:rPr>
        <w:t>Section 1: Information Summary</w:t>
      </w:r>
    </w:p>
    <w:p w14:paraId="74BDEA93" w14:textId="77777777" w:rsidR="00860586" w:rsidRDefault="00860586" w:rsidP="00860586">
      <w:pPr>
        <w:pStyle w:val="Heading2"/>
        <w:spacing w:before="120" w:after="0"/>
        <w:jc w:val="both"/>
        <w:rPr>
          <w:rFonts w:ascii="Calibri" w:eastAsia="Calibri" w:hAnsi="Calibri" w:cs="Calibri"/>
          <w:sz w:val="24"/>
          <w:szCs w:val="24"/>
        </w:rPr>
      </w:pPr>
      <w:bookmarkStart w:id="1" w:name="_heading=h.30j0zll" w:colFirst="0" w:colLast="0"/>
      <w:bookmarkEnd w:id="1"/>
      <w:r>
        <w:rPr>
          <w:rFonts w:ascii="Calibri" w:eastAsia="Calibri" w:hAnsi="Calibri" w:cs="Calibri"/>
          <w:sz w:val="24"/>
          <w:szCs w:val="24"/>
        </w:rPr>
        <w:t xml:space="preserve">Company Name: </w:t>
      </w:r>
    </w:p>
    <w:p w14:paraId="34DCFAEB" w14:textId="77777777" w:rsidR="00860586" w:rsidRDefault="00860586" w:rsidP="00860586">
      <w:pPr>
        <w:jc w:val="both"/>
      </w:pPr>
      <w:r>
        <w:rPr>
          <w:highlight w:val="yellow"/>
        </w:rPr>
        <w:t>ABC Company</w:t>
      </w:r>
      <w:r>
        <w:t xml:space="preserve"> </w:t>
      </w:r>
    </w:p>
    <w:p w14:paraId="1C92EA68" w14:textId="77777777" w:rsidR="00860586" w:rsidRDefault="00860586" w:rsidP="00860586">
      <w:pPr>
        <w:jc w:val="both"/>
        <w:rPr>
          <w:highlight w:val="yellow"/>
        </w:rPr>
      </w:pPr>
      <w:r>
        <w:rPr>
          <w:highlight w:val="yellow"/>
        </w:rPr>
        <w:t xml:space="preserve">Address </w:t>
      </w:r>
    </w:p>
    <w:p w14:paraId="4B3753E0" w14:textId="77777777" w:rsidR="00860586" w:rsidRDefault="00860586" w:rsidP="00860586">
      <w:pPr>
        <w:jc w:val="both"/>
        <w:rPr>
          <w:highlight w:val="yellow"/>
        </w:rPr>
      </w:pPr>
      <w:r>
        <w:rPr>
          <w:highlight w:val="yellow"/>
        </w:rPr>
        <w:t xml:space="preserve">City, CO, 1234 </w:t>
      </w:r>
    </w:p>
    <w:p w14:paraId="249985C7" w14:textId="77777777" w:rsidR="00860586" w:rsidRDefault="00860586" w:rsidP="00860586">
      <w:pPr>
        <w:jc w:val="both"/>
      </w:pPr>
      <w:r>
        <w:rPr>
          <w:highlight w:val="yellow"/>
        </w:rPr>
        <w:t>Phone number</w:t>
      </w:r>
      <w:r>
        <w:t xml:space="preserve"> </w:t>
      </w:r>
    </w:p>
    <w:p w14:paraId="30ADEF1F" w14:textId="77777777" w:rsidR="00860586" w:rsidRDefault="00860586" w:rsidP="00860586">
      <w:pPr>
        <w:pStyle w:val="Heading2"/>
        <w:spacing w:before="120" w:after="0"/>
        <w:jc w:val="both"/>
        <w:rPr>
          <w:rFonts w:ascii="Calibri" w:eastAsia="Calibri" w:hAnsi="Calibri" w:cs="Calibri"/>
          <w:sz w:val="24"/>
          <w:szCs w:val="24"/>
        </w:rPr>
      </w:pPr>
      <w:bookmarkStart w:id="2" w:name="_heading=h.1fob9te" w:colFirst="0" w:colLast="0"/>
      <w:bookmarkEnd w:id="2"/>
      <w:r>
        <w:rPr>
          <w:rFonts w:ascii="Calibri" w:eastAsia="Calibri" w:hAnsi="Calibri" w:cs="Calibri"/>
          <w:sz w:val="24"/>
          <w:szCs w:val="24"/>
        </w:rPr>
        <w:t xml:space="preserve">24-Hour Emergency Number: </w:t>
      </w:r>
    </w:p>
    <w:p w14:paraId="1BBB4B36" w14:textId="77777777" w:rsidR="00860586" w:rsidRDefault="00860586" w:rsidP="00860586">
      <w:pPr>
        <w:widowControl w:val="0"/>
        <w:pBdr>
          <w:top w:val="nil"/>
          <w:left w:val="nil"/>
          <w:bottom w:val="nil"/>
          <w:right w:val="nil"/>
          <w:between w:val="nil"/>
        </w:pBdr>
        <w:rPr>
          <w:color w:val="000000"/>
        </w:rPr>
      </w:pPr>
      <w:r>
        <w:rPr>
          <w:color w:val="000000"/>
        </w:rPr>
        <w:t>XXX-XXX-XXXX</w:t>
      </w:r>
    </w:p>
    <w:p w14:paraId="7B410D03" w14:textId="77777777" w:rsidR="00860586" w:rsidRDefault="00860586" w:rsidP="00860586">
      <w:pPr>
        <w:pStyle w:val="Heading2"/>
        <w:spacing w:before="0" w:after="0"/>
        <w:rPr>
          <w:rFonts w:ascii="Calibri" w:eastAsia="Calibri" w:hAnsi="Calibri" w:cs="Calibri"/>
          <w:sz w:val="24"/>
          <w:szCs w:val="24"/>
        </w:rPr>
      </w:pPr>
      <w:bookmarkStart w:id="3" w:name="_heading=h.3znysh7" w:colFirst="0" w:colLast="0"/>
      <w:bookmarkEnd w:id="3"/>
      <w:r>
        <w:rPr>
          <w:rFonts w:ascii="Calibri" w:eastAsia="Calibri" w:hAnsi="Calibri" w:cs="Calibri"/>
          <w:sz w:val="24"/>
          <w:szCs w:val="24"/>
        </w:rPr>
        <w:t>Qualified Individual</w:t>
      </w:r>
    </w:p>
    <w:p w14:paraId="099D275A" w14:textId="77777777" w:rsidR="00860586" w:rsidRDefault="00860586" w:rsidP="00860586">
      <w:pPr>
        <w:jc w:val="both"/>
      </w:pPr>
      <w:r>
        <w:rPr>
          <w:b/>
        </w:rPr>
        <w:t>Name:</w:t>
      </w:r>
      <w:r>
        <w:t xml:space="preserve"> John Doe </w:t>
      </w:r>
    </w:p>
    <w:p w14:paraId="6CFB5387" w14:textId="77777777" w:rsidR="00860586" w:rsidRDefault="00860586" w:rsidP="00860586">
      <w:pPr>
        <w:jc w:val="both"/>
      </w:pPr>
      <w:r>
        <w:t>24-emergency number: xxx-xxx-</w:t>
      </w:r>
      <w:proofErr w:type="spellStart"/>
      <w:r>
        <w:t>xxxx</w:t>
      </w:r>
      <w:proofErr w:type="spellEnd"/>
    </w:p>
    <w:p w14:paraId="00C045DA" w14:textId="77777777" w:rsidR="00860586" w:rsidRDefault="00860586" w:rsidP="00860586">
      <w:pPr>
        <w:pStyle w:val="Heading2"/>
        <w:spacing w:before="120" w:after="0"/>
        <w:jc w:val="both"/>
        <w:rPr>
          <w:rFonts w:ascii="Calibri" w:eastAsia="Calibri" w:hAnsi="Calibri" w:cs="Calibri"/>
          <w:sz w:val="24"/>
          <w:szCs w:val="24"/>
        </w:rPr>
      </w:pPr>
      <w:bookmarkStart w:id="4" w:name="_heading=h.2et92p0" w:colFirst="0" w:colLast="0"/>
      <w:bookmarkEnd w:id="4"/>
      <w:r>
        <w:rPr>
          <w:rFonts w:ascii="Calibri" w:eastAsia="Calibri" w:hAnsi="Calibri" w:cs="Calibri"/>
          <w:sz w:val="24"/>
          <w:szCs w:val="24"/>
        </w:rPr>
        <w:t xml:space="preserve">Project Name: </w:t>
      </w:r>
    </w:p>
    <w:p w14:paraId="6B446D92" w14:textId="77777777" w:rsidR="00860586" w:rsidRDefault="00860586" w:rsidP="00860586">
      <w:pPr>
        <w:jc w:val="both"/>
        <w:rPr>
          <w:highlight w:val="yellow"/>
        </w:rPr>
      </w:pPr>
      <w:r>
        <w:rPr>
          <w:i/>
          <w:highlight w:val="yellow"/>
        </w:rPr>
        <w:t>EXAMPLE –</w:t>
      </w:r>
      <w:r>
        <w:rPr>
          <w:highlight w:val="yellow"/>
        </w:rPr>
        <w:t xml:space="preserve"> Red/White and Blue pipeline</w:t>
      </w:r>
      <w:r>
        <w:t xml:space="preserve"> </w:t>
      </w:r>
    </w:p>
    <w:p w14:paraId="3B2C6EC7" w14:textId="77777777" w:rsidR="00860586" w:rsidRDefault="00860586" w:rsidP="00860586">
      <w:pPr>
        <w:pStyle w:val="Heading2"/>
        <w:spacing w:before="120" w:after="0"/>
        <w:jc w:val="both"/>
        <w:rPr>
          <w:rFonts w:ascii="Calibri" w:eastAsia="Calibri" w:hAnsi="Calibri" w:cs="Calibri"/>
          <w:sz w:val="24"/>
          <w:szCs w:val="24"/>
        </w:rPr>
      </w:pPr>
      <w:bookmarkStart w:id="5" w:name="_heading=h.tyjcwt" w:colFirst="0" w:colLast="0"/>
      <w:bookmarkEnd w:id="5"/>
      <w:r>
        <w:rPr>
          <w:rFonts w:ascii="Calibri" w:eastAsia="Calibri" w:hAnsi="Calibri" w:cs="Calibri"/>
          <w:sz w:val="24"/>
          <w:szCs w:val="24"/>
        </w:rPr>
        <w:t xml:space="preserve">Estimated Construction Time: </w:t>
      </w:r>
    </w:p>
    <w:p w14:paraId="32A2AD86" w14:textId="77777777" w:rsidR="00860586" w:rsidRDefault="00860586" w:rsidP="00860586">
      <w:pPr>
        <w:jc w:val="both"/>
      </w:pPr>
      <w:r>
        <w:rPr>
          <w:i/>
          <w:highlight w:val="yellow"/>
        </w:rPr>
        <w:t>EXAMPLE</w:t>
      </w:r>
      <w:r>
        <w:rPr>
          <w:i/>
        </w:rPr>
        <w:t xml:space="preserve"> –</w:t>
      </w:r>
      <w:r>
        <w:t xml:space="preserve"> The Red/White and Blue pipeline project is scheduled to break ground in quarter one in 2022 and take 60 days to complete. </w:t>
      </w:r>
    </w:p>
    <w:p w14:paraId="25E7B05E" w14:textId="77777777" w:rsidR="00860586" w:rsidRDefault="00860586" w:rsidP="00860586">
      <w:pPr>
        <w:pStyle w:val="Heading2"/>
        <w:spacing w:before="120" w:after="0"/>
        <w:jc w:val="both"/>
        <w:rPr>
          <w:rFonts w:ascii="Calibri" w:eastAsia="Calibri" w:hAnsi="Calibri" w:cs="Calibri"/>
          <w:sz w:val="24"/>
          <w:szCs w:val="24"/>
        </w:rPr>
      </w:pPr>
      <w:bookmarkStart w:id="6" w:name="_heading=h.3dy6vkm" w:colFirst="0" w:colLast="0"/>
      <w:bookmarkEnd w:id="6"/>
      <w:r>
        <w:rPr>
          <w:rFonts w:ascii="Calibri" w:eastAsia="Calibri" w:hAnsi="Calibri" w:cs="Calibri"/>
          <w:sz w:val="24"/>
          <w:szCs w:val="24"/>
        </w:rPr>
        <w:t xml:space="preserve">Pipeline Size and Type Description: </w:t>
      </w:r>
    </w:p>
    <w:p w14:paraId="4465D2F3" w14:textId="77777777" w:rsidR="00860586" w:rsidRDefault="00860586" w:rsidP="00860586">
      <w:pPr>
        <w:jc w:val="both"/>
      </w:pPr>
      <w:r>
        <w:rPr>
          <w:i/>
          <w:highlight w:val="yellow"/>
        </w:rPr>
        <w:t>EXAMPLE</w:t>
      </w:r>
      <w:r>
        <w:rPr>
          <w:i/>
        </w:rPr>
        <w:t xml:space="preserve"> –</w:t>
      </w:r>
      <w:r>
        <w:t xml:space="preserve"> 24-inch steel pipe with welded joints. </w:t>
      </w:r>
    </w:p>
    <w:p w14:paraId="115A9516" w14:textId="77777777" w:rsidR="00860586" w:rsidRDefault="00860586" w:rsidP="00860586">
      <w:pPr>
        <w:pStyle w:val="Heading2"/>
        <w:spacing w:before="120" w:after="0"/>
        <w:jc w:val="both"/>
        <w:rPr>
          <w:rFonts w:ascii="Calibri" w:eastAsia="Calibri" w:hAnsi="Calibri" w:cs="Calibri"/>
          <w:sz w:val="24"/>
          <w:szCs w:val="24"/>
        </w:rPr>
      </w:pPr>
      <w:bookmarkStart w:id="7" w:name="_heading=h.1t3h5sf" w:colFirst="0" w:colLast="0"/>
      <w:bookmarkEnd w:id="7"/>
      <w:r>
        <w:rPr>
          <w:rFonts w:ascii="Calibri" w:eastAsia="Calibri" w:hAnsi="Calibri" w:cs="Calibri"/>
          <w:sz w:val="24"/>
          <w:szCs w:val="24"/>
        </w:rPr>
        <w:t xml:space="preserve">Product Transported Through Pipeline: </w:t>
      </w:r>
    </w:p>
    <w:p w14:paraId="5B163A8B" w14:textId="77777777" w:rsidR="00860586" w:rsidRDefault="00860586" w:rsidP="00860586">
      <w:pPr>
        <w:jc w:val="both"/>
      </w:pPr>
      <w:r>
        <w:rPr>
          <w:i/>
          <w:highlight w:val="yellow"/>
        </w:rPr>
        <w:t>EXAMPLE</w:t>
      </w:r>
      <w:r>
        <w:rPr>
          <w:i/>
        </w:rPr>
        <w:t xml:space="preserve"> –</w:t>
      </w:r>
      <w:r>
        <w:t xml:space="preserve"> Natural Gas will be flowing through the Red/White and Blue pipeline</w:t>
      </w:r>
    </w:p>
    <w:p w14:paraId="7ED0C042" w14:textId="77777777" w:rsidR="00860586" w:rsidRDefault="00860586" w:rsidP="00860586">
      <w:pPr>
        <w:pStyle w:val="Heading2"/>
        <w:spacing w:before="120" w:after="0"/>
        <w:jc w:val="both"/>
        <w:rPr>
          <w:rFonts w:ascii="Calibri" w:eastAsia="Calibri" w:hAnsi="Calibri" w:cs="Calibri"/>
          <w:sz w:val="24"/>
          <w:szCs w:val="24"/>
        </w:rPr>
      </w:pPr>
      <w:bookmarkStart w:id="8" w:name="_heading=h.4d34og8" w:colFirst="0" w:colLast="0"/>
      <w:bookmarkEnd w:id="8"/>
      <w:r>
        <w:rPr>
          <w:rFonts w:ascii="Calibri" w:eastAsia="Calibri" w:hAnsi="Calibri" w:cs="Calibri"/>
          <w:sz w:val="24"/>
          <w:szCs w:val="24"/>
        </w:rPr>
        <w:t xml:space="preserve">Project location narrative: </w:t>
      </w:r>
    </w:p>
    <w:p w14:paraId="296C950C" w14:textId="77777777" w:rsidR="00860586" w:rsidRDefault="00860586" w:rsidP="00860586">
      <w:pPr>
        <w:jc w:val="both"/>
        <w:rPr>
          <w:sz w:val="24"/>
          <w:szCs w:val="24"/>
        </w:rPr>
      </w:pPr>
      <w:r>
        <w:rPr>
          <w:i/>
          <w:highlight w:val="yellow"/>
        </w:rPr>
        <w:t>EXAMPLE</w:t>
      </w:r>
      <w:r>
        <w:rPr>
          <w:i/>
        </w:rPr>
        <w:t xml:space="preserve"> –</w:t>
      </w:r>
      <w:r>
        <w:t xml:space="preserve"> The Red/White and Blue pipeline will tie into a direct source </w:t>
      </w:r>
      <w:r>
        <w:rPr>
          <w:sz w:val="24"/>
          <w:szCs w:val="24"/>
        </w:rPr>
        <w:t xml:space="preserve">in the NE quarter of the NW quarter of Section 22, Township 2 North, Range 64 West. From there, it will travel 26 miles to the southwest and tie into a compressor station within the </w:t>
      </w:r>
      <w:r>
        <w:t>Red/White and Blue</w:t>
      </w:r>
      <w:r>
        <w:rPr>
          <w:sz w:val="24"/>
          <w:szCs w:val="24"/>
        </w:rPr>
        <w:t xml:space="preserve"> NE quarter of the NW quarter of Section 22, Township 2 North, Range 64 West.</w:t>
      </w:r>
    </w:p>
    <w:p w14:paraId="459EA495" w14:textId="77777777" w:rsidR="00860586" w:rsidRDefault="00860586" w:rsidP="00860586">
      <w:pPr>
        <w:spacing w:before="60"/>
        <w:jc w:val="both"/>
        <w:rPr>
          <w:sz w:val="24"/>
          <w:szCs w:val="24"/>
        </w:rPr>
      </w:pPr>
      <w:r>
        <w:rPr>
          <w:sz w:val="24"/>
          <w:szCs w:val="24"/>
        </w:rPr>
        <w:t xml:space="preserve">The pipeline will travel through four (4) Weld County Fire Districts. Pawnee Fire, Briggsdale Fire, Galeton Fire, and Platte Valley Fire. Please see the overview project map within Annex A of this plan. </w:t>
      </w:r>
    </w:p>
    <w:p w14:paraId="721CBCF2" w14:textId="77777777" w:rsidR="00860586" w:rsidRDefault="00860586" w:rsidP="00860586">
      <w:pPr>
        <w:pStyle w:val="Heading2"/>
        <w:spacing w:before="280" w:after="0"/>
        <w:rPr>
          <w:sz w:val="24"/>
          <w:szCs w:val="24"/>
        </w:rPr>
      </w:pPr>
      <w:bookmarkStart w:id="9" w:name="_heading=h.2s8eyo1" w:colFirst="0" w:colLast="0"/>
      <w:bookmarkEnd w:id="9"/>
      <w:r>
        <w:rPr>
          <w:sz w:val="24"/>
          <w:szCs w:val="24"/>
        </w:rPr>
        <w:t xml:space="preserve">Surrounding Occupancies: </w:t>
      </w:r>
    </w:p>
    <w:p w14:paraId="5389816E" w14:textId="77777777" w:rsidR="00860586" w:rsidRDefault="00860586" w:rsidP="00860586">
      <w:pPr>
        <w:spacing w:before="60"/>
        <w:jc w:val="both"/>
        <w:rPr>
          <w:sz w:val="24"/>
          <w:szCs w:val="24"/>
        </w:rPr>
      </w:pPr>
      <w:r>
        <w:rPr>
          <w:sz w:val="24"/>
          <w:szCs w:val="24"/>
        </w:rPr>
        <w:t xml:space="preserve">Identify any structures within 150-feet of the proposed pipeline project. Provide the following information for each structure. </w:t>
      </w:r>
    </w:p>
    <w:p w14:paraId="5D3739FE" w14:textId="77777777" w:rsidR="00860586" w:rsidRDefault="00860586" w:rsidP="00860586">
      <w:pPr>
        <w:numPr>
          <w:ilvl w:val="0"/>
          <w:numId w:val="8"/>
        </w:numPr>
        <w:pBdr>
          <w:top w:val="nil"/>
          <w:left w:val="nil"/>
          <w:bottom w:val="nil"/>
          <w:right w:val="nil"/>
          <w:between w:val="nil"/>
        </w:pBdr>
        <w:spacing w:before="60" w:line="259" w:lineRule="auto"/>
        <w:jc w:val="both"/>
        <w:rPr>
          <w:color w:val="000000"/>
          <w:sz w:val="24"/>
          <w:szCs w:val="24"/>
        </w:rPr>
      </w:pPr>
      <w:r>
        <w:rPr>
          <w:color w:val="000000"/>
          <w:sz w:val="24"/>
          <w:szCs w:val="24"/>
        </w:rPr>
        <w:t xml:space="preserve">Structure number </w:t>
      </w:r>
    </w:p>
    <w:p w14:paraId="2AB8A7BB" w14:textId="77777777" w:rsidR="00860586" w:rsidRDefault="00860586" w:rsidP="00860586">
      <w:pPr>
        <w:numPr>
          <w:ilvl w:val="0"/>
          <w:numId w:val="8"/>
        </w:numPr>
        <w:pBdr>
          <w:top w:val="nil"/>
          <w:left w:val="nil"/>
          <w:bottom w:val="nil"/>
          <w:right w:val="nil"/>
          <w:between w:val="nil"/>
        </w:pBdr>
        <w:spacing w:line="259" w:lineRule="auto"/>
        <w:jc w:val="both"/>
        <w:rPr>
          <w:color w:val="000000"/>
          <w:sz w:val="24"/>
          <w:szCs w:val="24"/>
        </w:rPr>
      </w:pPr>
      <w:r>
        <w:rPr>
          <w:color w:val="000000"/>
          <w:sz w:val="24"/>
          <w:szCs w:val="24"/>
        </w:rPr>
        <w:t xml:space="preserve">Type of Structure (i.e. Residence, outbuilding, business, etc.) </w:t>
      </w:r>
    </w:p>
    <w:p w14:paraId="09077E57" w14:textId="77777777" w:rsidR="00860586" w:rsidRDefault="00860586" w:rsidP="00860586">
      <w:pPr>
        <w:numPr>
          <w:ilvl w:val="0"/>
          <w:numId w:val="8"/>
        </w:numPr>
        <w:pBdr>
          <w:top w:val="nil"/>
          <w:left w:val="nil"/>
          <w:bottom w:val="nil"/>
          <w:right w:val="nil"/>
          <w:between w:val="nil"/>
        </w:pBdr>
        <w:spacing w:line="259" w:lineRule="auto"/>
        <w:jc w:val="both"/>
        <w:rPr>
          <w:color w:val="000000"/>
          <w:sz w:val="24"/>
          <w:szCs w:val="24"/>
        </w:rPr>
      </w:pPr>
      <w:r>
        <w:rPr>
          <w:color w:val="000000"/>
          <w:sz w:val="24"/>
          <w:szCs w:val="24"/>
        </w:rPr>
        <w:t>Distance from Pipeline</w:t>
      </w:r>
    </w:p>
    <w:p w14:paraId="7F867511" w14:textId="77777777" w:rsidR="00860586" w:rsidRDefault="00860586" w:rsidP="00860586">
      <w:pPr>
        <w:numPr>
          <w:ilvl w:val="0"/>
          <w:numId w:val="8"/>
        </w:numPr>
        <w:pBdr>
          <w:top w:val="nil"/>
          <w:left w:val="nil"/>
          <w:bottom w:val="nil"/>
          <w:right w:val="nil"/>
          <w:between w:val="nil"/>
        </w:pBdr>
        <w:spacing w:line="259" w:lineRule="auto"/>
        <w:jc w:val="both"/>
        <w:rPr>
          <w:color w:val="000000"/>
          <w:sz w:val="24"/>
          <w:szCs w:val="24"/>
        </w:rPr>
      </w:pPr>
      <w:r>
        <w:rPr>
          <w:color w:val="000000"/>
          <w:sz w:val="24"/>
          <w:szCs w:val="24"/>
        </w:rPr>
        <w:t>Address</w:t>
      </w:r>
    </w:p>
    <w:p w14:paraId="6446067C" w14:textId="77777777" w:rsidR="00860586" w:rsidRDefault="00860586" w:rsidP="00860586">
      <w:pPr>
        <w:numPr>
          <w:ilvl w:val="0"/>
          <w:numId w:val="8"/>
        </w:numPr>
        <w:pBdr>
          <w:top w:val="nil"/>
          <w:left w:val="nil"/>
          <w:bottom w:val="nil"/>
          <w:right w:val="nil"/>
          <w:between w:val="nil"/>
        </w:pBdr>
        <w:spacing w:line="259" w:lineRule="auto"/>
        <w:jc w:val="both"/>
        <w:rPr>
          <w:color w:val="000000"/>
          <w:sz w:val="24"/>
          <w:szCs w:val="24"/>
        </w:rPr>
      </w:pPr>
      <w:r>
        <w:rPr>
          <w:color w:val="000000"/>
          <w:sz w:val="24"/>
          <w:szCs w:val="24"/>
        </w:rPr>
        <w:t>Latitude</w:t>
      </w:r>
    </w:p>
    <w:p w14:paraId="6D739FE1" w14:textId="77777777" w:rsidR="00860586" w:rsidRDefault="00860586" w:rsidP="00860586">
      <w:pPr>
        <w:numPr>
          <w:ilvl w:val="0"/>
          <w:numId w:val="8"/>
        </w:numPr>
        <w:pBdr>
          <w:top w:val="nil"/>
          <w:left w:val="nil"/>
          <w:bottom w:val="nil"/>
          <w:right w:val="nil"/>
          <w:between w:val="nil"/>
        </w:pBdr>
        <w:spacing w:line="259" w:lineRule="auto"/>
        <w:jc w:val="both"/>
        <w:rPr>
          <w:color w:val="000000"/>
          <w:sz w:val="24"/>
          <w:szCs w:val="24"/>
        </w:rPr>
      </w:pPr>
      <w:r>
        <w:rPr>
          <w:color w:val="000000"/>
          <w:sz w:val="24"/>
          <w:szCs w:val="24"/>
        </w:rPr>
        <w:t xml:space="preserve">Longitude </w:t>
      </w:r>
    </w:p>
    <w:p w14:paraId="07C97CF8" w14:textId="77777777" w:rsidR="00860586" w:rsidRDefault="00860586" w:rsidP="00860586">
      <w:pPr>
        <w:numPr>
          <w:ilvl w:val="0"/>
          <w:numId w:val="8"/>
        </w:numPr>
        <w:pBdr>
          <w:top w:val="nil"/>
          <w:left w:val="nil"/>
          <w:bottom w:val="nil"/>
          <w:right w:val="nil"/>
          <w:between w:val="nil"/>
        </w:pBdr>
        <w:spacing w:line="259" w:lineRule="auto"/>
        <w:jc w:val="both"/>
        <w:rPr>
          <w:color w:val="000000"/>
          <w:sz w:val="24"/>
          <w:szCs w:val="24"/>
        </w:rPr>
      </w:pPr>
      <w:r>
        <w:rPr>
          <w:color w:val="000000"/>
          <w:sz w:val="24"/>
          <w:szCs w:val="24"/>
        </w:rPr>
        <w:t>Map number which property is identified on</w:t>
      </w:r>
    </w:p>
    <w:p w14:paraId="57CBDDE1" w14:textId="77777777" w:rsidR="00860586" w:rsidRDefault="00860586" w:rsidP="00860586">
      <w:pPr>
        <w:spacing w:before="60"/>
        <w:jc w:val="both"/>
        <w:rPr>
          <w:sz w:val="24"/>
          <w:szCs w:val="24"/>
        </w:rPr>
      </w:pPr>
      <w:r>
        <w:rPr>
          <w:sz w:val="24"/>
          <w:szCs w:val="24"/>
          <w:highlight w:val="yellow"/>
        </w:rPr>
        <w:t>Example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7"/>
        <w:gridCol w:w="1364"/>
        <w:gridCol w:w="1081"/>
        <w:gridCol w:w="1120"/>
        <w:gridCol w:w="1615"/>
        <w:gridCol w:w="1950"/>
        <w:gridCol w:w="1073"/>
      </w:tblGrid>
      <w:tr w:rsidR="00860586" w14:paraId="180EA491" w14:textId="77777777" w:rsidTr="00EE7099">
        <w:trPr>
          <w:trHeight w:val="1268"/>
        </w:trPr>
        <w:tc>
          <w:tcPr>
            <w:tcW w:w="1147" w:type="dxa"/>
            <w:vAlign w:val="center"/>
          </w:tcPr>
          <w:p w14:paraId="430BEBE3" w14:textId="77777777" w:rsidR="00860586" w:rsidRDefault="00860586" w:rsidP="00EE7099">
            <w:pPr>
              <w:jc w:val="center"/>
              <w:rPr>
                <w:sz w:val="24"/>
                <w:szCs w:val="24"/>
              </w:rPr>
            </w:pPr>
            <w:r>
              <w:rPr>
                <w:b/>
                <w:sz w:val="24"/>
                <w:szCs w:val="24"/>
              </w:rPr>
              <w:t>Structure Number</w:t>
            </w:r>
          </w:p>
        </w:tc>
        <w:tc>
          <w:tcPr>
            <w:tcW w:w="1364" w:type="dxa"/>
            <w:vAlign w:val="center"/>
          </w:tcPr>
          <w:p w14:paraId="3B653390" w14:textId="77777777" w:rsidR="00860586" w:rsidRDefault="00860586" w:rsidP="00EE7099">
            <w:pPr>
              <w:jc w:val="center"/>
              <w:rPr>
                <w:sz w:val="24"/>
                <w:szCs w:val="24"/>
              </w:rPr>
            </w:pPr>
            <w:r>
              <w:rPr>
                <w:b/>
                <w:sz w:val="24"/>
                <w:szCs w:val="24"/>
              </w:rPr>
              <w:t>Type of Structure</w:t>
            </w:r>
          </w:p>
        </w:tc>
        <w:tc>
          <w:tcPr>
            <w:tcW w:w="1081" w:type="dxa"/>
            <w:vAlign w:val="center"/>
          </w:tcPr>
          <w:p w14:paraId="3477FBD2" w14:textId="77777777" w:rsidR="00860586" w:rsidRDefault="00860586" w:rsidP="00EE7099">
            <w:pPr>
              <w:jc w:val="center"/>
              <w:rPr>
                <w:sz w:val="24"/>
                <w:szCs w:val="24"/>
              </w:rPr>
            </w:pPr>
            <w:r>
              <w:rPr>
                <w:b/>
                <w:sz w:val="24"/>
                <w:szCs w:val="24"/>
              </w:rPr>
              <w:t>Distance from Pipeline (feet)</w:t>
            </w:r>
          </w:p>
        </w:tc>
        <w:tc>
          <w:tcPr>
            <w:tcW w:w="1120" w:type="dxa"/>
            <w:vAlign w:val="center"/>
          </w:tcPr>
          <w:p w14:paraId="7A047F54" w14:textId="77777777" w:rsidR="00860586" w:rsidRDefault="00860586" w:rsidP="00EE7099">
            <w:pPr>
              <w:jc w:val="center"/>
              <w:rPr>
                <w:sz w:val="24"/>
                <w:szCs w:val="24"/>
              </w:rPr>
            </w:pPr>
            <w:r>
              <w:rPr>
                <w:b/>
                <w:sz w:val="24"/>
                <w:szCs w:val="24"/>
              </w:rPr>
              <w:t>Address</w:t>
            </w:r>
          </w:p>
        </w:tc>
        <w:tc>
          <w:tcPr>
            <w:tcW w:w="1615" w:type="dxa"/>
            <w:vAlign w:val="center"/>
          </w:tcPr>
          <w:p w14:paraId="1995A3C4" w14:textId="77777777" w:rsidR="00860586" w:rsidRDefault="00860586" w:rsidP="00EE7099">
            <w:pPr>
              <w:jc w:val="center"/>
              <w:rPr>
                <w:sz w:val="24"/>
                <w:szCs w:val="24"/>
              </w:rPr>
            </w:pPr>
            <w:r>
              <w:rPr>
                <w:b/>
                <w:sz w:val="24"/>
                <w:szCs w:val="24"/>
              </w:rPr>
              <w:t>Latitude</w:t>
            </w:r>
          </w:p>
        </w:tc>
        <w:tc>
          <w:tcPr>
            <w:tcW w:w="1950" w:type="dxa"/>
            <w:vAlign w:val="center"/>
          </w:tcPr>
          <w:p w14:paraId="1CB85F8F" w14:textId="77777777" w:rsidR="00860586" w:rsidRDefault="00860586" w:rsidP="00EE7099">
            <w:pPr>
              <w:jc w:val="center"/>
              <w:rPr>
                <w:sz w:val="24"/>
                <w:szCs w:val="24"/>
              </w:rPr>
            </w:pPr>
            <w:r>
              <w:rPr>
                <w:b/>
                <w:sz w:val="24"/>
                <w:szCs w:val="24"/>
              </w:rPr>
              <w:t>Longitude</w:t>
            </w:r>
          </w:p>
        </w:tc>
        <w:tc>
          <w:tcPr>
            <w:tcW w:w="1073" w:type="dxa"/>
            <w:vAlign w:val="center"/>
          </w:tcPr>
          <w:p w14:paraId="6836C41E" w14:textId="77777777" w:rsidR="00860586" w:rsidRDefault="00860586" w:rsidP="00EE7099">
            <w:pPr>
              <w:jc w:val="center"/>
              <w:rPr>
                <w:sz w:val="24"/>
                <w:szCs w:val="24"/>
              </w:rPr>
            </w:pPr>
            <w:r>
              <w:rPr>
                <w:b/>
                <w:sz w:val="24"/>
                <w:szCs w:val="24"/>
              </w:rPr>
              <w:t>Map Number</w:t>
            </w:r>
          </w:p>
        </w:tc>
      </w:tr>
      <w:tr w:rsidR="00860586" w14:paraId="6A0B3325" w14:textId="77777777" w:rsidTr="00EE7099">
        <w:tc>
          <w:tcPr>
            <w:tcW w:w="1147" w:type="dxa"/>
          </w:tcPr>
          <w:p w14:paraId="04CC1736" w14:textId="77777777" w:rsidR="00860586" w:rsidRDefault="00860586" w:rsidP="00EE7099">
            <w:pPr>
              <w:spacing w:before="60"/>
              <w:jc w:val="both"/>
              <w:rPr>
                <w:sz w:val="24"/>
                <w:szCs w:val="24"/>
              </w:rPr>
            </w:pPr>
            <w:r>
              <w:rPr>
                <w:sz w:val="24"/>
                <w:szCs w:val="24"/>
              </w:rPr>
              <w:t>1</w:t>
            </w:r>
          </w:p>
        </w:tc>
        <w:tc>
          <w:tcPr>
            <w:tcW w:w="1364" w:type="dxa"/>
          </w:tcPr>
          <w:p w14:paraId="24A31F80" w14:textId="77777777" w:rsidR="00860586" w:rsidRDefault="00860586" w:rsidP="00EE7099">
            <w:pPr>
              <w:spacing w:before="60"/>
              <w:jc w:val="both"/>
              <w:rPr>
                <w:sz w:val="24"/>
                <w:szCs w:val="24"/>
              </w:rPr>
            </w:pPr>
            <w:r>
              <w:rPr>
                <w:sz w:val="24"/>
                <w:szCs w:val="24"/>
              </w:rPr>
              <w:t>Residential</w:t>
            </w:r>
          </w:p>
        </w:tc>
        <w:tc>
          <w:tcPr>
            <w:tcW w:w="1081" w:type="dxa"/>
          </w:tcPr>
          <w:p w14:paraId="20FC43C6" w14:textId="77777777" w:rsidR="00860586" w:rsidRDefault="00860586" w:rsidP="00EE7099">
            <w:pPr>
              <w:spacing w:before="60"/>
              <w:jc w:val="center"/>
              <w:rPr>
                <w:sz w:val="24"/>
                <w:szCs w:val="24"/>
              </w:rPr>
            </w:pPr>
            <w:r>
              <w:rPr>
                <w:sz w:val="24"/>
                <w:szCs w:val="24"/>
              </w:rPr>
              <w:t>149</w:t>
            </w:r>
          </w:p>
        </w:tc>
        <w:tc>
          <w:tcPr>
            <w:tcW w:w="1120" w:type="dxa"/>
          </w:tcPr>
          <w:p w14:paraId="08C0C758" w14:textId="77777777" w:rsidR="00860586" w:rsidRDefault="00860586" w:rsidP="00EE7099">
            <w:pPr>
              <w:spacing w:before="60"/>
              <w:jc w:val="both"/>
              <w:rPr>
                <w:sz w:val="24"/>
                <w:szCs w:val="24"/>
              </w:rPr>
            </w:pPr>
            <w:r>
              <w:rPr>
                <w:sz w:val="24"/>
                <w:szCs w:val="24"/>
              </w:rPr>
              <w:t xml:space="preserve">123 Cr 19 </w:t>
            </w:r>
          </w:p>
        </w:tc>
        <w:tc>
          <w:tcPr>
            <w:tcW w:w="1615" w:type="dxa"/>
          </w:tcPr>
          <w:p w14:paraId="66AC2839" w14:textId="77777777" w:rsidR="00860586" w:rsidRDefault="00860586" w:rsidP="00EE7099">
            <w:pPr>
              <w:spacing w:before="60"/>
              <w:jc w:val="both"/>
              <w:rPr>
                <w:sz w:val="24"/>
                <w:szCs w:val="24"/>
              </w:rPr>
            </w:pPr>
            <w:r>
              <w:rPr>
                <w:sz w:val="24"/>
                <w:szCs w:val="24"/>
              </w:rPr>
              <w:t>40.000000000</w:t>
            </w:r>
          </w:p>
        </w:tc>
        <w:tc>
          <w:tcPr>
            <w:tcW w:w="1950" w:type="dxa"/>
          </w:tcPr>
          <w:p w14:paraId="759007D1" w14:textId="77777777" w:rsidR="00860586" w:rsidRDefault="00860586" w:rsidP="00EE7099">
            <w:pPr>
              <w:spacing w:before="60"/>
              <w:jc w:val="both"/>
              <w:rPr>
                <w:sz w:val="24"/>
                <w:szCs w:val="24"/>
              </w:rPr>
            </w:pPr>
            <w:r>
              <w:rPr>
                <w:sz w:val="24"/>
                <w:szCs w:val="24"/>
              </w:rPr>
              <w:t>-104.000000000</w:t>
            </w:r>
          </w:p>
        </w:tc>
        <w:tc>
          <w:tcPr>
            <w:tcW w:w="1073" w:type="dxa"/>
          </w:tcPr>
          <w:p w14:paraId="3188D975" w14:textId="77777777" w:rsidR="00860586" w:rsidRDefault="00860586" w:rsidP="00EE7099">
            <w:pPr>
              <w:spacing w:before="60"/>
              <w:jc w:val="both"/>
              <w:rPr>
                <w:sz w:val="24"/>
                <w:szCs w:val="24"/>
              </w:rPr>
            </w:pPr>
            <w:r>
              <w:rPr>
                <w:sz w:val="24"/>
                <w:szCs w:val="24"/>
              </w:rPr>
              <w:t>1</w:t>
            </w:r>
          </w:p>
        </w:tc>
      </w:tr>
      <w:tr w:rsidR="00860586" w14:paraId="27108E17" w14:textId="77777777" w:rsidTr="00EE7099">
        <w:tc>
          <w:tcPr>
            <w:tcW w:w="1147" w:type="dxa"/>
          </w:tcPr>
          <w:p w14:paraId="4AB603E2" w14:textId="77777777" w:rsidR="00860586" w:rsidRDefault="00860586" w:rsidP="00EE7099">
            <w:pPr>
              <w:spacing w:before="60"/>
              <w:jc w:val="both"/>
              <w:rPr>
                <w:sz w:val="24"/>
                <w:szCs w:val="24"/>
              </w:rPr>
            </w:pPr>
            <w:r>
              <w:rPr>
                <w:sz w:val="24"/>
                <w:szCs w:val="24"/>
              </w:rPr>
              <w:t>2</w:t>
            </w:r>
          </w:p>
        </w:tc>
        <w:tc>
          <w:tcPr>
            <w:tcW w:w="1364" w:type="dxa"/>
          </w:tcPr>
          <w:p w14:paraId="43BFCF17" w14:textId="77777777" w:rsidR="00860586" w:rsidRDefault="00860586" w:rsidP="00EE7099">
            <w:pPr>
              <w:spacing w:before="60"/>
              <w:jc w:val="both"/>
              <w:rPr>
                <w:sz w:val="24"/>
                <w:szCs w:val="24"/>
              </w:rPr>
            </w:pPr>
            <w:r>
              <w:rPr>
                <w:sz w:val="24"/>
                <w:szCs w:val="24"/>
              </w:rPr>
              <w:t>Outbuilding</w:t>
            </w:r>
          </w:p>
        </w:tc>
        <w:tc>
          <w:tcPr>
            <w:tcW w:w="1081" w:type="dxa"/>
          </w:tcPr>
          <w:p w14:paraId="307884F7" w14:textId="77777777" w:rsidR="00860586" w:rsidRDefault="00860586" w:rsidP="00EE7099">
            <w:pPr>
              <w:spacing w:before="60"/>
              <w:jc w:val="center"/>
              <w:rPr>
                <w:sz w:val="24"/>
                <w:szCs w:val="24"/>
              </w:rPr>
            </w:pPr>
            <w:r>
              <w:rPr>
                <w:sz w:val="24"/>
                <w:szCs w:val="24"/>
              </w:rPr>
              <w:t>110</w:t>
            </w:r>
          </w:p>
        </w:tc>
        <w:tc>
          <w:tcPr>
            <w:tcW w:w="1120" w:type="dxa"/>
          </w:tcPr>
          <w:p w14:paraId="1A91C8E1" w14:textId="77777777" w:rsidR="00860586" w:rsidRDefault="00860586" w:rsidP="00EE7099">
            <w:pPr>
              <w:spacing w:before="60"/>
              <w:jc w:val="both"/>
              <w:rPr>
                <w:sz w:val="24"/>
                <w:szCs w:val="24"/>
              </w:rPr>
            </w:pPr>
            <w:r>
              <w:rPr>
                <w:sz w:val="24"/>
                <w:szCs w:val="24"/>
              </w:rPr>
              <w:t>123 Cr 19</w:t>
            </w:r>
          </w:p>
        </w:tc>
        <w:tc>
          <w:tcPr>
            <w:tcW w:w="1615" w:type="dxa"/>
          </w:tcPr>
          <w:p w14:paraId="65D42EB6" w14:textId="77777777" w:rsidR="00860586" w:rsidRDefault="00860586" w:rsidP="00EE7099">
            <w:pPr>
              <w:spacing w:before="60"/>
              <w:jc w:val="both"/>
              <w:rPr>
                <w:sz w:val="24"/>
                <w:szCs w:val="24"/>
              </w:rPr>
            </w:pPr>
            <w:r>
              <w:rPr>
                <w:sz w:val="24"/>
                <w:szCs w:val="24"/>
              </w:rPr>
              <w:t>40.000000000</w:t>
            </w:r>
          </w:p>
        </w:tc>
        <w:tc>
          <w:tcPr>
            <w:tcW w:w="1950" w:type="dxa"/>
          </w:tcPr>
          <w:p w14:paraId="1810E731" w14:textId="77777777" w:rsidR="00860586" w:rsidRDefault="00860586" w:rsidP="00EE7099">
            <w:pPr>
              <w:spacing w:before="60"/>
              <w:jc w:val="both"/>
              <w:rPr>
                <w:sz w:val="24"/>
                <w:szCs w:val="24"/>
              </w:rPr>
            </w:pPr>
            <w:r>
              <w:rPr>
                <w:sz w:val="24"/>
                <w:szCs w:val="24"/>
              </w:rPr>
              <w:t>-104.000000000</w:t>
            </w:r>
          </w:p>
        </w:tc>
        <w:tc>
          <w:tcPr>
            <w:tcW w:w="1073" w:type="dxa"/>
          </w:tcPr>
          <w:p w14:paraId="5B820BEE" w14:textId="77777777" w:rsidR="00860586" w:rsidRDefault="00860586" w:rsidP="00EE7099">
            <w:pPr>
              <w:spacing w:before="60"/>
              <w:jc w:val="both"/>
              <w:rPr>
                <w:sz w:val="24"/>
                <w:szCs w:val="24"/>
              </w:rPr>
            </w:pPr>
            <w:r>
              <w:rPr>
                <w:sz w:val="24"/>
                <w:szCs w:val="24"/>
              </w:rPr>
              <w:t>1</w:t>
            </w:r>
          </w:p>
        </w:tc>
      </w:tr>
      <w:tr w:rsidR="00860586" w14:paraId="1B3C92BD" w14:textId="77777777" w:rsidTr="00EE7099">
        <w:tc>
          <w:tcPr>
            <w:tcW w:w="1147" w:type="dxa"/>
          </w:tcPr>
          <w:p w14:paraId="4127E006" w14:textId="77777777" w:rsidR="00860586" w:rsidRDefault="00860586" w:rsidP="00EE7099">
            <w:pPr>
              <w:spacing w:before="60"/>
              <w:jc w:val="both"/>
              <w:rPr>
                <w:sz w:val="24"/>
                <w:szCs w:val="24"/>
              </w:rPr>
            </w:pPr>
            <w:r>
              <w:rPr>
                <w:sz w:val="24"/>
                <w:szCs w:val="24"/>
              </w:rPr>
              <w:t>3</w:t>
            </w:r>
          </w:p>
        </w:tc>
        <w:tc>
          <w:tcPr>
            <w:tcW w:w="1364" w:type="dxa"/>
          </w:tcPr>
          <w:p w14:paraId="31CA0D96" w14:textId="77777777" w:rsidR="00860586" w:rsidRDefault="00860586" w:rsidP="00EE7099">
            <w:pPr>
              <w:spacing w:before="60"/>
              <w:jc w:val="both"/>
              <w:rPr>
                <w:sz w:val="24"/>
                <w:szCs w:val="24"/>
              </w:rPr>
            </w:pPr>
            <w:r>
              <w:rPr>
                <w:sz w:val="24"/>
                <w:szCs w:val="24"/>
              </w:rPr>
              <w:t>Residential</w:t>
            </w:r>
          </w:p>
        </w:tc>
        <w:tc>
          <w:tcPr>
            <w:tcW w:w="1081" w:type="dxa"/>
          </w:tcPr>
          <w:p w14:paraId="2F78114E" w14:textId="77777777" w:rsidR="00860586" w:rsidRDefault="00860586" w:rsidP="00EE7099">
            <w:pPr>
              <w:spacing w:before="60"/>
              <w:jc w:val="center"/>
              <w:rPr>
                <w:sz w:val="24"/>
                <w:szCs w:val="24"/>
              </w:rPr>
            </w:pPr>
            <w:r>
              <w:rPr>
                <w:sz w:val="24"/>
                <w:szCs w:val="24"/>
              </w:rPr>
              <w:t>149</w:t>
            </w:r>
          </w:p>
        </w:tc>
        <w:tc>
          <w:tcPr>
            <w:tcW w:w="1120" w:type="dxa"/>
          </w:tcPr>
          <w:p w14:paraId="2C3CA0B3" w14:textId="77777777" w:rsidR="00860586" w:rsidRDefault="00860586" w:rsidP="00EE7099">
            <w:pPr>
              <w:spacing w:before="60"/>
              <w:jc w:val="both"/>
              <w:rPr>
                <w:sz w:val="24"/>
                <w:szCs w:val="24"/>
              </w:rPr>
            </w:pPr>
            <w:r>
              <w:rPr>
                <w:sz w:val="24"/>
                <w:szCs w:val="24"/>
              </w:rPr>
              <w:t>123 Cr 19</w:t>
            </w:r>
          </w:p>
        </w:tc>
        <w:tc>
          <w:tcPr>
            <w:tcW w:w="1615" w:type="dxa"/>
          </w:tcPr>
          <w:p w14:paraId="2CEDB1D2" w14:textId="77777777" w:rsidR="00860586" w:rsidRDefault="00860586" w:rsidP="00EE7099">
            <w:pPr>
              <w:spacing w:before="60"/>
              <w:jc w:val="both"/>
              <w:rPr>
                <w:sz w:val="24"/>
                <w:szCs w:val="24"/>
              </w:rPr>
            </w:pPr>
            <w:r>
              <w:rPr>
                <w:sz w:val="24"/>
                <w:szCs w:val="24"/>
              </w:rPr>
              <w:t>40.000000000</w:t>
            </w:r>
          </w:p>
        </w:tc>
        <w:tc>
          <w:tcPr>
            <w:tcW w:w="1950" w:type="dxa"/>
          </w:tcPr>
          <w:p w14:paraId="35CB8102" w14:textId="77777777" w:rsidR="00860586" w:rsidRDefault="00860586" w:rsidP="00EE7099">
            <w:pPr>
              <w:spacing w:before="60"/>
              <w:jc w:val="both"/>
              <w:rPr>
                <w:sz w:val="24"/>
                <w:szCs w:val="24"/>
              </w:rPr>
            </w:pPr>
            <w:r>
              <w:rPr>
                <w:sz w:val="24"/>
                <w:szCs w:val="24"/>
              </w:rPr>
              <w:t>-104.000000000</w:t>
            </w:r>
          </w:p>
        </w:tc>
        <w:tc>
          <w:tcPr>
            <w:tcW w:w="1073" w:type="dxa"/>
          </w:tcPr>
          <w:p w14:paraId="5B20FAA6" w14:textId="77777777" w:rsidR="00860586" w:rsidRDefault="00860586" w:rsidP="00EE7099">
            <w:pPr>
              <w:spacing w:before="60"/>
              <w:jc w:val="both"/>
              <w:rPr>
                <w:sz w:val="24"/>
                <w:szCs w:val="24"/>
              </w:rPr>
            </w:pPr>
            <w:r>
              <w:rPr>
                <w:sz w:val="24"/>
                <w:szCs w:val="24"/>
              </w:rPr>
              <w:t>1</w:t>
            </w:r>
          </w:p>
        </w:tc>
      </w:tr>
      <w:tr w:rsidR="00860586" w14:paraId="019077D1" w14:textId="77777777" w:rsidTr="00EE7099">
        <w:tc>
          <w:tcPr>
            <w:tcW w:w="1147" w:type="dxa"/>
          </w:tcPr>
          <w:p w14:paraId="7DD62DBB" w14:textId="77777777" w:rsidR="00860586" w:rsidRDefault="00860586" w:rsidP="00EE7099">
            <w:pPr>
              <w:spacing w:before="60"/>
              <w:jc w:val="both"/>
              <w:rPr>
                <w:sz w:val="24"/>
                <w:szCs w:val="24"/>
              </w:rPr>
            </w:pPr>
            <w:r>
              <w:rPr>
                <w:sz w:val="24"/>
                <w:szCs w:val="24"/>
              </w:rPr>
              <w:t>4</w:t>
            </w:r>
          </w:p>
        </w:tc>
        <w:tc>
          <w:tcPr>
            <w:tcW w:w="1364" w:type="dxa"/>
          </w:tcPr>
          <w:p w14:paraId="1CA54D4E" w14:textId="77777777" w:rsidR="00860586" w:rsidRDefault="00860586" w:rsidP="00EE7099">
            <w:pPr>
              <w:spacing w:before="60"/>
              <w:jc w:val="both"/>
              <w:rPr>
                <w:sz w:val="24"/>
                <w:szCs w:val="24"/>
              </w:rPr>
            </w:pPr>
            <w:r>
              <w:rPr>
                <w:sz w:val="24"/>
                <w:szCs w:val="24"/>
              </w:rPr>
              <w:t xml:space="preserve">Outbuilding </w:t>
            </w:r>
          </w:p>
        </w:tc>
        <w:tc>
          <w:tcPr>
            <w:tcW w:w="1081" w:type="dxa"/>
          </w:tcPr>
          <w:p w14:paraId="0C93723F" w14:textId="77777777" w:rsidR="00860586" w:rsidRDefault="00860586" w:rsidP="00EE7099">
            <w:pPr>
              <w:spacing w:before="60"/>
              <w:jc w:val="center"/>
              <w:rPr>
                <w:sz w:val="24"/>
                <w:szCs w:val="24"/>
              </w:rPr>
            </w:pPr>
            <w:r>
              <w:rPr>
                <w:sz w:val="24"/>
                <w:szCs w:val="24"/>
              </w:rPr>
              <w:t>110</w:t>
            </w:r>
          </w:p>
        </w:tc>
        <w:tc>
          <w:tcPr>
            <w:tcW w:w="1120" w:type="dxa"/>
          </w:tcPr>
          <w:p w14:paraId="0F928440" w14:textId="77777777" w:rsidR="00860586" w:rsidRDefault="00860586" w:rsidP="00EE7099">
            <w:pPr>
              <w:spacing w:before="60"/>
              <w:jc w:val="both"/>
              <w:rPr>
                <w:sz w:val="24"/>
                <w:szCs w:val="24"/>
              </w:rPr>
            </w:pPr>
            <w:r>
              <w:rPr>
                <w:sz w:val="24"/>
                <w:szCs w:val="24"/>
              </w:rPr>
              <w:t>123 Cr 19</w:t>
            </w:r>
          </w:p>
        </w:tc>
        <w:tc>
          <w:tcPr>
            <w:tcW w:w="1615" w:type="dxa"/>
          </w:tcPr>
          <w:p w14:paraId="02E848EC" w14:textId="77777777" w:rsidR="00860586" w:rsidRDefault="00860586" w:rsidP="00EE7099">
            <w:pPr>
              <w:spacing w:before="60"/>
              <w:jc w:val="both"/>
              <w:rPr>
                <w:sz w:val="24"/>
                <w:szCs w:val="24"/>
              </w:rPr>
            </w:pPr>
            <w:r>
              <w:rPr>
                <w:sz w:val="24"/>
                <w:szCs w:val="24"/>
              </w:rPr>
              <w:t>40.000000000</w:t>
            </w:r>
          </w:p>
        </w:tc>
        <w:tc>
          <w:tcPr>
            <w:tcW w:w="1950" w:type="dxa"/>
          </w:tcPr>
          <w:p w14:paraId="244225A8" w14:textId="77777777" w:rsidR="00860586" w:rsidRDefault="00860586" w:rsidP="00EE7099">
            <w:pPr>
              <w:spacing w:before="60"/>
              <w:jc w:val="both"/>
              <w:rPr>
                <w:sz w:val="24"/>
                <w:szCs w:val="24"/>
              </w:rPr>
            </w:pPr>
            <w:r>
              <w:rPr>
                <w:sz w:val="24"/>
                <w:szCs w:val="24"/>
              </w:rPr>
              <w:t>-104.000000000</w:t>
            </w:r>
          </w:p>
        </w:tc>
        <w:tc>
          <w:tcPr>
            <w:tcW w:w="1073" w:type="dxa"/>
          </w:tcPr>
          <w:p w14:paraId="18AB600C" w14:textId="77777777" w:rsidR="00860586" w:rsidRDefault="00860586" w:rsidP="00EE7099">
            <w:pPr>
              <w:spacing w:before="60"/>
              <w:jc w:val="both"/>
              <w:rPr>
                <w:sz w:val="24"/>
                <w:szCs w:val="24"/>
              </w:rPr>
            </w:pPr>
            <w:r>
              <w:rPr>
                <w:sz w:val="24"/>
                <w:szCs w:val="24"/>
              </w:rPr>
              <w:t>1</w:t>
            </w:r>
          </w:p>
        </w:tc>
      </w:tr>
      <w:tr w:rsidR="00860586" w14:paraId="1532FF6E" w14:textId="77777777" w:rsidTr="00EE7099">
        <w:tc>
          <w:tcPr>
            <w:tcW w:w="1147" w:type="dxa"/>
          </w:tcPr>
          <w:p w14:paraId="1E513D08" w14:textId="77777777" w:rsidR="00860586" w:rsidRDefault="00860586" w:rsidP="00EE7099">
            <w:pPr>
              <w:spacing w:before="60"/>
              <w:jc w:val="both"/>
              <w:rPr>
                <w:sz w:val="24"/>
                <w:szCs w:val="24"/>
              </w:rPr>
            </w:pPr>
            <w:r>
              <w:rPr>
                <w:sz w:val="24"/>
                <w:szCs w:val="24"/>
              </w:rPr>
              <w:t>5</w:t>
            </w:r>
          </w:p>
        </w:tc>
        <w:tc>
          <w:tcPr>
            <w:tcW w:w="1364" w:type="dxa"/>
          </w:tcPr>
          <w:p w14:paraId="2D9F26E9" w14:textId="77777777" w:rsidR="00860586" w:rsidRDefault="00860586" w:rsidP="00EE7099">
            <w:pPr>
              <w:spacing w:before="60"/>
              <w:jc w:val="both"/>
              <w:rPr>
                <w:sz w:val="24"/>
                <w:szCs w:val="24"/>
              </w:rPr>
            </w:pPr>
            <w:r>
              <w:rPr>
                <w:sz w:val="24"/>
                <w:szCs w:val="24"/>
              </w:rPr>
              <w:t>Outbuilding</w:t>
            </w:r>
          </w:p>
        </w:tc>
        <w:tc>
          <w:tcPr>
            <w:tcW w:w="1081" w:type="dxa"/>
          </w:tcPr>
          <w:p w14:paraId="4DA4972B" w14:textId="77777777" w:rsidR="00860586" w:rsidRDefault="00860586" w:rsidP="00EE7099">
            <w:pPr>
              <w:spacing w:before="60"/>
              <w:jc w:val="center"/>
              <w:rPr>
                <w:sz w:val="24"/>
                <w:szCs w:val="24"/>
              </w:rPr>
            </w:pPr>
            <w:r>
              <w:rPr>
                <w:sz w:val="24"/>
                <w:szCs w:val="24"/>
              </w:rPr>
              <w:t>149</w:t>
            </w:r>
          </w:p>
        </w:tc>
        <w:tc>
          <w:tcPr>
            <w:tcW w:w="1120" w:type="dxa"/>
          </w:tcPr>
          <w:p w14:paraId="3E4818A3" w14:textId="77777777" w:rsidR="00860586" w:rsidRDefault="00860586" w:rsidP="00EE7099">
            <w:pPr>
              <w:spacing w:before="60"/>
              <w:jc w:val="both"/>
              <w:rPr>
                <w:sz w:val="24"/>
                <w:szCs w:val="24"/>
              </w:rPr>
            </w:pPr>
            <w:r>
              <w:rPr>
                <w:sz w:val="24"/>
                <w:szCs w:val="24"/>
              </w:rPr>
              <w:t>123 Cr 19</w:t>
            </w:r>
          </w:p>
        </w:tc>
        <w:tc>
          <w:tcPr>
            <w:tcW w:w="1615" w:type="dxa"/>
          </w:tcPr>
          <w:p w14:paraId="6EE5F66F" w14:textId="77777777" w:rsidR="00860586" w:rsidRDefault="00860586" w:rsidP="00EE7099">
            <w:pPr>
              <w:spacing w:before="60"/>
              <w:jc w:val="both"/>
              <w:rPr>
                <w:sz w:val="24"/>
                <w:szCs w:val="24"/>
              </w:rPr>
            </w:pPr>
            <w:r>
              <w:rPr>
                <w:sz w:val="24"/>
                <w:szCs w:val="24"/>
              </w:rPr>
              <w:t>40.000000000</w:t>
            </w:r>
          </w:p>
        </w:tc>
        <w:tc>
          <w:tcPr>
            <w:tcW w:w="1950" w:type="dxa"/>
          </w:tcPr>
          <w:p w14:paraId="072BFCA2" w14:textId="77777777" w:rsidR="00860586" w:rsidRDefault="00860586" w:rsidP="00EE7099">
            <w:pPr>
              <w:spacing w:before="60"/>
              <w:jc w:val="both"/>
              <w:rPr>
                <w:sz w:val="24"/>
                <w:szCs w:val="24"/>
              </w:rPr>
            </w:pPr>
            <w:r>
              <w:rPr>
                <w:sz w:val="24"/>
                <w:szCs w:val="24"/>
              </w:rPr>
              <w:t>-104.000000000</w:t>
            </w:r>
          </w:p>
        </w:tc>
        <w:tc>
          <w:tcPr>
            <w:tcW w:w="1073" w:type="dxa"/>
          </w:tcPr>
          <w:p w14:paraId="3D879384" w14:textId="77777777" w:rsidR="00860586" w:rsidRDefault="00860586" w:rsidP="00EE7099">
            <w:pPr>
              <w:spacing w:before="60"/>
              <w:jc w:val="both"/>
              <w:rPr>
                <w:sz w:val="24"/>
                <w:szCs w:val="24"/>
              </w:rPr>
            </w:pPr>
            <w:r>
              <w:rPr>
                <w:sz w:val="24"/>
                <w:szCs w:val="24"/>
              </w:rPr>
              <w:t>1</w:t>
            </w:r>
          </w:p>
        </w:tc>
      </w:tr>
    </w:tbl>
    <w:p w14:paraId="607DD595" w14:textId="77777777" w:rsidR="00860586" w:rsidRDefault="00860586" w:rsidP="00860586">
      <w:pPr>
        <w:spacing w:before="60"/>
        <w:jc w:val="both"/>
        <w:rPr>
          <w:sz w:val="24"/>
          <w:szCs w:val="24"/>
        </w:rPr>
      </w:pPr>
    </w:p>
    <w:p w14:paraId="56779EED" w14:textId="77777777" w:rsidR="00860586" w:rsidRDefault="00860586" w:rsidP="00860586">
      <w:pPr>
        <w:pStyle w:val="Heading2"/>
        <w:spacing w:before="120" w:after="0"/>
        <w:jc w:val="both"/>
        <w:rPr>
          <w:rFonts w:ascii="Calibri" w:eastAsia="Calibri" w:hAnsi="Calibri" w:cs="Calibri"/>
          <w:sz w:val="24"/>
          <w:szCs w:val="24"/>
        </w:rPr>
      </w:pPr>
      <w:bookmarkStart w:id="10" w:name="_heading=h.17dp8vu" w:colFirst="0" w:colLast="0"/>
      <w:bookmarkEnd w:id="10"/>
      <w:r>
        <w:rPr>
          <w:rFonts w:ascii="Calibri" w:eastAsia="Calibri" w:hAnsi="Calibri" w:cs="Calibri"/>
          <w:sz w:val="24"/>
          <w:szCs w:val="24"/>
        </w:rPr>
        <w:t>Valve Locations:</w:t>
      </w:r>
    </w:p>
    <w:p w14:paraId="4618D638" w14:textId="77777777" w:rsidR="00860586" w:rsidRDefault="00860586" w:rsidP="00860586">
      <w:pPr>
        <w:spacing w:before="60"/>
        <w:jc w:val="both"/>
        <w:rPr>
          <w:i/>
          <w:sz w:val="24"/>
          <w:szCs w:val="24"/>
        </w:rPr>
      </w:pPr>
      <w:r>
        <w:rPr>
          <w:i/>
          <w:highlight w:val="yellow"/>
        </w:rPr>
        <w:t>EXAMPLE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375"/>
      </w:tblGrid>
      <w:tr w:rsidR="00860586" w14:paraId="714900C3" w14:textId="77777777" w:rsidTr="00EE7099">
        <w:tc>
          <w:tcPr>
            <w:tcW w:w="1975" w:type="dxa"/>
          </w:tcPr>
          <w:p w14:paraId="41DF004E" w14:textId="77777777" w:rsidR="00860586" w:rsidRDefault="00860586" w:rsidP="00EE7099">
            <w:r>
              <w:t xml:space="preserve">Valve Type </w:t>
            </w:r>
          </w:p>
        </w:tc>
        <w:tc>
          <w:tcPr>
            <w:tcW w:w="7375" w:type="dxa"/>
          </w:tcPr>
          <w:p w14:paraId="231B81A3" w14:textId="77777777" w:rsidR="00860586" w:rsidRDefault="00860586" w:rsidP="00EE7099"/>
        </w:tc>
      </w:tr>
      <w:tr w:rsidR="00860586" w14:paraId="7EEB303D" w14:textId="77777777" w:rsidTr="00EE7099">
        <w:tc>
          <w:tcPr>
            <w:tcW w:w="1975" w:type="dxa"/>
          </w:tcPr>
          <w:p w14:paraId="18AF1BAC" w14:textId="77777777" w:rsidR="00860586" w:rsidRDefault="00860586" w:rsidP="00EE7099">
            <w:r>
              <w:t xml:space="preserve">Valve Location </w:t>
            </w:r>
          </w:p>
        </w:tc>
        <w:tc>
          <w:tcPr>
            <w:tcW w:w="7375" w:type="dxa"/>
          </w:tcPr>
          <w:p w14:paraId="10C55F71" w14:textId="77777777" w:rsidR="00860586" w:rsidRDefault="00860586" w:rsidP="00EE7099"/>
        </w:tc>
      </w:tr>
      <w:tr w:rsidR="00860586" w14:paraId="1FFF1C1B" w14:textId="77777777" w:rsidTr="00EE7099">
        <w:tc>
          <w:tcPr>
            <w:tcW w:w="1975" w:type="dxa"/>
          </w:tcPr>
          <w:p w14:paraId="1FA68B39" w14:textId="77777777" w:rsidR="00860586" w:rsidRDefault="00860586" w:rsidP="00EE7099">
            <w:r>
              <w:t xml:space="preserve">GPS </w:t>
            </w:r>
          </w:p>
        </w:tc>
        <w:tc>
          <w:tcPr>
            <w:tcW w:w="7375" w:type="dxa"/>
          </w:tcPr>
          <w:p w14:paraId="5337D54F" w14:textId="77777777" w:rsidR="00860586" w:rsidRDefault="00860586" w:rsidP="00EE7099">
            <w:r>
              <w:t>Lat: 40.000000000                     Lon: -104.000000000</w:t>
            </w:r>
          </w:p>
        </w:tc>
      </w:tr>
      <w:tr w:rsidR="00860586" w14:paraId="79A28FE2" w14:textId="77777777" w:rsidTr="00EE7099">
        <w:tc>
          <w:tcPr>
            <w:tcW w:w="1975" w:type="dxa"/>
          </w:tcPr>
          <w:p w14:paraId="18E5FA93" w14:textId="77777777" w:rsidR="00860586" w:rsidRDefault="00860586" w:rsidP="00EE7099">
            <w:r>
              <w:t xml:space="preserve">Valve Type </w:t>
            </w:r>
          </w:p>
        </w:tc>
        <w:tc>
          <w:tcPr>
            <w:tcW w:w="7375" w:type="dxa"/>
          </w:tcPr>
          <w:p w14:paraId="49CA86CF" w14:textId="77777777" w:rsidR="00860586" w:rsidRDefault="00860586" w:rsidP="00EE7099"/>
        </w:tc>
      </w:tr>
      <w:tr w:rsidR="00860586" w14:paraId="691BB493" w14:textId="77777777" w:rsidTr="00EE7099">
        <w:tc>
          <w:tcPr>
            <w:tcW w:w="1975" w:type="dxa"/>
          </w:tcPr>
          <w:p w14:paraId="6C76C563" w14:textId="77777777" w:rsidR="00860586" w:rsidRDefault="00860586" w:rsidP="00EE7099">
            <w:r>
              <w:t xml:space="preserve">Valve Location </w:t>
            </w:r>
          </w:p>
        </w:tc>
        <w:tc>
          <w:tcPr>
            <w:tcW w:w="7375" w:type="dxa"/>
          </w:tcPr>
          <w:p w14:paraId="237F6393" w14:textId="77777777" w:rsidR="00860586" w:rsidRDefault="00860586" w:rsidP="00EE7099"/>
        </w:tc>
      </w:tr>
      <w:tr w:rsidR="00860586" w14:paraId="25DDC44C" w14:textId="77777777" w:rsidTr="00EE7099">
        <w:tc>
          <w:tcPr>
            <w:tcW w:w="1975" w:type="dxa"/>
          </w:tcPr>
          <w:p w14:paraId="66EB51C1" w14:textId="77777777" w:rsidR="00860586" w:rsidRDefault="00860586" w:rsidP="00EE7099">
            <w:r>
              <w:t xml:space="preserve">GPS </w:t>
            </w:r>
          </w:p>
        </w:tc>
        <w:tc>
          <w:tcPr>
            <w:tcW w:w="7375" w:type="dxa"/>
          </w:tcPr>
          <w:p w14:paraId="6CAC3798" w14:textId="77777777" w:rsidR="00860586" w:rsidRDefault="00860586" w:rsidP="00EE7099">
            <w:r>
              <w:t>Lat: 40.000000000                     Lon: -104.000000000</w:t>
            </w:r>
          </w:p>
        </w:tc>
      </w:tr>
      <w:tr w:rsidR="00860586" w14:paraId="74DE3CC7" w14:textId="77777777" w:rsidTr="00EE7099">
        <w:tc>
          <w:tcPr>
            <w:tcW w:w="1975" w:type="dxa"/>
          </w:tcPr>
          <w:p w14:paraId="47C057AC" w14:textId="77777777" w:rsidR="00860586" w:rsidRDefault="00860586" w:rsidP="00EE7099">
            <w:r>
              <w:t xml:space="preserve">Valve Type </w:t>
            </w:r>
          </w:p>
        </w:tc>
        <w:tc>
          <w:tcPr>
            <w:tcW w:w="7375" w:type="dxa"/>
          </w:tcPr>
          <w:p w14:paraId="38F046F0" w14:textId="77777777" w:rsidR="00860586" w:rsidRDefault="00860586" w:rsidP="00EE7099"/>
        </w:tc>
      </w:tr>
      <w:tr w:rsidR="00860586" w14:paraId="239588A8" w14:textId="77777777" w:rsidTr="00EE7099">
        <w:tc>
          <w:tcPr>
            <w:tcW w:w="1975" w:type="dxa"/>
          </w:tcPr>
          <w:p w14:paraId="0CCE8519" w14:textId="77777777" w:rsidR="00860586" w:rsidRDefault="00860586" w:rsidP="00EE7099">
            <w:r>
              <w:t xml:space="preserve">Valve Location </w:t>
            </w:r>
          </w:p>
        </w:tc>
        <w:tc>
          <w:tcPr>
            <w:tcW w:w="7375" w:type="dxa"/>
          </w:tcPr>
          <w:p w14:paraId="69D4CBA6" w14:textId="77777777" w:rsidR="00860586" w:rsidRDefault="00860586" w:rsidP="00EE7099"/>
        </w:tc>
      </w:tr>
      <w:tr w:rsidR="00860586" w14:paraId="0EF15B4C" w14:textId="77777777" w:rsidTr="00EE7099">
        <w:tc>
          <w:tcPr>
            <w:tcW w:w="1975" w:type="dxa"/>
          </w:tcPr>
          <w:p w14:paraId="3AA85758" w14:textId="77777777" w:rsidR="00860586" w:rsidRDefault="00860586" w:rsidP="00EE7099">
            <w:r>
              <w:t xml:space="preserve">GPS </w:t>
            </w:r>
          </w:p>
        </w:tc>
        <w:tc>
          <w:tcPr>
            <w:tcW w:w="7375" w:type="dxa"/>
          </w:tcPr>
          <w:p w14:paraId="672B9B4A" w14:textId="77777777" w:rsidR="00860586" w:rsidRDefault="00860586" w:rsidP="00EE7099">
            <w:r>
              <w:t>Lat: 40.000000000                     Lon: -104.000000000</w:t>
            </w:r>
          </w:p>
        </w:tc>
      </w:tr>
    </w:tbl>
    <w:p w14:paraId="5C483E49" w14:textId="77777777" w:rsidR="00860586" w:rsidRDefault="00860586" w:rsidP="00860586">
      <w:pPr>
        <w:spacing w:before="60"/>
      </w:pPr>
    </w:p>
    <w:p w14:paraId="5A8A61E4" w14:textId="77777777" w:rsidR="00860586" w:rsidRDefault="00860586" w:rsidP="00860586">
      <w:pPr>
        <w:pStyle w:val="Heading2"/>
        <w:spacing w:before="120" w:after="0"/>
        <w:rPr>
          <w:rFonts w:ascii="Calibri" w:eastAsia="Calibri" w:hAnsi="Calibri" w:cs="Calibri"/>
          <w:sz w:val="24"/>
          <w:szCs w:val="24"/>
        </w:rPr>
      </w:pPr>
      <w:bookmarkStart w:id="11" w:name="_heading=h.3rdcrjn" w:colFirst="0" w:colLast="0"/>
      <w:bookmarkEnd w:id="11"/>
      <w:r>
        <w:rPr>
          <w:rFonts w:ascii="Calibri" w:eastAsia="Calibri" w:hAnsi="Calibri" w:cs="Calibri"/>
          <w:sz w:val="24"/>
          <w:szCs w:val="24"/>
        </w:rPr>
        <w:t xml:space="preserve">Small Product Release or Spill: </w:t>
      </w:r>
      <w:r>
        <w:rPr>
          <w:noProof/>
        </w:rPr>
        <mc:AlternateContent>
          <mc:Choice Requires="wps">
            <w:drawing>
              <wp:anchor distT="0" distB="0" distL="114300" distR="114300" simplePos="0" relativeHeight="251694080" behindDoc="0" locked="0" layoutInCell="1" hidden="0" allowOverlap="1" wp14:anchorId="529288BB" wp14:editId="5A94436D">
                <wp:simplePos x="0" y="0"/>
                <wp:positionH relativeFrom="column">
                  <wp:posOffset>-38099</wp:posOffset>
                </wp:positionH>
                <wp:positionV relativeFrom="paragraph">
                  <wp:posOffset>495300</wp:posOffset>
                </wp:positionV>
                <wp:extent cx="6012180" cy="1019175"/>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2344673" y="3275175"/>
                          <a:ext cx="6002655" cy="1009650"/>
                        </a:xfrm>
                        <a:prstGeom prst="rect">
                          <a:avLst/>
                        </a:prstGeom>
                        <a:solidFill>
                          <a:srgbClr val="E1EFD8"/>
                        </a:solidFill>
                        <a:ln w="9525" cap="flat" cmpd="sng">
                          <a:solidFill>
                            <a:srgbClr val="E1EFD8"/>
                          </a:solidFill>
                          <a:prstDash val="solid"/>
                          <a:round/>
                          <a:headEnd type="none" w="sm" len="sm"/>
                          <a:tailEnd type="none" w="sm" len="sm"/>
                        </a:ln>
                      </wps:spPr>
                      <wps:txbx>
                        <w:txbxContent>
                          <w:p w14:paraId="11E35DF9" w14:textId="77777777" w:rsidR="00860586" w:rsidRDefault="00860586" w:rsidP="00860586">
                            <w:pPr>
                              <w:spacing w:line="258" w:lineRule="auto"/>
                              <w:jc w:val="both"/>
                              <w:textDirection w:val="btLr"/>
                            </w:pPr>
                            <w:r>
                              <w:rPr>
                                <w:b/>
                                <w:i/>
                                <w:color w:val="000000"/>
                              </w:rPr>
                              <w:t xml:space="preserve">Note:  It is generally considered that a Small Release is defined as a release or spill of less than 5 barrels of a “Highly Volatile Liquid.” (For more details see DOT ERG and 49 CFR 195.5). </w:t>
                            </w:r>
                          </w:p>
                          <w:p w14:paraId="5A98E1B0" w14:textId="77777777" w:rsidR="00860586" w:rsidRDefault="00860586" w:rsidP="00860586">
                            <w:pPr>
                              <w:spacing w:before="60" w:line="258" w:lineRule="auto"/>
                              <w:jc w:val="both"/>
                              <w:textDirection w:val="btLr"/>
                            </w:pPr>
                            <w:r>
                              <w:rPr>
                                <w:b/>
                                <w:i/>
                                <w:color w:val="000000"/>
                              </w:rPr>
                              <w:t>This can be dependent upon the type of material and should be confirmed through the Environmental Department as to the characteristics of the material as well as the “Reportable Quantity” for the specific released material.</w:t>
                            </w:r>
                          </w:p>
                        </w:txbxContent>
                      </wps:txbx>
                      <wps:bodyPr spcFirstLastPara="1" wrap="square" lIns="91425" tIns="45700" rIns="91425" bIns="45700" anchor="t" anchorCtr="0">
                        <a:noAutofit/>
                      </wps:bodyPr>
                    </wps:wsp>
                  </a:graphicData>
                </a:graphic>
              </wp:anchor>
            </w:drawing>
          </mc:Choice>
          <mc:Fallback>
            <w:pict>
              <v:rect w14:anchorId="529288BB" id="Rectangle 4" o:spid="_x0000_s1035" style="position:absolute;margin-left:-3pt;margin-top:39pt;width:473.4pt;height:80.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KfNQIAAGwEAAAOAAAAZHJzL2Uyb0RvYy54bWysVNuO2jAQfa/Uf7D8XpIAgQURVtUCVaVV&#10;u+q2HzA4DrHkW21Dwt937NCFbR9aVX1xZuLJmTNnZrK675UkJ+68MLqixSinhGtmaqEPFf32dffu&#10;jhIfQNcgjeYVPXNP79dv36w6u+Rj0xpZc0cQRPtlZyvahmCXWeZZyxX4kbFc42VjnIKArjtktYMO&#10;0ZXMxnk+yzrjausM497j281wSdcJv2k4C5+bxvNAZEWRW0inS+c+ntl6BcuDA9sKdqEB/8BCgdCY&#10;9AVqAwHI0YnfoJRgznjThBEzKjNNIxhPNWA1Rf5LNc8tWJ5qQXG8fZHJ/z9Y9un05IioKzqlRIPC&#10;Fn1B0UAfJCfTKE9n/RKjnu2Tu3gezVhr3zgVn1gF6Ss6nkyns/mEknNFJ+N5WczLQV7eB8IwYJbn&#10;41lZUsIwosjzxaxMDciuUNb58IEbRaJRUYdUkqxwevQB02Poz5CY2Rsp6p2QMjnusH+QjpwAe70t&#10;trvNXcyPn7wKk5p0FV2U40gEcOQaCQFNZVEErw8p36sv/N8BR2Ib8O1AICEM9Ttz1DUygWXLod7q&#10;moSzRaE1bgSNZLyiRHLcHzRSXAAh/xyHlUmNBcYODT2JVuj3fWroImLFN3tTn7HJ3rKdQI6P4MMT&#10;OBzzArPj6GPe70dwyEV+1Dhbi2IaxQnJmZbzHBfH3d7sb29As9bgRqGGg/kQ0n7FerV5fwymEal1&#10;VyoXzjjSqT2X9Ys7c+unqOtPYv0DAAD//wMAUEsDBBQABgAIAAAAIQC4Js0Q4QAAAAkBAAAPAAAA&#10;ZHJzL2Rvd25yZXYueG1sTI/BTsMwDIbvSLxDZCRuW8qA0ZWm0zSE0KRdtoEQt6wxbUbjVE3albfH&#10;nOBkWb/1+/vy5egaMWAXrCcFN9MEBFLpjaVKwevheZKCCFGT0Y0nVPCNAZbF5UWuM+PPtMNhHyvB&#10;JRQyraCOsc2kDGWNToepb5E4+/Sd05HXrpKm02cud42cJclcOm2JP9S6xXWN5de+dwpe7MdqOFjb&#10;bHZv63axfX/qN6eTUtdX4+oRRMQx/h3DLz6jQ8FMR9+TCaJRMJmzSlTwkPLkfHGXsMpRwew2vQdZ&#10;5PK/QfEDAAD//wMAUEsBAi0AFAAGAAgAAAAhALaDOJL+AAAA4QEAABMAAAAAAAAAAAAAAAAAAAAA&#10;AFtDb250ZW50X1R5cGVzXS54bWxQSwECLQAUAAYACAAAACEAOP0h/9YAAACUAQAACwAAAAAAAAAA&#10;AAAAAAAvAQAAX3JlbHMvLnJlbHNQSwECLQAUAAYACAAAACEAED1CnzUCAABsBAAADgAAAAAAAAAA&#10;AAAAAAAuAgAAZHJzL2Uyb0RvYy54bWxQSwECLQAUAAYACAAAACEAuCbNEOEAAAAJAQAADwAAAAAA&#10;AAAAAAAAAACPBAAAZHJzL2Rvd25yZXYueG1sUEsFBgAAAAAEAAQA8wAAAJ0FAAAAAA==&#10;" fillcolor="#e1efd8" strokecolor="#e1efd8">
                <v:stroke startarrowwidth="narrow" startarrowlength="short" endarrowwidth="narrow" endarrowlength="short" joinstyle="round"/>
                <v:textbox inset="2.53958mm,1.2694mm,2.53958mm,1.2694mm">
                  <w:txbxContent>
                    <w:p w14:paraId="11E35DF9" w14:textId="77777777" w:rsidR="00860586" w:rsidRDefault="00860586" w:rsidP="00860586">
                      <w:pPr>
                        <w:spacing w:line="258" w:lineRule="auto"/>
                        <w:jc w:val="both"/>
                        <w:textDirection w:val="btLr"/>
                      </w:pPr>
                      <w:r>
                        <w:rPr>
                          <w:b/>
                          <w:i/>
                          <w:color w:val="000000"/>
                        </w:rPr>
                        <w:t xml:space="preserve">Note:  It is generally considered that a Small Release is defined as a release or spill of less than 5 barrels of a “Highly Volatile Liquid.” (For more details see DOT ERG and 49 CFR 195.5). </w:t>
                      </w:r>
                    </w:p>
                    <w:p w14:paraId="5A98E1B0" w14:textId="77777777" w:rsidR="00860586" w:rsidRDefault="00860586" w:rsidP="00860586">
                      <w:pPr>
                        <w:spacing w:before="60" w:line="258" w:lineRule="auto"/>
                        <w:jc w:val="both"/>
                        <w:textDirection w:val="btLr"/>
                      </w:pPr>
                      <w:r>
                        <w:rPr>
                          <w:b/>
                          <w:i/>
                          <w:color w:val="000000"/>
                        </w:rPr>
                        <w:t>This can be dependent upon the type of material and should be confirmed through the Environmental Department as to the characteristics of the material as well as the “Reportable Quantity” for the specific released material.</w:t>
                      </w:r>
                    </w:p>
                  </w:txbxContent>
                </v:textbox>
                <w10:wrap type="square"/>
              </v:rect>
            </w:pict>
          </mc:Fallback>
        </mc:AlternateContent>
      </w:r>
    </w:p>
    <w:p w14:paraId="09DA4CD6" w14:textId="77777777" w:rsidR="00860586" w:rsidRDefault="00860586" w:rsidP="00860586">
      <w:pPr>
        <w:widowControl w:val="0"/>
        <w:pBdr>
          <w:top w:val="nil"/>
          <w:left w:val="nil"/>
          <w:bottom w:val="nil"/>
          <w:right w:val="nil"/>
          <w:between w:val="nil"/>
        </w:pBdr>
        <w:rPr>
          <w:rFonts w:ascii="Times New Roman" w:eastAsia="Times New Roman" w:hAnsi="Times New Roman" w:cs="Times New Roman"/>
          <w:color w:val="000000"/>
          <w:sz w:val="24"/>
          <w:szCs w:val="24"/>
        </w:rPr>
      </w:pPr>
      <w:r>
        <w:rPr>
          <w:i/>
          <w:color w:val="000000"/>
          <w:sz w:val="20"/>
          <w:szCs w:val="20"/>
          <w:highlight w:val="yellow"/>
        </w:rPr>
        <w:t>(describe or provide a list of action you will take to respond and mitigate a small product release or spill)</w:t>
      </w:r>
      <w:r>
        <w:rPr>
          <w:i/>
          <w:color w:val="000000"/>
          <w:sz w:val="20"/>
          <w:szCs w:val="20"/>
        </w:rPr>
        <w:t>.</w:t>
      </w:r>
    </w:p>
    <w:p w14:paraId="16C25B87" w14:textId="77777777" w:rsidR="00860586" w:rsidRDefault="00860586" w:rsidP="00860586">
      <w:pPr>
        <w:spacing w:before="120" w:after="60"/>
        <w:jc w:val="both"/>
      </w:pPr>
      <w:r>
        <w:rPr>
          <w:i/>
          <w:highlight w:val="yellow"/>
        </w:rPr>
        <w:t>Example –</w:t>
      </w:r>
      <w:r>
        <w:rPr>
          <w:highlight w:val="yellow"/>
        </w:rPr>
        <w:t xml:space="preserve"> In the event of a small product release or spill, the following steps will be taken to initiate a response and clean up the spill/release:</w:t>
      </w:r>
      <w:r>
        <w:t xml:space="preserve"> </w:t>
      </w:r>
    </w:p>
    <w:p w14:paraId="393DFCD8" w14:textId="77777777" w:rsidR="00860586" w:rsidRDefault="00860586" w:rsidP="00860586">
      <w:pPr>
        <w:widowControl w:val="0"/>
        <w:numPr>
          <w:ilvl w:val="0"/>
          <w:numId w:val="1"/>
        </w:numPr>
        <w:pBdr>
          <w:top w:val="nil"/>
          <w:left w:val="nil"/>
          <w:bottom w:val="nil"/>
          <w:right w:val="nil"/>
          <w:between w:val="nil"/>
        </w:pBdr>
        <w:jc w:val="both"/>
        <w:rPr>
          <w:color w:val="000000"/>
          <w:highlight w:val="yellow"/>
        </w:rPr>
      </w:pPr>
      <w:r>
        <w:rPr>
          <w:color w:val="000000"/>
          <w:highlight w:val="yellow"/>
        </w:rPr>
        <w:t>Immediately Notify Supervisor, Safety or Control Room.</w:t>
      </w:r>
    </w:p>
    <w:p w14:paraId="1A19CA28" w14:textId="77777777" w:rsidR="00860586" w:rsidRDefault="00860586" w:rsidP="00860586">
      <w:pPr>
        <w:widowControl w:val="0"/>
        <w:numPr>
          <w:ilvl w:val="0"/>
          <w:numId w:val="1"/>
        </w:numPr>
        <w:pBdr>
          <w:top w:val="nil"/>
          <w:left w:val="nil"/>
          <w:bottom w:val="nil"/>
          <w:right w:val="nil"/>
          <w:between w:val="nil"/>
        </w:pBdr>
        <w:jc w:val="both"/>
        <w:rPr>
          <w:color w:val="000000"/>
          <w:highlight w:val="yellow"/>
        </w:rPr>
      </w:pPr>
      <w:r>
        <w:rPr>
          <w:color w:val="000000"/>
          <w:highlight w:val="yellow"/>
        </w:rPr>
        <w:t xml:space="preserve">If needed, notify 911 and get resource responding. </w:t>
      </w:r>
    </w:p>
    <w:p w14:paraId="6A6D1248" w14:textId="77777777" w:rsidR="00860586" w:rsidRDefault="00860586" w:rsidP="00860586">
      <w:pPr>
        <w:widowControl w:val="0"/>
        <w:numPr>
          <w:ilvl w:val="0"/>
          <w:numId w:val="1"/>
        </w:numPr>
        <w:pBdr>
          <w:top w:val="nil"/>
          <w:left w:val="nil"/>
          <w:bottom w:val="nil"/>
          <w:right w:val="nil"/>
          <w:between w:val="nil"/>
        </w:pBdr>
        <w:jc w:val="both"/>
        <w:rPr>
          <w:color w:val="000000"/>
          <w:highlight w:val="yellow"/>
        </w:rPr>
      </w:pPr>
      <w:r>
        <w:rPr>
          <w:color w:val="000000"/>
          <w:highlight w:val="yellow"/>
        </w:rPr>
        <w:t>Activate the Incident Command System -- Follow directions of Incident Commander.</w:t>
      </w:r>
    </w:p>
    <w:p w14:paraId="7563455F" w14:textId="77777777" w:rsidR="00860586" w:rsidRDefault="00860586" w:rsidP="00860586">
      <w:pPr>
        <w:widowControl w:val="0"/>
        <w:numPr>
          <w:ilvl w:val="0"/>
          <w:numId w:val="1"/>
        </w:numPr>
        <w:pBdr>
          <w:top w:val="nil"/>
          <w:left w:val="nil"/>
          <w:bottom w:val="nil"/>
          <w:right w:val="nil"/>
          <w:between w:val="nil"/>
        </w:pBdr>
        <w:jc w:val="both"/>
        <w:rPr>
          <w:color w:val="000000"/>
          <w:highlight w:val="yellow"/>
        </w:rPr>
      </w:pPr>
      <w:r>
        <w:rPr>
          <w:color w:val="000000"/>
          <w:highlight w:val="yellow"/>
        </w:rPr>
        <w:t>Etc.</w:t>
      </w:r>
    </w:p>
    <w:p w14:paraId="7C6938F5" w14:textId="77777777" w:rsidR="00860586" w:rsidRDefault="00860586" w:rsidP="00860586">
      <w:pPr>
        <w:widowControl w:val="0"/>
        <w:numPr>
          <w:ilvl w:val="0"/>
          <w:numId w:val="1"/>
        </w:numPr>
        <w:pBdr>
          <w:top w:val="nil"/>
          <w:left w:val="nil"/>
          <w:bottom w:val="nil"/>
          <w:right w:val="nil"/>
          <w:between w:val="nil"/>
        </w:pBdr>
        <w:jc w:val="both"/>
        <w:rPr>
          <w:color w:val="000000"/>
          <w:highlight w:val="yellow"/>
        </w:rPr>
      </w:pPr>
      <w:r>
        <w:rPr>
          <w:color w:val="000000"/>
          <w:highlight w:val="yellow"/>
        </w:rPr>
        <w:t xml:space="preserve"> Etc.</w:t>
      </w:r>
    </w:p>
    <w:p w14:paraId="6BBAFB20" w14:textId="77777777" w:rsidR="00860586" w:rsidRDefault="00860586" w:rsidP="00860586">
      <w:pPr>
        <w:widowControl w:val="0"/>
        <w:numPr>
          <w:ilvl w:val="0"/>
          <w:numId w:val="1"/>
        </w:numPr>
        <w:pBdr>
          <w:top w:val="nil"/>
          <w:left w:val="nil"/>
          <w:bottom w:val="nil"/>
          <w:right w:val="nil"/>
          <w:between w:val="nil"/>
        </w:pBdr>
        <w:jc w:val="both"/>
        <w:rPr>
          <w:color w:val="000000"/>
        </w:rPr>
      </w:pPr>
    </w:p>
    <w:p w14:paraId="7F40D8A8" w14:textId="77777777" w:rsidR="00860586" w:rsidRDefault="00860586" w:rsidP="00860586">
      <w:pPr>
        <w:widowControl w:val="0"/>
        <w:numPr>
          <w:ilvl w:val="0"/>
          <w:numId w:val="1"/>
        </w:numPr>
        <w:pBdr>
          <w:top w:val="nil"/>
          <w:left w:val="nil"/>
          <w:bottom w:val="nil"/>
          <w:right w:val="nil"/>
          <w:between w:val="nil"/>
        </w:pBdr>
        <w:jc w:val="both"/>
        <w:rPr>
          <w:color w:val="000000"/>
        </w:rPr>
      </w:pPr>
      <w:r>
        <w:rPr>
          <w:color w:val="000000"/>
        </w:rPr>
        <w:t xml:space="preserve"> </w:t>
      </w:r>
    </w:p>
    <w:p w14:paraId="75C4A3BB" w14:textId="77777777" w:rsidR="00860586" w:rsidRDefault="00860586" w:rsidP="00860586">
      <w:pPr>
        <w:pStyle w:val="Heading2"/>
        <w:spacing w:before="120" w:after="0"/>
        <w:rPr>
          <w:rFonts w:ascii="Calibri" w:eastAsia="Calibri" w:hAnsi="Calibri" w:cs="Calibri"/>
          <w:sz w:val="24"/>
          <w:szCs w:val="24"/>
        </w:rPr>
      </w:pPr>
      <w:bookmarkStart w:id="12" w:name="_heading=h.26in1rg" w:colFirst="0" w:colLast="0"/>
      <w:bookmarkEnd w:id="12"/>
      <w:r>
        <w:rPr>
          <w:rFonts w:ascii="Calibri" w:eastAsia="Calibri" w:hAnsi="Calibri" w:cs="Calibri"/>
          <w:sz w:val="24"/>
          <w:szCs w:val="24"/>
        </w:rPr>
        <w:t xml:space="preserve">Large Product Release or Spill: </w:t>
      </w:r>
    </w:p>
    <w:p w14:paraId="13CA4322" w14:textId="77777777" w:rsidR="00860586" w:rsidRDefault="00860586" w:rsidP="00860586">
      <w:pPr>
        <w:widowControl w:val="0"/>
        <w:pBdr>
          <w:top w:val="nil"/>
          <w:left w:val="nil"/>
          <w:bottom w:val="nil"/>
          <w:right w:val="nil"/>
          <w:between w:val="nil"/>
        </w:pBdr>
        <w:rPr>
          <w:i/>
          <w:color w:val="000000"/>
          <w:sz w:val="20"/>
          <w:szCs w:val="20"/>
        </w:rPr>
      </w:pPr>
      <w:r>
        <w:rPr>
          <w:i/>
          <w:color w:val="000000"/>
          <w:sz w:val="20"/>
          <w:szCs w:val="20"/>
          <w:highlight w:val="yellow"/>
        </w:rPr>
        <w:t>(describe or provide a list of action you will take to respond and mitigate a small product release or spill)</w:t>
      </w:r>
      <w:r>
        <w:rPr>
          <w:i/>
          <w:color w:val="000000"/>
          <w:sz w:val="20"/>
          <w:szCs w:val="20"/>
        </w:rPr>
        <w:t>.</w:t>
      </w:r>
      <w:r>
        <w:rPr>
          <w:noProof/>
        </w:rPr>
        <mc:AlternateContent>
          <mc:Choice Requires="wps">
            <w:drawing>
              <wp:anchor distT="0" distB="0" distL="114300" distR="114300" simplePos="0" relativeHeight="251695104" behindDoc="0" locked="0" layoutInCell="1" hidden="0" allowOverlap="1" wp14:anchorId="04EB901B" wp14:editId="5C0417AD">
                <wp:simplePos x="0" y="0"/>
                <wp:positionH relativeFrom="column">
                  <wp:posOffset>-38099</wp:posOffset>
                </wp:positionH>
                <wp:positionV relativeFrom="paragraph">
                  <wp:posOffset>203200</wp:posOffset>
                </wp:positionV>
                <wp:extent cx="5925185" cy="152781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2388170" y="3020858"/>
                          <a:ext cx="5915660" cy="1518285"/>
                        </a:xfrm>
                        <a:prstGeom prst="rect">
                          <a:avLst/>
                        </a:prstGeom>
                        <a:solidFill>
                          <a:srgbClr val="FBE4D4"/>
                        </a:solidFill>
                        <a:ln w="9525" cap="flat" cmpd="sng">
                          <a:solidFill>
                            <a:srgbClr val="FBE4D4"/>
                          </a:solidFill>
                          <a:prstDash val="solid"/>
                          <a:round/>
                          <a:headEnd type="none" w="sm" len="sm"/>
                          <a:tailEnd type="none" w="sm" len="sm"/>
                        </a:ln>
                      </wps:spPr>
                      <wps:txbx>
                        <w:txbxContent>
                          <w:p w14:paraId="2A9B7B3E" w14:textId="77777777" w:rsidR="00860586" w:rsidRDefault="00860586" w:rsidP="00860586">
                            <w:pPr>
                              <w:spacing w:before="60" w:line="258" w:lineRule="auto"/>
                              <w:jc w:val="both"/>
                              <w:textDirection w:val="btLr"/>
                            </w:pPr>
                            <w:r>
                              <w:rPr>
                                <w:b/>
                                <w:i/>
                                <w:color w:val="000000"/>
                              </w:rPr>
                              <w:t>Note:  It is generally considered that a Large Release is defined as a release or spill of 5 barrels or more, of a “Highly Volatile Liquid;” or any product or chemical with characteristics that create immediate safety/health hazards or will migrate off-site.</w:t>
                            </w:r>
                          </w:p>
                          <w:p w14:paraId="29D3BC70" w14:textId="77777777" w:rsidR="00860586" w:rsidRDefault="00860586" w:rsidP="00860586">
                            <w:pPr>
                              <w:spacing w:before="60" w:line="258" w:lineRule="auto"/>
                              <w:jc w:val="both"/>
                              <w:textDirection w:val="btLr"/>
                            </w:pPr>
                            <w:r>
                              <w:rPr>
                                <w:b/>
                                <w:i/>
                                <w:color w:val="000000"/>
                              </w:rPr>
                              <w:t>(For more details see DOT ERG and 49 CFR 195.5)</w:t>
                            </w:r>
                          </w:p>
                          <w:p w14:paraId="3AF0D008" w14:textId="77777777" w:rsidR="00860586" w:rsidRDefault="00860586" w:rsidP="00860586">
                            <w:pPr>
                              <w:spacing w:before="60" w:line="258" w:lineRule="auto"/>
                              <w:jc w:val="both"/>
                              <w:textDirection w:val="btLr"/>
                            </w:pPr>
                            <w:r>
                              <w:rPr>
                                <w:b/>
                                <w:i/>
                                <w:color w:val="000000"/>
                              </w:rPr>
                              <w:t>his can be dependent upon the type of material and should be confirmed through the Environmental Department as to the characteristics of the material as well as the “Reportable Quantity” for the specific released material.</w:t>
                            </w:r>
                          </w:p>
                        </w:txbxContent>
                      </wps:txbx>
                      <wps:bodyPr spcFirstLastPara="1" wrap="square" lIns="91425" tIns="45700" rIns="91425" bIns="45700" anchor="t" anchorCtr="0">
                        <a:noAutofit/>
                      </wps:bodyPr>
                    </wps:wsp>
                  </a:graphicData>
                </a:graphic>
              </wp:anchor>
            </w:drawing>
          </mc:Choice>
          <mc:Fallback>
            <w:pict>
              <v:rect w14:anchorId="04EB901B" id="Rectangle 5" o:spid="_x0000_s1036" style="position:absolute;margin-left:-3pt;margin-top:16pt;width:466.55pt;height:120.3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xVNQIAAG0EAAAOAAAAZHJzL2Uyb0RvYy54bWysVMFu2zAMvQ/YPwi6L7bTOHWMOMXWNMOA&#10;ogvW7QMYWbYFyJImKXHy96PkrEm3w4ZhF5m0aPK9R9LLu2MvyYFbJ7SqaDZJKeGK6VqotqLfvm7e&#10;FZQ4D6oGqRWv6Ik7erd6+2Y5mJJPdadlzS3BJMqVg6lo570pk8SxjvfgJtpwhZeNtj14dG2b1BYG&#10;zN7LZJqm82TQtjZWM+4cvl2Pl3QV8zcNZ/5z0zjuiawoYvPxtPHchTNZLaFsLZhOsDMM+AcUPQiF&#10;RV9SrcED2VvxW6peMKudbvyE6T7RTSMYjxyQTZb+wua5A8MjFxTHmReZ3P9Ly54OW0tEXdGcEgU9&#10;tugLigaqlZzkQZ7BuBKjns3Wnj2HZuB6bGwfnsiCHCs6vSmK7BZFPlX0Jp2mRV6M8vKjJwwD8kWW&#10;z+cYwDAiy7NiWsQKySWVsc5/5LonwaioRShRVjg8Oo/lMfRnSKjstBT1RkgZHdvu7qUlB8Bebz48&#10;zNazUB8/eRUmFRkqusinSJgBjlwjwaPZGxTBqTbWe/WF+7vEAdgaXDcCiBlG/lbvVY1IoOw41A+q&#10;Jv5kUGiFG0EDGNdTIjnuDxoxzoOQf45DZlIhwdChsSfB8sfdMTY0i9MdXu10fcIuO8M2AkE+gvNb&#10;sDjnGZbH2cfC3/dgEYz8pHC4FtksqOOjM8tvU+yZvb7ZXd+AYp3GlUIRR/PexwULhJV+v/e6EbF3&#10;Fyhn0DjTsT/n/QtLc+3HqMtfYvUDAAD//wMAUEsDBBQABgAIAAAAIQDY1K/i4AAAAAkBAAAPAAAA&#10;ZHJzL2Rvd25yZXYueG1sTI/BTsMwEETvSPyDtUhcUOvEoLSEOBWqBOKGGirRoxu7ccBeB9tpwt9j&#10;TnAarWY186bazNaQs/Khd8ghX2ZAFLZO9thx2L89LdZAQhQohXGoOHyrAJv68qISpXQT7tS5iR1J&#10;IRhKwUHHOJSUhlYrK8LSDQqTd3LeiphO31HpxZTCraEsywpqRY+pQYtBbbVqP5vRcjg1Xx+v71vT&#10;j4c96uLm+c7n0wvn11fz4wOQqOb49wy/+Akd6sR0dCPKQAyHRZGmRA63LGny79kqB3LkwFasAFpX&#10;9P+C+gcAAP//AwBQSwECLQAUAAYACAAAACEAtoM4kv4AAADhAQAAEwAAAAAAAAAAAAAAAAAAAAAA&#10;W0NvbnRlbnRfVHlwZXNdLnhtbFBLAQItABQABgAIAAAAIQA4/SH/1gAAAJQBAAALAAAAAAAAAAAA&#10;AAAAAC8BAABfcmVscy8ucmVsc1BLAQItABQABgAIAAAAIQDfkXxVNQIAAG0EAAAOAAAAAAAAAAAA&#10;AAAAAC4CAABkcnMvZTJvRG9jLnhtbFBLAQItABQABgAIAAAAIQDY1K/i4AAAAAkBAAAPAAAAAAAA&#10;AAAAAAAAAI8EAABkcnMvZG93bnJldi54bWxQSwUGAAAAAAQABADzAAAAnAUAAAAA&#10;" fillcolor="#fbe4d4" strokecolor="#fbe4d4">
                <v:stroke startarrowwidth="narrow" startarrowlength="short" endarrowwidth="narrow" endarrowlength="short" joinstyle="round"/>
                <v:textbox inset="2.53958mm,1.2694mm,2.53958mm,1.2694mm">
                  <w:txbxContent>
                    <w:p w14:paraId="2A9B7B3E" w14:textId="77777777" w:rsidR="00860586" w:rsidRDefault="00860586" w:rsidP="00860586">
                      <w:pPr>
                        <w:spacing w:before="60" w:line="258" w:lineRule="auto"/>
                        <w:jc w:val="both"/>
                        <w:textDirection w:val="btLr"/>
                      </w:pPr>
                      <w:r>
                        <w:rPr>
                          <w:b/>
                          <w:i/>
                          <w:color w:val="000000"/>
                        </w:rPr>
                        <w:t>Note:  It is generally considered that a Large Release is defined as a release or spill of 5 barrels or more, of a “Highly Volatile Liquid;” or any product or chemical with characteristics that create immediate safety/health hazards or will migrate off-site.</w:t>
                      </w:r>
                    </w:p>
                    <w:p w14:paraId="29D3BC70" w14:textId="77777777" w:rsidR="00860586" w:rsidRDefault="00860586" w:rsidP="00860586">
                      <w:pPr>
                        <w:spacing w:before="60" w:line="258" w:lineRule="auto"/>
                        <w:jc w:val="both"/>
                        <w:textDirection w:val="btLr"/>
                      </w:pPr>
                      <w:r>
                        <w:rPr>
                          <w:b/>
                          <w:i/>
                          <w:color w:val="000000"/>
                        </w:rPr>
                        <w:t>(For more details see DOT ERG and 49 CFR 195.5)</w:t>
                      </w:r>
                    </w:p>
                    <w:p w14:paraId="3AF0D008" w14:textId="77777777" w:rsidR="00860586" w:rsidRDefault="00860586" w:rsidP="00860586">
                      <w:pPr>
                        <w:spacing w:before="60" w:line="258" w:lineRule="auto"/>
                        <w:jc w:val="both"/>
                        <w:textDirection w:val="btLr"/>
                      </w:pPr>
                      <w:r>
                        <w:rPr>
                          <w:b/>
                          <w:i/>
                          <w:color w:val="000000"/>
                        </w:rPr>
                        <w:t>his can be dependent upon the type of material and should be confirmed through the Environmental Department as to the characteristics of the material as well as the “Reportable Quantity” for the specific released material.</w:t>
                      </w:r>
                    </w:p>
                  </w:txbxContent>
                </v:textbox>
                <w10:wrap type="square"/>
              </v:rect>
            </w:pict>
          </mc:Fallback>
        </mc:AlternateContent>
      </w:r>
    </w:p>
    <w:p w14:paraId="517E2F1D" w14:textId="77777777" w:rsidR="00860586" w:rsidRDefault="00860586" w:rsidP="00860586">
      <w:pPr>
        <w:spacing w:before="120" w:after="60"/>
        <w:jc w:val="both"/>
        <w:rPr>
          <w:highlight w:val="yellow"/>
        </w:rPr>
      </w:pPr>
      <w:r>
        <w:rPr>
          <w:i/>
          <w:highlight w:val="yellow"/>
        </w:rPr>
        <w:t>Example –</w:t>
      </w:r>
      <w:r>
        <w:rPr>
          <w:highlight w:val="yellow"/>
        </w:rPr>
        <w:t xml:space="preserve"> In the event of a Large product release or spill, the following steps will be taken to initiate a response and clean up the spill/release: </w:t>
      </w:r>
    </w:p>
    <w:p w14:paraId="70E25B7A" w14:textId="77777777" w:rsidR="00860586" w:rsidRDefault="00860586" w:rsidP="00860586">
      <w:pPr>
        <w:widowControl w:val="0"/>
        <w:numPr>
          <w:ilvl w:val="0"/>
          <w:numId w:val="2"/>
        </w:numPr>
        <w:pBdr>
          <w:top w:val="nil"/>
          <w:left w:val="nil"/>
          <w:bottom w:val="nil"/>
          <w:right w:val="nil"/>
          <w:between w:val="nil"/>
        </w:pBdr>
        <w:jc w:val="both"/>
        <w:rPr>
          <w:color w:val="000000"/>
          <w:highlight w:val="yellow"/>
        </w:rPr>
      </w:pPr>
      <w:r>
        <w:rPr>
          <w:color w:val="000000"/>
          <w:highlight w:val="yellow"/>
        </w:rPr>
        <w:t>Immediately Notify Supervisor, Safety or Control Room.</w:t>
      </w:r>
    </w:p>
    <w:p w14:paraId="36DC3F66" w14:textId="77777777" w:rsidR="00860586" w:rsidRDefault="00860586" w:rsidP="00860586">
      <w:pPr>
        <w:widowControl w:val="0"/>
        <w:numPr>
          <w:ilvl w:val="0"/>
          <w:numId w:val="2"/>
        </w:numPr>
        <w:pBdr>
          <w:top w:val="nil"/>
          <w:left w:val="nil"/>
          <w:bottom w:val="nil"/>
          <w:right w:val="nil"/>
          <w:between w:val="nil"/>
        </w:pBdr>
        <w:jc w:val="both"/>
        <w:rPr>
          <w:color w:val="000000"/>
          <w:highlight w:val="yellow"/>
        </w:rPr>
      </w:pPr>
      <w:r>
        <w:rPr>
          <w:color w:val="000000"/>
          <w:highlight w:val="yellow"/>
        </w:rPr>
        <w:t xml:space="preserve">If needed, notify 911 and get resource responding. </w:t>
      </w:r>
    </w:p>
    <w:p w14:paraId="3A78EB12" w14:textId="77777777" w:rsidR="00860586" w:rsidRDefault="00860586" w:rsidP="00860586">
      <w:pPr>
        <w:widowControl w:val="0"/>
        <w:numPr>
          <w:ilvl w:val="0"/>
          <w:numId w:val="2"/>
        </w:numPr>
        <w:pBdr>
          <w:top w:val="nil"/>
          <w:left w:val="nil"/>
          <w:bottom w:val="nil"/>
          <w:right w:val="nil"/>
          <w:between w:val="nil"/>
        </w:pBdr>
        <w:jc w:val="both"/>
        <w:rPr>
          <w:color w:val="000000"/>
          <w:highlight w:val="yellow"/>
        </w:rPr>
      </w:pPr>
      <w:r>
        <w:rPr>
          <w:color w:val="000000"/>
          <w:highlight w:val="yellow"/>
        </w:rPr>
        <w:t>Activate the Incident Command System -- Follow directions of Incident Commander.</w:t>
      </w:r>
    </w:p>
    <w:p w14:paraId="4BDEE229" w14:textId="77777777" w:rsidR="00860586" w:rsidRDefault="00860586" w:rsidP="00860586">
      <w:pPr>
        <w:widowControl w:val="0"/>
        <w:numPr>
          <w:ilvl w:val="0"/>
          <w:numId w:val="2"/>
        </w:numPr>
        <w:pBdr>
          <w:top w:val="nil"/>
          <w:left w:val="nil"/>
          <w:bottom w:val="nil"/>
          <w:right w:val="nil"/>
          <w:between w:val="nil"/>
        </w:pBdr>
        <w:jc w:val="both"/>
        <w:rPr>
          <w:color w:val="000000"/>
          <w:highlight w:val="yellow"/>
        </w:rPr>
      </w:pPr>
      <w:r>
        <w:rPr>
          <w:color w:val="000000"/>
          <w:highlight w:val="yellow"/>
        </w:rPr>
        <w:t>Etc.</w:t>
      </w:r>
    </w:p>
    <w:p w14:paraId="409729D1" w14:textId="77777777" w:rsidR="00860586" w:rsidRDefault="00860586" w:rsidP="00860586">
      <w:pPr>
        <w:widowControl w:val="0"/>
        <w:numPr>
          <w:ilvl w:val="0"/>
          <w:numId w:val="2"/>
        </w:numPr>
        <w:pBdr>
          <w:top w:val="nil"/>
          <w:left w:val="nil"/>
          <w:bottom w:val="nil"/>
          <w:right w:val="nil"/>
          <w:between w:val="nil"/>
        </w:pBdr>
        <w:jc w:val="both"/>
        <w:rPr>
          <w:color w:val="000000"/>
          <w:highlight w:val="yellow"/>
        </w:rPr>
      </w:pPr>
      <w:r>
        <w:rPr>
          <w:color w:val="000000"/>
          <w:highlight w:val="yellow"/>
        </w:rPr>
        <w:t xml:space="preserve"> Etc.</w:t>
      </w:r>
    </w:p>
    <w:p w14:paraId="022C187D" w14:textId="77777777" w:rsidR="00860586" w:rsidRDefault="00860586" w:rsidP="00860586">
      <w:pPr>
        <w:widowControl w:val="0"/>
        <w:numPr>
          <w:ilvl w:val="0"/>
          <w:numId w:val="2"/>
        </w:numPr>
        <w:pBdr>
          <w:top w:val="nil"/>
          <w:left w:val="nil"/>
          <w:bottom w:val="nil"/>
          <w:right w:val="nil"/>
          <w:between w:val="nil"/>
        </w:pBdr>
        <w:jc w:val="both"/>
        <w:rPr>
          <w:color w:val="000000"/>
        </w:rPr>
      </w:pPr>
    </w:p>
    <w:p w14:paraId="70B4138D" w14:textId="77777777" w:rsidR="00860586" w:rsidRDefault="00860586" w:rsidP="00860586">
      <w:pPr>
        <w:widowControl w:val="0"/>
        <w:numPr>
          <w:ilvl w:val="0"/>
          <w:numId w:val="2"/>
        </w:numPr>
        <w:pBdr>
          <w:top w:val="nil"/>
          <w:left w:val="nil"/>
          <w:bottom w:val="nil"/>
          <w:right w:val="nil"/>
          <w:between w:val="nil"/>
        </w:pBdr>
        <w:jc w:val="both"/>
        <w:rPr>
          <w:color w:val="000000"/>
        </w:rPr>
        <w:sectPr w:rsidR="00860586">
          <w:footerReference w:type="default" r:id="rId12"/>
          <w:pgSz w:w="12240" w:h="15840"/>
          <w:pgMar w:top="1440" w:right="1440" w:bottom="1440" w:left="1440" w:header="720" w:footer="720" w:gutter="0"/>
          <w:pgNumType w:start="1"/>
          <w:cols w:space="720"/>
        </w:sectPr>
      </w:pPr>
      <w:r>
        <w:rPr>
          <w:color w:val="000000"/>
        </w:rPr>
        <w:t xml:space="preserve"> </w:t>
      </w:r>
    </w:p>
    <w:p w14:paraId="475F0581" w14:textId="77777777" w:rsidR="00860586" w:rsidRDefault="00860586" w:rsidP="00860586">
      <w:pPr>
        <w:pStyle w:val="Heading1"/>
        <w:spacing w:before="120"/>
        <w:jc w:val="center"/>
        <w:rPr>
          <w:rFonts w:ascii="Calibri" w:eastAsia="Calibri" w:hAnsi="Calibri" w:cs="Calibri"/>
          <w:b/>
          <w:color w:val="000000"/>
        </w:rPr>
      </w:pPr>
      <w:bookmarkStart w:id="13" w:name="_heading=h.lnxbz9" w:colFirst="0" w:colLast="0"/>
      <w:bookmarkEnd w:id="13"/>
      <w:r>
        <w:rPr>
          <w:rFonts w:ascii="Calibri" w:eastAsia="Calibri" w:hAnsi="Calibri" w:cs="Calibri"/>
          <w:b/>
          <w:color w:val="000000"/>
        </w:rPr>
        <w:t>Section 2: Notification Procedures</w:t>
      </w:r>
    </w:p>
    <w:p w14:paraId="23630B65" w14:textId="77777777" w:rsidR="00860586" w:rsidRDefault="00860586" w:rsidP="00860586">
      <w:pPr>
        <w:jc w:val="both"/>
      </w:pPr>
      <w:r>
        <w:rPr>
          <w:i/>
          <w:highlight w:val="yellow"/>
        </w:rPr>
        <w:t>Example narrative and contact list:</w:t>
      </w:r>
      <w:r>
        <w:t xml:space="preserve"> In the event a release from the </w:t>
      </w:r>
      <w:r>
        <w:rPr>
          <w:highlight w:val="yellow"/>
        </w:rPr>
        <w:t>(pipeline name)</w:t>
      </w:r>
      <w:r>
        <w:t xml:space="preserve"> the following procedures listed below will be followed in order to effectively report the incident and to mobilize the necessary equipment and personnel to respond and mitigate the incident. </w:t>
      </w:r>
      <w:r>
        <w:rPr>
          <w:i/>
          <w:sz w:val="20"/>
          <w:szCs w:val="20"/>
          <w:highlight w:val="yellow"/>
        </w:rPr>
        <w:t>(below is an example list)</w:t>
      </w:r>
    </w:p>
    <w:p w14:paraId="29B8D9E4" w14:textId="77777777" w:rsidR="00860586" w:rsidRDefault="00860586" w:rsidP="00860586">
      <w:pPr>
        <w:pStyle w:val="Heading2"/>
        <w:widowControl w:val="0"/>
        <w:numPr>
          <w:ilvl w:val="0"/>
          <w:numId w:val="9"/>
        </w:numPr>
        <w:spacing w:before="120" w:after="0"/>
        <w:ind w:left="540"/>
        <w:rPr>
          <w:rFonts w:ascii="Calibri" w:eastAsia="Calibri" w:hAnsi="Calibri" w:cs="Calibri"/>
          <w:sz w:val="24"/>
          <w:szCs w:val="24"/>
        </w:rPr>
      </w:pPr>
      <w:bookmarkStart w:id="14" w:name="_heading=h.35nkun2" w:colFirst="0" w:colLast="0"/>
      <w:bookmarkEnd w:id="14"/>
      <w:r>
        <w:rPr>
          <w:rFonts w:ascii="Calibri" w:eastAsia="Calibri" w:hAnsi="Calibri" w:cs="Calibri"/>
          <w:sz w:val="24"/>
          <w:szCs w:val="24"/>
        </w:rPr>
        <w:t>ABC Company</w:t>
      </w:r>
    </w:p>
    <w:tbl>
      <w:tblPr>
        <w:tblW w:w="8784"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7"/>
        <w:gridCol w:w="2723"/>
        <w:gridCol w:w="2704"/>
      </w:tblGrid>
      <w:tr w:rsidR="00860586" w14:paraId="7273A40C" w14:textId="77777777" w:rsidTr="00EE7099">
        <w:tc>
          <w:tcPr>
            <w:tcW w:w="3357" w:type="dxa"/>
          </w:tcPr>
          <w:p w14:paraId="338BBC26" w14:textId="77777777" w:rsidR="00860586" w:rsidRDefault="00860586" w:rsidP="00EE7099">
            <w:pPr>
              <w:jc w:val="center"/>
              <w:rPr>
                <w:b/>
              </w:rPr>
            </w:pPr>
            <w:r>
              <w:rPr>
                <w:b/>
              </w:rPr>
              <w:t>Name</w:t>
            </w:r>
          </w:p>
        </w:tc>
        <w:tc>
          <w:tcPr>
            <w:tcW w:w="2723" w:type="dxa"/>
          </w:tcPr>
          <w:p w14:paraId="12BDB9C0" w14:textId="77777777" w:rsidR="00860586" w:rsidRDefault="00860586" w:rsidP="00EE7099">
            <w:pPr>
              <w:jc w:val="center"/>
              <w:rPr>
                <w:b/>
              </w:rPr>
            </w:pPr>
            <w:r>
              <w:rPr>
                <w:b/>
              </w:rPr>
              <w:t>Office Phone</w:t>
            </w:r>
          </w:p>
        </w:tc>
        <w:tc>
          <w:tcPr>
            <w:tcW w:w="2704" w:type="dxa"/>
          </w:tcPr>
          <w:p w14:paraId="138BBA38" w14:textId="77777777" w:rsidR="00860586" w:rsidRDefault="00860586" w:rsidP="00EE7099">
            <w:pPr>
              <w:jc w:val="center"/>
              <w:rPr>
                <w:b/>
              </w:rPr>
            </w:pPr>
            <w:r>
              <w:rPr>
                <w:b/>
              </w:rPr>
              <w:t>Emergency/Cell</w:t>
            </w:r>
          </w:p>
        </w:tc>
      </w:tr>
      <w:tr w:rsidR="00860586" w14:paraId="5D3B139F" w14:textId="77777777" w:rsidTr="00EE7099">
        <w:trPr>
          <w:trHeight w:val="206"/>
        </w:trPr>
        <w:tc>
          <w:tcPr>
            <w:tcW w:w="3357" w:type="dxa"/>
          </w:tcPr>
          <w:p w14:paraId="596958EB" w14:textId="77777777" w:rsidR="00860586" w:rsidRDefault="00860586" w:rsidP="00EE7099">
            <w:r>
              <w:t xml:space="preserve">24-Emegency number </w:t>
            </w:r>
          </w:p>
        </w:tc>
        <w:tc>
          <w:tcPr>
            <w:tcW w:w="2723" w:type="dxa"/>
          </w:tcPr>
          <w:p w14:paraId="39851340" w14:textId="77777777" w:rsidR="00860586" w:rsidRDefault="00860586" w:rsidP="00EE7099">
            <w:pPr>
              <w:jc w:val="center"/>
            </w:pPr>
            <w:r>
              <w:t>N/A</w:t>
            </w:r>
          </w:p>
        </w:tc>
        <w:tc>
          <w:tcPr>
            <w:tcW w:w="2704" w:type="dxa"/>
          </w:tcPr>
          <w:p w14:paraId="41405CF6" w14:textId="77777777" w:rsidR="00860586" w:rsidRDefault="00860586" w:rsidP="00EE7099">
            <w:pPr>
              <w:jc w:val="center"/>
            </w:pPr>
            <w:r>
              <w:t>xxx-xxx-</w:t>
            </w:r>
            <w:proofErr w:type="spellStart"/>
            <w:r>
              <w:t>xxxx</w:t>
            </w:r>
            <w:proofErr w:type="spellEnd"/>
          </w:p>
        </w:tc>
      </w:tr>
      <w:tr w:rsidR="00860586" w14:paraId="1F376338" w14:textId="77777777" w:rsidTr="00EE7099">
        <w:tc>
          <w:tcPr>
            <w:tcW w:w="3357" w:type="dxa"/>
          </w:tcPr>
          <w:p w14:paraId="3E6C94D3" w14:textId="77777777" w:rsidR="00860586" w:rsidRDefault="00860586" w:rsidP="00EE7099">
            <w:r>
              <w:t>Qualified Individual</w:t>
            </w:r>
          </w:p>
        </w:tc>
        <w:tc>
          <w:tcPr>
            <w:tcW w:w="2723" w:type="dxa"/>
          </w:tcPr>
          <w:p w14:paraId="6696493A" w14:textId="77777777" w:rsidR="00860586" w:rsidRDefault="00860586" w:rsidP="00EE7099">
            <w:pPr>
              <w:jc w:val="center"/>
            </w:pPr>
            <w:r>
              <w:t>xxx-xxx-</w:t>
            </w:r>
            <w:proofErr w:type="spellStart"/>
            <w:r>
              <w:t>xxxx</w:t>
            </w:r>
            <w:proofErr w:type="spellEnd"/>
          </w:p>
        </w:tc>
        <w:tc>
          <w:tcPr>
            <w:tcW w:w="2704" w:type="dxa"/>
          </w:tcPr>
          <w:p w14:paraId="2E842976" w14:textId="77777777" w:rsidR="00860586" w:rsidRDefault="00860586" w:rsidP="00EE7099">
            <w:pPr>
              <w:jc w:val="center"/>
            </w:pPr>
            <w:r>
              <w:t>xxx-xxx-</w:t>
            </w:r>
            <w:proofErr w:type="spellStart"/>
            <w:r>
              <w:t>xxxx</w:t>
            </w:r>
            <w:proofErr w:type="spellEnd"/>
          </w:p>
        </w:tc>
      </w:tr>
      <w:tr w:rsidR="00860586" w14:paraId="52E2EACF" w14:textId="77777777" w:rsidTr="00EE7099">
        <w:tc>
          <w:tcPr>
            <w:tcW w:w="3357" w:type="dxa"/>
          </w:tcPr>
          <w:p w14:paraId="2AE61C88" w14:textId="77777777" w:rsidR="00860586" w:rsidRDefault="00860586" w:rsidP="00EE7099">
            <w:r>
              <w:t xml:space="preserve">Energy Company EHS on-call Emergency Number </w:t>
            </w:r>
          </w:p>
        </w:tc>
        <w:tc>
          <w:tcPr>
            <w:tcW w:w="2723" w:type="dxa"/>
          </w:tcPr>
          <w:p w14:paraId="58E1684B" w14:textId="77777777" w:rsidR="00860586" w:rsidRDefault="00860586" w:rsidP="00EE7099">
            <w:pPr>
              <w:jc w:val="center"/>
            </w:pPr>
            <w:r>
              <w:t>xxx-xxx-</w:t>
            </w:r>
            <w:proofErr w:type="spellStart"/>
            <w:r>
              <w:t>xxxx</w:t>
            </w:r>
            <w:proofErr w:type="spellEnd"/>
          </w:p>
        </w:tc>
        <w:tc>
          <w:tcPr>
            <w:tcW w:w="2704" w:type="dxa"/>
          </w:tcPr>
          <w:p w14:paraId="5A6AEBBF" w14:textId="77777777" w:rsidR="00860586" w:rsidRDefault="00860586" w:rsidP="00EE7099">
            <w:pPr>
              <w:jc w:val="center"/>
            </w:pPr>
            <w:r>
              <w:t>xxx-xxx-</w:t>
            </w:r>
            <w:proofErr w:type="spellStart"/>
            <w:r>
              <w:t>xxxx</w:t>
            </w:r>
            <w:proofErr w:type="spellEnd"/>
          </w:p>
        </w:tc>
      </w:tr>
      <w:tr w:rsidR="00860586" w14:paraId="1096CF90" w14:textId="77777777" w:rsidTr="00EE7099">
        <w:tc>
          <w:tcPr>
            <w:tcW w:w="3357" w:type="dxa"/>
          </w:tcPr>
          <w:p w14:paraId="6656DAAB" w14:textId="77777777" w:rsidR="00860586" w:rsidRDefault="00860586" w:rsidP="00EE7099">
            <w:r>
              <w:t>EHS Supervisor</w:t>
            </w:r>
          </w:p>
        </w:tc>
        <w:tc>
          <w:tcPr>
            <w:tcW w:w="2723" w:type="dxa"/>
          </w:tcPr>
          <w:p w14:paraId="2D0FB94D" w14:textId="77777777" w:rsidR="00860586" w:rsidRDefault="00860586" w:rsidP="00EE7099">
            <w:pPr>
              <w:jc w:val="center"/>
            </w:pPr>
            <w:r>
              <w:t>xxx-xxx-</w:t>
            </w:r>
            <w:proofErr w:type="spellStart"/>
            <w:r>
              <w:t>xxxx</w:t>
            </w:r>
            <w:proofErr w:type="spellEnd"/>
          </w:p>
        </w:tc>
        <w:tc>
          <w:tcPr>
            <w:tcW w:w="2704" w:type="dxa"/>
          </w:tcPr>
          <w:p w14:paraId="4F447705" w14:textId="77777777" w:rsidR="00860586" w:rsidRDefault="00860586" w:rsidP="00EE7099">
            <w:pPr>
              <w:jc w:val="center"/>
            </w:pPr>
            <w:r>
              <w:t>xxx-xxx-</w:t>
            </w:r>
            <w:proofErr w:type="spellStart"/>
            <w:r>
              <w:t>xxxx</w:t>
            </w:r>
            <w:proofErr w:type="spellEnd"/>
          </w:p>
        </w:tc>
      </w:tr>
      <w:tr w:rsidR="00860586" w14:paraId="414E4EC3" w14:textId="77777777" w:rsidTr="00EE7099">
        <w:tc>
          <w:tcPr>
            <w:tcW w:w="3357" w:type="dxa"/>
          </w:tcPr>
          <w:p w14:paraId="04A58B80" w14:textId="77777777" w:rsidR="00860586" w:rsidRDefault="00860586" w:rsidP="00EE7099">
            <w:r>
              <w:t>EHS – Safety</w:t>
            </w:r>
          </w:p>
        </w:tc>
        <w:tc>
          <w:tcPr>
            <w:tcW w:w="2723" w:type="dxa"/>
          </w:tcPr>
          <w:p w14:paraId="5DE56C37" w14:textId="77777777" w:rsidR="00860586" w:rsidRDefault="00860586" w:rsidP="00EE7099">
            <w:pPr>
              <w:jc w:val="center"/>
            </w:pPr>
            <w:r>
              <w:t>xxx-xxx-</w:t>
            </w:r>
            <w:proofErr w:type="spellStart"/>
            <w:r>
              <w:t>xxxx</w:t>
            </w:r>
            <w:proofErr w:type="spellEnd"/>
          </w:p>
        </w:tc>
        <w:tc>
          <w:tcPr>
            <w:tcW w:w="2704" w:type="dxa"/>
          </w:tcPr>
          <w:p w14:paraId="45755518" w14:textId="77777777" w:rsidR="00860586" w:rsidRDefault="00860586" w:rsidP="00EE7099">
            <w:pPr>
              <w:jc w:val="center"/>
            </w:pPr>
            <w:r>
              <w:t>xxx-xxx-</w:t>
            </w:r>
            <w:proofErr w:type="spellStart"/>
            <w:r>
              <w:t>xxxx</w:t>
            </w:r>
            <w:proofErr w:type="spellEnd"/>
          </w:p>
        </w:tc>
      </w:tr>
      <w:tr w:rsidR="00860586" w14:paraId="6E1217B3" w14:textId="77777777" w:rsidTr="00EE7099">
        <w:tc>
          <w:tcPr>
            <w:tcW w:w="3357" w:type="dxa"/>
          </w:tcPr>
          <w:p w14:paraId="74306EE5" w14:textId="77777777" w:rsidR="00860586" w:rsidRDefault="00860586" w:rsidP="00EE7099">
            <w:r>
              <w:t>EHS – Environmental</w:t>
            </w:r>
          </w:p>
        </w:tc>
        <w:tc>
          <w:tcPr>
            <w:tcW w:w="2723" w:type="dxa"/>
          </w:tcPr>
          <w:p w14:paraId="011B4227" w14:textId="77777777" w:rsidR="00860586" w:rsidRDefault="00860586" w:rsidP="00EE7099">
            <w:pPr>
              <w:jc w:val="center"/>
            </w:pPr>
            <w:r>
              <w:t>xxx-xxx-</w:t>
            </w:r>
            <w:proofErr w:type="spellStart"/>
            <w:r>
              <w:t>xxxx</w:t>
            </w:r>
            <w:proofErr w:type="spellEnd"/>
          </w:p>
        </w:tc>
        <w:tc>
          <w:tcPr>
            <w:tcW w:w="2704" w:type="dxa"/>
          </w:tcPr>
          <w:p w14:paraId="0DC5887F" w14:textId="77777777" w:rsidR="00860586" w:rsidRDefault="00860586" w:rsidP="00EE7099">
            <w:pPr>
              <w:jc w:val="center"/>
            </w:pPr>
            <w:r>
              <w:t>xxx-xxx-</w:t>
            </w:r>
            <w:proofErr w:type="spellStart"/>
            <w:r>
              <w:t>xxxx</w:t>
            </w:r>
            <w:proofErr w:type="spellEnd"/>
          </w:p>
        </w:tc>
      </w:tr>
    </w:tbl>
    <w:p w14:paraId="47240FC5" w14:textId="77777777" w:rsidR="00860586" w:rsidRDefault="00860586" w:rsidP="00860586">
      <w:pPr>
        <w:pStyle w:val="Heading2"/>
        <w:widowControl w:val="0"/>
        <w:numPr>
          <w:ilvl w:val="0"/>
          <w:numId w:val="9"/>
        </w:numPr>
        <w:spacing w:before="120" w:after="0"/>
        <w:ind w:left="540"/>
        <w:rPr>
          <w:rFonts w:ascii="Calibri" w:eastAsia="Calibri" w:hAnsi="Calibri" w:cs="Calibri"/>
          <w:sz w:val="24"/>
          <w:szCs w:val="24"/>
        </w:rPr>
      </w:pPr>
      <w:bookmarkStart w:id="15" w:name="_heading=h.1ksv4uv" w:colFirst="0" w:colLast="0"/>
      <w:bookmarkEnd w:id="15"/>
      <w:r>
        <w:rPr>
          <w:rFonts w:ascii="Calibri" w:eastAsia="Calibri" w:hAnsi="Calibri" w:cs="Calibri"/>
          <w:sz w:val="24"/>
          <w:szCs w:val="24"/>
        </w:rPr>
        <w:t xml:space="preserve">Energy Company Community/Media Relations </w:t>
      </w:r>
    </w:p>
    <w:tbl>
      <w:tblPr>
        <w:tblW w:w="8784"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2"/>
        <w:gridCol w:w="3032"/>
        <w:gridCol w:w="2670"/>
      </w:tblGrid>
      <w:tr w:rsidR="00860586" w14:paraId="6EE446BF" w14:textId="77777777" w:rsidTr="00EE7099">
        <w:tc>
          <w:tcPr>
            <w:tcW w:w="3082" w:type="dxa"/>
          </w:tcPr>
          <w:p w14:paraId="4D7DE3CA" w14:textId="77777777" w:rsidR="00860586" w:rsidRDefault="00860586" w:rsidP="00EE7099">
            <w:pPr>
              <w:jc w:val="center"/>
              <w:rPr>
                <w:b/>
              </w:rPr>
            </w:pPr>
            <w:r>
              <w:rPr>
                <w:b/>
              </w:rPr>
              <w:t>Name</w:t>
            </w:r>
          </w:p>
        </w:tc>
        <w:tc>
          <w:tcPr>
            <w:tcW w:w="3032" w:type="dxa"/>
          </w:tcPr>
          <w:p w14:paraId="71989372" w14:textId="77777777" w:rsidR="00860586" w:rsidRDefault="00860586" w:rsidP="00EE7099">
            <w:pPr>
              <w:jc w:val="center"/>
              <w:rPr>
                <w:b/>
              </w:rPr>
            </w:pPr>
            <w:r>
              <w:rPr>
                <w:b/>
              </w:rPr>
              <w:t>Office Phone</w:t>
            </w:r>
          </w:p>
        </w:tc>
        <w:tc>
          <w:tcPr>
            <w:tcW w:w="2670" w:type="dxa"/>
          </w:tcPr>
          <w:p w14:paraId="055D7F2B" w14:textId="77777777" w:rsidR="00860586" w:rsidRDefault="00860586" w:rsidP="00EE7099">
            <w:pPr>
              <w:jc w:val="center"/>
              <w:rPr>
                <w:b/>
              </w:rPr>
            </w:pPr>
            <w:r>
              <w:rPr>
                <w:b/>
              </w:rPr>
              <w:t xml:space="preserve">Cell Phone </w:t>
            </w:r>
          </w:p>
        </w:tc>
      </w:tr>
      <w:tr w:rsidR="00860586" w14:paraId="7206159D" w14:textId="77777777" w:rsidTr="00EE7099">
        <w:tc>
          <w:tcPr>
            <w:tcW w:w="3082" w:type="dxa"/>
          </w:tcPr>
          <w:p w14:paraId="467AFB15" w14:textId="77777777" w:rsidR="00860586" w:rsidRDefault="00860586" w:rsidP="00EE7099">
            <w:r>
              <w:t xml:space="preserve">Personnel Name </w:t>
            </w:r>
          </w:p>
        </w:tc>
        <w:tc>
          <w:tcPr>
            <w:tcW w:w="3032" w:type="dxa"/>
          </w:tcPr>
          <w:p w14:paraId="76FF2B78" w14:textId="77777777" w:rsidR="00860586" w:rsidRDefault="00860586" w:rsidP="00EE7099">
            <w:pPr>
              <w:jc w:val="center"/>
            </w:pPr>
            <w:r>
              <w:t>xxx-xxx-</w:t>
            </w:r>
            <w:proofErr w:type="spellStart"/>
            <w:r>
              <w:t>xxxx</w:t>
            </w:r>
            <w:proofErr w:type="spellEnd"/>
          </w:p>
        </w:tc>
        <w:tc>
          <w:tcPr>
            <w:tcW w:w="2670" w:type="dxa"/>
          </w:tcPr>
          <w:p w14:paraId="36338871" w14:textId="77777777" w:rsidR="00860586" w:rsidRDefault="00860586" w:rsidP="00EE7099">
            <w:pPr>
              <w:jc w:val="center"/>
            </w:pPr>
            <w:r>
              <w:t>xxx-xxx-</w:t>
            </w:r>
            <w:proofErr w:type="spellStart"/>
            <w:r>
              <w:t>xxxx</w:t>
            </w:r>
            <w:proofErr w:type="spellEnd"/>
          </w:p>
        </w:tc>
      </w:tr>
      <w:tr w:rsidR="00860586" w14:paraId="136B6E2E" w14:textId="77777777" w:rsidTr="00EE7099">
        <w:tc>
          <w:tcPr>
            <w:tcW w:w="3082" w:type="dxa"/>
          </w:tcPr>
          <w:p w14:paraId="6E781B92" w14:textId="77777777" w:rsidR="00860586" w:rsidRDefault="00860586" w:rsidP="00EE7099">
            <w:r>
              <w:t>Personnel Name</w:t>
            </w:r>
          </w:p>
        </w:tc>
        <w:tc>
          <w:tcPr>
            <w:tcW w:w="3032" w:type="dxa"/>
          </w:tcPr>
          <w:p w14:paraId="10C6B3D7" w14:textId="77777777" w:rsidR="00860586" w:rsidRDefault="00860586" w:rsidP="00EE7099">
            <w:pPr>
              <w:jc w:val="center"/>
            </w:pPr>
            <w:r>
              <w:t>xxx-xxx-</w:t>
            </w:r>
            <w:proofErr w:type="spellStart"/>
            <w:r>
              <w:t>xxxx</w:t>
            </w:r>
            <w:proofErr w:type="spellEnd"/>
          </w:p>
        </w:tc>
        <w:tc>
          <w:tcPr>
            <w:tcW w:w="2670" w:type="dxa"/>
          </w:tcPr>
          <w:p w14:paraId="31EE0610" w14:textId="77777777" w:rsidR="00860586" w:rsidRDefault="00860586" w:rsidP="00EE7099">
            <w:pPr>
              <w:jc w:val="center"/>
            </w:pPr>
            <w:r>
              <w:t>xxx-xxx-</w:t>
            </w:r>
            <w:proofErr w:type="spellStart"/>
            <w:r>
              <w:t>xxxx</w:t>
            </w:r>
            <w:proofErr w:type="spellEnd"/>
          </w:p>
        </w:tc>
      </w:tr>
    </w:tbl>
    <w:p w14:paraId="1B6E9070" w14:textId="77777777" w:rsidR="00860586" w:rsidRDefault="00860586" w:rsidP="00860586">
      <w:pPr>
        <w:pStyle w:val="Heading2"/>
        <w:widowControl w:val="0"/>
        <w:numPr>
          <w:ilvl w:val="0"/>
          <w:numId w:val="9"/>
        </w:numPr>
        <w:spacing w:before="120" w:after="0"/>
        <w:ind w:left="540"/>
        <w:rPr>
          <w:rFonts w:ascii="Calibri" w:eastAsia="Calibri" w:hAnsi="Calibri" w:cs="Calibri"/>
          <w:sz w:val="24"/>
          <w:szCs w:val="24"/>
        </w:rPr>
      </w:pPr>
      <w:bookmarkStart w:id="16" w:name="_heading=h.44sinio" w:colFirst="0" w:colLast="0"/>
      <w:bookmarkEnd w:id="16"/>
      <w:r>
        <w:rPr>
          <w:rFonts w:ascii="Calibri" w:eastAsia="Calibri" w:hAnsi="Calibri" w:cs="Calibri"/>
          <w:sz w:val="24"/>
          <w:szCs w:val="24"/>
        </w:rPr>
        <w:t>First Responders (Fire, EMS, HazMat)</w:t>
      </w:r>
    </w:p>
    <w:tbl>
      <w:tblPr>
        <w:tblW w:w="881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0"/>
        <w:gridCol w:w="3104"/>
        <w:gridCol w:w="2601"/>
      </w:tblGrid>
      <w:tr w:rsidR="00860586" w14:paraId="25A7D0E7" w14:textId="77777777" w:rsidTr="00EE7099">
        <w:tc>
          <w:tcPr>
            <w:tcW w:w="3110" w:type="dxa"/>
          </w:tcPr>
          <w:p w14:paraId="7BA7D53A" w14:textId="77777777" w:rsidR="00860586" w:rsidRDefault="00860586" w:rsidP="00EE7099">
            <w:pPr>
              <w:jc w:val="center"/>
              <w:rPr>
                <w:b/>
              </w:rPr>
            </w:pPr>
            <w:r>
              <w:rPr>
                <w:b/>
              </w:rPr>
              <w:t>Name</w:t>
            </w:r>
          </w:p>
        </w:tc>
        <w:tc>
          <w:tcPr>
            <w:tcW w:w="3104" w:type="dxa"/>
          </w:tcPr>
          <w:p w14:paraId="70AC0947" w14:textId="77777777" w:rsidR="00860586" w:rsidRDefault="00860586" w:rsidP="00EE7099">
            <w:pPr>
              <w:jc w:val="center"/>
              <w:rPr>
                <w:b/>
              </w:rPr>
            </w:pPr>
            <w:r>
              <w:rPr>
                <w:b/>
              </w:rPr>
              <w:t>Emergency Number</w:t>
            </w:r>
          </w:p>
        </w:tc>
        <w:tc>
          <w:tcPr>
            <w:tcW w:w="2601" w:type="dxa"/>
          </w:tcPr>
          <w:p w14:paraId="12ECE8B3" w14:textId="77777777" w:rsidR="00860586" w:rsidRDefault="00860586" w:rsidP="00EE7099">
            <w:pPr>
              <w:jc w:val="center"/>
              <w:rPr>
                <w:b/>
              </w:rPr>
            </w:pPr>
            <w:r>
              <w:rPr>
                <w:b/>
              </w:rPr>
              <w:t xml:space="preserve">Non-Emergency Number </w:t>
            </w:r>
          </w:p>
        </w:tc>
      </w:tr>
      <w:tr w:rsidR="00860586" w14:paraId="2A1729A9" w14:textId="77777777" w:rsidTr="00EE7099">
        <w:tc>
          <w:tcPr>
            <w:tcW w:w="8815" w:type="dxa"/>
            <w:gridSpan w:val="3"/>
          </w:tcPr>
          <w:p w14:paraId="3205F866" w14:textId="77777777" w:rsidR="00860586" w:rsidRDefault="00860586" w:rsidP="00EE7099">
            <w:pPr>
              <w:jc w:val="center"/>
              <w:rPr>
                <w:b/>
              </w:rPr>
            </w:pPr>
            <w:r>
              <w:rPr>
                <w:b/>
              </w:rPr>
              <w:t>*All emergency notifications require notification to 911 first</w:t>
            </w:r>
          </w:p>
        </w:tc>
      </w:tr>
      <w:tr w:rsidR="00860586" w14:paraId="289C07CA" w14:textId="77777777" w:rsidTr="00EE7099">
        <w:tc>
          <w:tcPr>
            <w:tcW w:w="3110" w:type="dxa"/>
          </w:tcPr>
          <w:p w14:paraId="55A6129B" w14:textId="77777777" w:rsidR="00860586" w:rsidRDefault="00860586" w:rsidP="00EE7099">
            <w:r>
              <w:rPr>
                <w:highlight w:val="yellow"/>
              </w:rPr>
              <w:t>Platteville – Gilcrest Fire Protection District – Station #1</w:t>
            </w:r>
          </w:p>
        </w:tc>
        <w:tc>
          <w:tcPr>
            <w:tcW w:w="3104" w:type="dxa"/>
          </w:tcPr>
          <w:p w14:paraId="5F24B8D2" w14:textId="77777777" w:rsidR="00860586" w:rsidRDefault="00860586" w:rsidP="00EE7099">
            <w:pPr>
              <w:jc w:val="center"/>
            </w:pPr>
            <w:r>
              <w:t>911</w:t>
            </w:r>
          </w:p>
        </w:tc>
        <w:tc>
          <w:tcPr>
            <w:tcW w:w="2601" w:type="dxa"/>
          </w:tcPr>
          <w:p w14:paraId="1ED33B70" w14:textId="77777777" w:rsidR="00860586" w:rsidRDefault="00860586" w:rsidP="00EE7099">
            <w:pPr>
              <w:jc w:val="center"/>
            </w:pPr>
          </w:p>
        </w:tc>
      </w:tr>
      <w:tr w:rsidR="00860586" w14:paraId="517E90F1" w14:textId="77777777" w:rsidTr="00EE7099">
        <w:tc>
          <w:tcPr>
            <w:tcW w:w="3110" w:type="dxa"/>
          </w:tcPr>
          <w:p w14:paraId="04E38A88" w14:textId="77777777" w:rsidR="00860586" w:rsidRDefault="00860586" w:rsidP="00EE7099">
            <w:r>
              <w:rPr>
                <w:highlight w:val="yellow"/>
              </w:rPr>
              <w:t>Platteville – Gilcrest Fire Protection District – Station #1</w:t>
            </w:r>
          </w:p>
        </w:tc>
        <w:tc>
          <w:tcPr>
            <w:tcW w:w="3104" w:type="dxa"/>
          </w:tcPr>
          <w:p w14:paraId="28463516" w14:textId="77777777" w:rsidR="00860586" w:rsidRDefault="00860586" w:rsidP="00EE7099">
            <w:pPr>
              <w:jc w:val="center"/>
            </w:pPr>
            <w:r>
              <w:t>911</w:t>
            </w:r>
          </w:p>
        </w:tc>
        <w:tc>
          <w:tcPr>
            <w:tcW w:w="2601" w:type="dxa"/>
          </w:tcPr>
          <w:p w14:paraId="286F50E1" w14:textId="77777777" w:rsidR="00860586" w:rsidRDefault="00860586" w:rsidP="00EE7099">
            <w:pPr>
              <w:jc w:val="center"/>
            </w:pPr>
          </w:p>
        </w:tc>
      </w:tr>
      <w:tr w:rsidR="00860586" w14:paraId="38C0E07B" w14:textId="77777777" w:rsidTr="00EE7099">
        <w:tc>
          <w:tcPr>
            <w:tcW w:w="3110" w:type="dxa"/>
          </w:tcPr>
          <w:p w14:paraId="7F8B5925" w14:textId="77777777" w:rsidR="00860586" w:rsidRDefault="00860586" w:rsidP="00EE7099">
            <w:r>
              <w:t>Weld County Sheriff</w:t>
            </w:r>
          </w:p>
        </w:tc>
        <w:tc>
          <w:tcPr>
            <w:tcW w:w="3104" w:type="dxa"/>
          </w:tcPr>
          <w:p w14:paraId="1FE7DA5A" w14:textId="77777777" w:rsidR="00860586" w:rsidRDefault="00860586" w:rsidP="00EE7099">
            <w:pPr>
              <w:jc w:val="center"/>
            </w:pPr>
            <w:r>
              <w:t>911</w:t>
            </w:r>
          </w:p>
        </w:tc>
        <w:tc>
          <w:tcPr>
            <w:tcW w:w="2601" w:type="dxa"/>
          </w:tcPr>
          <w:p w14:paraId="1CB0768E" w14:textId="77777777" w:rsidR="00860586" w:rsidRDefault="00860586" w:rsidP="00EE7099">
            <w:pPr>
              <w:jc w:val="center"/>
            </w:pPr>
            <w:r>
              <w:t>970-356-4015</w:t>
            </w:r>
          </w:p>
        </w:tc>
      </w:tr>
      <w:tr w:rsidR="00860586" w14:paraId="474E3E4A" w14:textId="77777777" w:rsidTr="00EE7099">
        <w:tc>
          <w:tcPr>
            <w:tcW w:w="3110" w:type="dxa"/>
          </w:tcPr>
          <w:p w14:paraId="5A709FAE" w14:textId="77777777" w:rsidR="00860586" w:rsidRDefault="00860586" w:rsidP="00EE7099">
            <w:r>
              <w:t>Colorado State Highway Patrol</w:t>
            </w:r>
          </w:p>
        </w:tc>
        <w:tc>
          <w:tcPr>
            <w:tcW w:w="3104" w:type="dxa"/>
          </w:tcPr>
          <w:p w14:paraId="2DAABD9D" w14:textId="77777777" w:rsidR="00860586" w:rsidRDefault="00860586" w:rsidP="00EE7099">
            <w:pPr>
              <w:jc w:val="center"/>
            </w:pPr>
            <w:r>
              <w:t>911</w:t>
            </w:r>
          </w:p>
        </w:tc>
        <w:tc>
          <w:tcPr>
            <w:tcW w:w="2601" w:type="dxa"/>
          </w:tcPr>
          <w:p w14:paraId="0A38FCFD" w14:textId="77777777" w:rsidR="00860586" w:rsidRDefault="00860586" w:rsidP="00EE7099">
            <w:pPr>
              <w:jc w:val="center"/>
            </w:pPr>
            <w:r>
              <w:t>970-506-4999</w:t>
            </w:r>
          </w:p>
        </w:tc>
      </w:tr>
      <w:tr w:rsidR="00860586" w14:paraId="28F5A579" w14:textId="77777777" w:rsidTr="00EE7099">
        <w:tc>
          <w:tcPr>
            <w:tcW w:w="3110" w:type="dxa"/>
          </w:tcPr>
          <w:p w14:paraId="1FB8888F" w14:textId="77777777" w:rsidR="00860586" w:rsidRDefault="00860586" w:rsidP="00EE7099">
            <w:r>
              <w:rPr>
                <w:highlight w:val="yellow"/>
              </w:rPr>
              <w:t>Platteville Police Department</w:t>
            </w:r>
          </w:p>
        </w:tc>
        <w:tc>
          <w:tcPr>
            <w:tcW w:w="3104" w:type="dxa"/>
          </w:tcPr>
          <w:p w14:paraId="055B8A1A" w14:textId="77777777" w:rsidR="00860586" w:rsidRDefault="00860586" w:rsidP="00EE7099">
            <w:pPr>
              <w:jc w:val="center"/>
            </w:pPr>
            <w:r>
              <w:t>911</w:t>
            </w:r>
          </w:p>
        </w:tc>
        <w:tc>
          <w:tcPr>
            <w:tcW w:w="2601" w:type="dxa"/>
          </w:tcPr>
          <w:p w14:paraId="23CDCB1C" w14:textId="77777777" w:rsidR="00860586" w:rsidRDefault="00860586" w:rsidP="00EE7099">
            <w:pPr>
              <w:jc w:val="center"/>
            </w:pPr>
            <w:r>
              <w:t>970-785-2215</w:t>
            </w:r>
          </w:p>
        </w:tc>
      </w:tr>
    </w:tbl>
    <w:p w14:paraId="72D9E48D" w14:textId="77777777" w:rsidR="00860586" w:rsidRDefault="00860586" w:rsidP="00860586">
      <w:pPr>
        <w:pStyle w:val="Heading2"/>
        <w:widowControl w:val="0"/>
        <w:numPr>
          <w:ilvl w:val="0"/>
          <w:numId w:val="9"/>
        </w:numPr>
        <w:spacing w:before="120" w:after="0"/>
        <w:ind w:left="540"/>
        <w:rPr>
          <w:rFonts w:ascii="Calibri" w:eastAsia="Calibri" w:hAnsi="Calibri" w:cs="Calibri"/>
          <w:sz w:val="24"/>
          <w:szCs w:val="24"/>
        </w:rPr>
      </w:pPr>
      <w:bookmarkStart w:id="17" w:name="_heading=h.2jxsxqh" w:colFirst="0" w:colLast="0"/>
      <w:bookmarkEnd w:id="17"/>
      <w:r>
        <w:rPr>
          <w:rFonts w:ascii="Calibri" w:eastAsia="Calibri" w:hAnsi="Calibri" w:cs="Calibri"/>
          <w:sz w:val="24"/>
          <w:szCs w:val="24"/>
        </w:rPr>
        <w:t xml:space="preserve">Local, State, and Federal Contacts </w:t>
      </w:r>
    </w:p>
    <w:tbl>
      <w:tblPr>
        <w:tblW w:w="881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1"/>
        <w:gridCol w:w="2682"/>
        <w:gridCol w:w="2682"/>
      </w:tblGrid>
      <w:tr w:rsidR="00860586" w14:paraId="58E82AA7" w14:textId="77777777" w:rsidTr="00EE7099">
        <w:trPr>
          <w:trHeight w:val="324"/>
        </w:trPr>
        <w:tc>
          <w:tcPr>
            <w:tcW w:w="3451" w:type="dxa"/>
          </w:tcPr>
          <w:p w14:paraId="2C21EE02" w14:textId="77777777" w:rsidR="00860586" w:rsidRDefault="00860586" w:rsidP="00EE7099">
            <w:pPr>
              <w:jc w:val="center"/>
              <w:rPr>
                <w:b/>
              </w:rPr>
            </w:pPr>
            <w:r>
              <w:rPr>
                <w:b/>
              </w:rPr>
              <w:t>Name</w:t>
            </w:r>
          </w:p>
        </w:tc>
        <w:tc>
          <w:tcPr>
            <w:tcW w:w="2682" w:type="dxa"/>
          </w:tcPr>
          <w:p w14:paraId="2CB49513" w14:textId="77777777" w:rsidR="00860586" w:rsidRDefault="00860586" w:rsidP="00EE7099">
            <w:pPr>
              <w:jc w:val="center"/>
              <w:rPr>
                <w:b/>
              </w:rPr>
            </w:pPr>
            <w:r>
              <w:rPr>
                <w:b/>
              </w:rPr>
              <w:t>Emergency Number</w:t>
            </w:r>
          </w:p>
        </w:tc>
        <w:tc>
          <w:tcPr>
            <w:tcW w:w="2682" w:type="dxa"/>
          </w:tcPr>
          <w:p w14:paraId="26C7C548" w14:textId="77777777" w:rsidR="00860586" w:rsidRDefault="00860586" w:rsidP="00EE7099">
            <w:pPr>
              <w:jc w:val="center"/>
              <w:rPr>
                <w:b/>
              </w:rPr>
            </w:pPr>
            <w:r>
              <w:rPr>
                <w:b/>
              </w:rPr>
              <w:t xml:space="preserve">Non-Emergency Number </w:t>
            </w:r>
          </w:p>
        </w:tc>
      </w:tr>
      <w:tr w:rsidR="00860586" w14:paraId="17E612F6" w14:textId="77777777" w:rsidTr="00EE7099">
        <w:tc>
          <w:tcPr>
            <w:tcW w:w="3451" w:type="dxa"/>
          </w:tcPr>
          <w:p w14:paraId="5DB93E27" w14:textId="77777777" w:rsidR="00860586" w:rsidRDefault="00860586" w:rsidP="00EE7099">
            <w:r>
              <w:t xml:space="preserve">Weld County Oil and Gas Energy Department </w:t>
            </w:r>
          </w:p>
        </w:tc>
        <w:tc>
          <w:tcPr>
            <w:tcW w:w="2682" w:type="dxa"/>
          </w:tcPr>
          <w:p w14:paraId="2692572E" w14:textId="77777777" w:rsidR="00860586" w:rsidRDefault="00860586" w:rsidP="00EE7099">
            <w:pPr>
              <w:jc w:val="center"/>
              <w:rPr>
                <w:b/>
              </w:rPr>
            </w:pPr>
            <w:r>
              <w:t>none</w:t>
            </w:r>
          </w:p>
        </w:tc>
        <w:tc>
          <w:tcPr>
            <w:tcW w:w="2682" w:type="dxa"/>
          </w:tcPr>
          <w:p w14:paraId="57274099" w14:textId="77777777" w:rsidR="00860586" w:rsidRDefault="00860586" w:rsidP="00EE7099">
            <w:pPr>
              <w:jc w:val="center"/>
              <w:rPr>
                <w:b/>
              </w:rPr>
            </w:pPr>
            <w:r>
              <w:t>970-400-3580</w:t>
            </w:r>
          </w:p>
        </w:tc>
      </w:tr>
      <w:tr w:rsidR="00860586" w14:paraId="70614090" w14:textId="77777777" w:rsidTr="00EE7099">
        <w:tc>
          <w:tcPr>
            <w:tcW w:w="3451" w:type="dxa"/>
          </w:tcPr>
          <w:p w14:paraId="707237FD" w14:textId="77777777" w:rsidR="00860586" w:rsidRDefault="00860586" w:rsidP="00EE7099">
            <w:r>
              <w:t>Weld County Office of Emergency Management</w:t>
            </w:r>
          </w:p>
        </w:tc>
        <w:tc>
          <w:tcPr>
            <w:tcW w:w="2682" w:type="dxa"/>
          </w:tcPr>
          <w:p w14:paraId="68DACFD5" w14:textId="77777777" w:rsidR="00860586" w:rsidRDefault="00860586" w:rsidP="00EE7099">
            <w:pPr>
              <w:jc w:val="center"/>
              <w:rPr>
                <w:b/>
              </w:rPr>
            </w:pPr>
            <w:r>
              <w:t>911</w:t>
            </w:r>
          </w:p>
        </w:tc>
        <w:tc>
          <w:tcPr>
            <w:tcW w:w="2682" w:type="dxa"/>
          </w:tcPr>
          <w:p w14:paraId="2D640003" w14:textId="77777777" w:rsidR="00860586" w:rsidRDefault="00860586" w:rsidP="00EE7099">
            <w:pPr>
              <w:jc w:val="center"/>
              <w:rPr>
                <w:b/>
              </w:rPr>
            </w:pPr>
            <w:r>
              <w:t>970-304-6540</w:t>
            </w:r>
          </w:p>
        </w:tc>
      </w:tr>
      <w:tr w:rsidR="00860586" w14:paraId="13137903" w14:textId="77777777" w:rsidTr="00EE7099">
        <w:tc>
          <w:tcPr>
            <w:tcW w:w="3451" w:type="dxa"/>
          </w:tcPr>
          <w:p w14:paraId="5DF6CD78" w14:textId="77777777" w:rsidR="00860586" w:rsidRDefault="00860586" w:rsidP="00EE7099">
            <w:pPr>
              <w:rPr>
                <w:b/>
              </w:rPr>
            </w:pPr>
            <w:r>
              <w:t>CDPHE</w:t>
            </w:r>
          </w:p>
        </w:tc>
        <w:tc>
          <w:tcPr>
            <w:tcW w:w="2682" w:type="dxa"/>
          </w:tcPr>
          <w:p w14:paraId="603569DB" w14:textId="77777777" w:rsidR="00860586" w:rsidRDefault="00860586" w:rsidP="00EE7099">
            <w:pPr>
              <w:jc w:val="center"/>
              <w:rPr>
                <w:b/>
              </w:rPr>
            </w:pPr>
            <w:r>
              <w:t>none</w:t>
            </w:r>
          </w:p>
        </w:tc>
        <w:tc>
          <w:tcPr>
            <w:tcW w:w="2682" w:type="dxa"/>
          </w:tcPr>
          <w:p w14:paraId="7C2ADAA9" w14:textId="77777777" w:rsidR="00860586" w:rsidRDefault="00860586" w:rsidP="00EE7099">
            <w:pPr>
              <w:jc w:val="center"/>
              <w:rPr>
                <w:b/>
              </w:rPr>
            </w:pPr>
            <w:r>
              <w:t>877-518-5608</w:t>
            </w:r>
          </w:p>
        </w:tc>
      </w:tr>
      <w:tr w:rsidR="00860586" w14:paraId="0F69A990" w14:textId="77777777" w:rsidTr="00EE7099">
        <w:tc>
          <w:tcPr>
            <w:tcW w:w="3451" w:type="dxa"/>
          </w:tcPr>
          <w:p w14:paraId="6D16260E" w14:textId="77777777" w:rsidR="00860586" w:rsidRDefault="00860586" w:rsidP="00EE7099">
            <w:pPr>
              <w:rPr>
                <w:b/>
              </w:rPr>
            </w:pPr>
            <w:r>
              <w:t>Colorado Parks &amp; Wildlife</w:t>
            </w:r>
          </w:p>
        </w:tc>
        <w:tc>
          <w:tcPr>
            <w:tcW w:w="2682" w:type="dxa"/>
          </w:tcPr>
          <w:p w14:paraId="05BEC93F" w14:textId="77777777" w:rsidR="00860586" w:rsidRDefault="00860586" w:rsidP="00EE7099">
            <w:pPr>
              <w:jc w:val="center"/>
              <w:rPr>
                <w:b/>
              </w:rPr>
            </w:pPr>
            <w:r>
              <w:t>none</w:t>
            </w:r>
          </w:p>
        </w:tc>
        <w:tc>
          <w:tcPr>
            <w:tcW w:w="2682" w:type="dxa"/>
          </w:tcPr>
          <w:p w14:paraId="033B2791" w14:textId="77777777" w:rsidR="00860586" w:rsidRDefault="00860586" w:rsidP="00EE7099">
            <w:pPr>
              <w:jc w:val="center"/>
              <w:rPr>
                <w:b/>
              </w:rPr>
            </w:pPr>
            <w:r>
              <w:t>303-291-7227</w:t>
            </w:r>
          </w:p>
        </w:tc>
      </w:tr>
      <w:tr w:rsidR="00860586" w14:paraId="7C9242C7" w14:textId="77777777" w:rsidTr="00EE7099">
        <w:tc>
          <w:tcPr>
            <w:tcW w:w="3451" w:type="dxa"/>
          </w:tcPr>
          <w:p w14:paraId="639AC285" w14:textId="77777777" w:rsidR="00860586" w:rsidRDefault="00860586" w:rsidP="00EE7099">
            <w:r>
              <w:t>National Response Center</w:t>
            </w:r>
          </w:p>
        </w:tc>
        <w:tc>
          <w:tcPr>
            <w:tcW w:w="2682" w:type="dxa"/>
          </w:tcPr>
          <w:p w14:paraId="4325448E" w14:textId="77777777" w:rsidR="00860586" w:rsidRDefault="00860586" w:rsidP="00EE7099">
            <w:pPr>
              <w:jc w:val="center"/>
            </w:pPr>
            <w:r>
              <w:t>800-424-8802</w:t>
            </w:r>
          </w:p>
        </w:tc>
        <w:tc>
          <w:tcPr>
            <w:tcW w:w="2682" w:type="dxa"/>
          </w:tcPr>
          <w:p w14:paraId="07C3C612" w14:textId="77777777" w:rsidR="00860586" w:rsidRDefault="00860586" w:rsidP="00EE7099">
            <w:pPr>
              <w:jc w:val="center"/>
            </w:pPr>
            <w:r>
              <w:t>none</w:t>
            </w:r>
          </w:p>
        </w:tc>
      </w:tr>
    </w:tbl>
    <w:p w14:paraId="1218CCDF" w14:textId="77777777" w:rsidR="00860586" w:rsidRDefault="00860586" w:rsidP="00860586">
      <w:pPr>
        <w:pStyle w:val="Heading2"/>
        <w:widowControl w:val="0"/>
        <w:numPr>
          <w:ilvl w:val="0"/>
          <w:numId w:val="9"/>
        </w:numPr>
        <w:spacing w:before="120" w:after="0"/>
        <w:ind w:left="540"/>
        <w:rPr>
          <w:rFonts w:ascii="Calibri" w:eastAsia="Calibri" w:hAnsi="Calibri" w:cs="Calibri"/>
          <w:sz w:val="24"/>
          <w:szCs w:val="24"/>
        </w:rPr>
      </w:pPr>
      <w:bookmarkStart w:id="18" w:name="_heading=h.z337ya" w:colFirst="0" w:colLast="0"/>
      <w:bookmarkEnd w:id="18"/>
      <w:r>
        <w:rPr>
          <w:rFonts w:ascii="Calibri" w:eastAsia="Calibri" w:hAnsi="Calibri" w:cs="Calibri"/>
          <w:sz w:val="24"/>
          <w:szCs w:val="24"/>
        </w:rPr>
        <w:t xml:space="preserve">Medical Facilities </w:t>
      </w:r>
      <w:r>
        <w:rPr>
          <w:rFonts w:ascii="Calibri" w:eastAsia="Calibri" w:hAnsi="Calibri" w:cs="Calibri"/>
          <w:b w:val="0"/>
          <w:i/>
          <w:sz w:val="24"/>
          <w:szCs w:val="24"/>
        </w:rPr>
        <w:t>(Nearest locations to site)</w:t>
      </w:r>
    </w:p>
    <w:tbl>
      <w:tblPr>
        <w:tblW w:w="881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5"/>
        <w:gridCol w:w="2520"/>
      </w:tblGrid>
      <w:tr w:rsidR="00860586" w14:paraId="21970319" w14:textId="77777777" w:rsidTr="00EE7099">
        <w:tc>
          <w:tcPr>
            <w:tcW w:w="6295" w:type="dxa"/>
          </w:tcPr>
          <w:p w14:paraId="5C785529" w14:textId="77777777" w:rsidR="00860586" w:rsidRDefault="00860586" w:rsidP="00EE7099">
            <w:pPr>
              <w:jc w:val="center"/>
              <w:rPr>
                <w:b/>
              </w:rPr>
            </w:pPr>
            <w:r>
              <w:rPr>
                <w:b/>
              </w:rPr>
              <w:t>Name</w:t>
            </w:r>
          </w:p>
        </w:tc>
        <w:tc>
          <w:tcPr>
            <w:tcW w:w="2520" w:type="dxa"/>
          </w:tcPr>
          <w:p w14:paraId="0F67F10C" w14:textId="77777777" w:rsidR="00860586" w:rsidRDefault="00860586" w:rsidP="00EE7099">
            <w:pPr>
              <w:jc w:val="center"/>
              <w:rPr>
                <w:b/>
              </w:rPr>
            </w:pPr>
            <w:r>
              <w:rPr>
                <w:b/>
              </w:rPr>
              <w:t>Office Phone</w:t>
            </w:r>
          </w:p>
        </w:tc>
      </w:tr>
      <w:tr w:rsidR="00860586" w14:paraId="6FC8F16B" w14:textId="77777777" w:rsidTr="00EE7099">
        <w:tc>
          <w:tcPr>
            <w:tcW w:w="6295" w:type="dxa"/>
          </w:tcPr>
          <w:p w14:paraId="395E903A" w14:textId="77777777" w:rsidR="00860586" w:rsidRDefault="00860586" w:rsidP="00EE7099">
            <w:pPr>
              <w:pBdr>
                <w:top w:val="nil"/>
                <w:left w:val="nil"/>
                <w:bottom w:val="nil"/>
                <w:right w:val="nil"/>
                <w:between w:val="nil"/>
              </w:pBdr>
              <w:spacing w:line="246" w:lineRule="auto"/>
              <w:ind w:left="-16"/>
              <w:rPr>
                <w:color w:val="000000"/>
              </w:rPr>
            </w:pPr>
            <w:r>
              <w:rPr>
                <w:color w:val="000000"/>
              </w:rPr>
              <w:t>Northern Colorado Medical Center</w:t>
            </w:r>
          </w:p>
        </w:tc>
        <w:tc>
          <w:tcPr>
            <w:tcW w:w="2520" w:type="dxa"/>
          </w:tcPr>
          <w:p w14:paraId="7BCFD91C" w14:textId="77777777" w:rsidR="00860586" w:rsidRDefault="00860586" w:rsidP="00EE7099">
            <w:pPr>
              <w:jc w:val="center"/>
              <w:rPr>
                <w:b/>
              </w:rPr>
            </w:pPr>
            <w:r>
              <w:t>970-352-4121</w:t>
            </w:r>
          </w:p>
        </w:tc>
      </w:tr>
      <w:tr w:rsidR="00860586" w14:paraId="3D3548B8" w14:textId="77777777" w:rsidTr="00EE7099">
        <w:tc>
          <w:tcPr>
            <w:tcW w:w="6295" w:type="dxa"/>
          </w:tcPr>
          <w:p w14:paraId="0AE28598" w14:textId="77777777" w:rsidR="00860586" w:rsidRDefault="00860586" w:rsidP="00EE7099">
            <w:pPr>
              <w:pBdr>
                <w:top w:val="nil"/>
                <w:left w:val="nil"/>
                <w:bottom w:val="nil"/>
                <w:right w:val="nil"/>
                <w:between w:val="nil"/>
              </w:pBdr>
              <w:spacing w:line="246" w:lineRule="auto"/>
              <w:ind w:left="-16"/>
              <w:rPr>
                <w:b/>
                <w:color w:val="000000"/>
              </w:rPr>
            </w:pPr>
            <w:r>
              <w:rPr>
                <w:color w:val="000000"/>
              </w:rPr>
              <w:t>Medical Center of the Rockies</w:t>
            </w:r>
          </w:p>
        </w:tc>
        <w:tc>
          <w:tcPr>
            <w:tcW w:w="2520" w:type="dxa"/>
          </w:tcPr>
          <w:p w14:paraId="2F2BC51A" w14:textId="77777777" w:rsidR="00860586" w:rsidRDefault="00860586" w:rsidP="00EE7099">
            <w:pPr>
              <w:jc w:val="center"/>
              <w:rPr>
                <w:b/>
              </w:rPr>
            </w:pPr>
            <w:r>
              <w:t>970-624-2500</w:t>
            </w:r>
          </w:p>
        </w:tc>
      </w:tr>
      <w:tr w:rsidR="00860586" w14:paraId="7A00308B" w14:textId="77777777" w:rsidTr="00EE7099">
        <w:tc>
          <w:tcPr>
            <w:tcW w:w="6295" w:type="dxa"/>
          </w:tcPr>
          <w:p w14:paraId="40337F41" w14:textId="77777777" w:rsidR="00860586" w:rsidRDefault="00860586" w:rsidP="00EE7099">
            <w:pPr>
              <w:pBdr>
                <w:top w:val="nil"/>
                <w:left w:val="nil"/>
                <w:bottom w:val="nil"/>
                <w:right w:val="nil"/>
                <w:between w:val="nil"/>
              </w:pBdr>
              <w:spacing w:line="246" w:lineRule="auto"/>
              <w:ind w:left="-16"/>
              <w:rPr>
                <w:color w:val="000000"/>
              </w:rPr>
            </w:pPr>
            <w:r>
              <w:rPr>
                <w:color w:val="000000"/>
              </w:rPr>
              <w:t>Northern Colorado Medical Facility (Burn Unit)</w:t>
            </w:r>
          </w:p>
        </w:tc>
        <w:tc>
          <w:tcPr>
            <w:tcW w:w="2520" w:type="dxa"/>
          </w:tcPr>
          <w:p w14:paraId="12A5B43D" w14:textId="77777777" w:rsidR="00860586" w:rsidRDefault="00860586" w:rsidP="00EE7099">
            <w:pPr>
              <w:jc w:val="center"/>
            </w:pPr>
            <w:r>
              <w:t>970-810-4121</w:t>
            </w:r>
          </w:p>
        </w:tc>
      </w:tr>
    </w:tbl>
    <w:p w14:paraId="74534106" w14:textId="77777777" w:rsidR="00860586" w:rsidRDefault="00860586" w:rsidP="00860586">
      <w:pPr>
        <w:pStyle w:val="Heading2"/>
        <w:widowControl w:val="0"/>
        <w:numPr>
          <w:ilvl w:val="0"/>
          <w:numId w:val="9"/>
        </w:numPr>
        <w:spacing w:before="240" w:after="0"/>
        <w:ind w:left="540"/>
        <w:rPr>
          <w:rFonts w:ascii="Calibri" w:eastAsia="Calibri" w:hAnsi="Calibri" w:cs="Calibri"/>
          <w:b w:val="0"/>
          <w:sz w:val="24"/>
          <w:szCs w:val="24"/>
        </w:rPr>
      </w:pPr>
      <w:bookmarkStart w:id="19" w:name="_heading=h.3j2qqm3" w:colFirst="0" w:colLast="0"/>
      <w:bookmarkEnd w:id="19"/>
      <w:r>
        <w:rPr>
          <w:rFonts w:ascii="Calibri" w:eastAsia="Calibri" w:hAnsi="Calibri" w:cs="Calibri"/>
          <w:sz w:val="24"/>
          <w:szCs w:val="24"/>
        </w:rPr>
        <w:t xml:space="preserve">Spill Response Organization </w:t>
      </w:r>
      <w:r>
        <w:rPr>
          <w:rFonts w:ascii="Calibri" w:eastAsia="Calibri" w:hAnsi="Calibri" w:cs="Calibri"/>
          <w:b w:val="0"/>
          <w:sz w:val="24"/>
          <w:szCs w:val="24"/>
        </w:rPr>
        <w:t>(</w:t>
      </w:r>
      <w:r>
        <w:rPr>
          <w:rFonts w:ascii="Calibri" w:eastAsia="Calibri" w:hAnsi="Calibri" w:cs="Calibri"/>
          <w:b w:val="0"/>
          <w:i/>
          <w:sz w:val="24"/>
          <w:szCs w:val="24"/>
        </w:rPr>
        <w:t>Contracted</w:t>
      </w:r>
      <w:r>
        <w:rPr>
          <w:rFonts w:ascii="Calibri" w:eastAsia="Calibri" w:hAnsi="Calibri" w:cs="Calibri"/>
          <w:b w:val="0"/>
          <w:sz w:val="24"/>
          <w:szCs w:val="24"/>
        </w:rPr>
        <w:t>)</w:t>
      </w:r>
    </w:p>
    <w:tbl>
      <w:tblPr>
        <w:tblW w:w="881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1"/>
        <w:gridCol w:w="2687"/>
        <w:gridCol w:w="2687"/>
      </w:tblGrid>
      <w:tr w:rsidR="00860586" w14:paraId="00E93B0E" w14:textId="77777777" w:rsidTr="00EE7099">
        <w:tc>
          <w:tcPr>
            <w:tcW w:w="3441" w:type="dxa"/>
          </w:tcPr>
          <w:p w14:paraId="38F27F30" w14:textId="77777777" w:rsidR="00860586" w:rsidRDefault="00860586" w:rsidP="00EE7099">
            <w:pPr>
              <w:jc w:val="center"/>
              <w:rPr>
                <w:b/>
              </w:rPr>
            </w:pPr>
            <w:r>
              <w:rPr>
                <w:b/>
              </w:rPr>
              <w:t>Name</w:t>
            </w:r>
          </w:p>
        </w:tc>
        <w:tc>
          <w:tcPr>
            <w:tcW w:w="2687" w:type="dxa"/>
          </w:tcPr>
          <w:p w14:paraId="4A061F97" w14:textId="77777777" w:rsidR="00860586" w:rsidRDefault="00860586" w:rsidP="00EE7099">
            <w:pPr>
              <w:jc w:val="center"/>
              <w:rPr>
                <w:b/>
              </w:rPr>
            </w:pPr>
            <w:r>
              <w:rPr>
                <w:b/>
              </w:rPr>
              <w:t>24/7 Emergency Number</w:t>
            </w:r>
          </w:p>
        </w:tc>
        <w:tc>
          <w:tcPr>
            <w:tcW w:w="2687" w:type="dxa"/>
          </w:tcPr>
          <w:p w14:paraId="67F6C4D0" w14:textId="77777777" w:rsidR="00860586" w:rsidRDefault="00860586" w:rsidP="00EE7099">
            <w:pPr>
              <w:jc w:val="center"/>
              <w:rPr>
                <w:b/>
              </w:rPr>
            </w:pPr>
            <w:r>
              <w:rPr>
                <w:b/>
              </w:rPr>
              <w:t>Non-Emergency Number</w:t>
            </w:r>
          </w:p>
        </w:tc>
      </w:tr>
      <w:tr w:rsidR="00860586" w14:paraId="50C05B0E" w14:textId="77777777" w:rsidTr="00EE7099">
        <w:tc>
          <w:tcPr>
            <w:tcW w:w="3441" w:type="dxa"/>
          </w:tcPr>
          <w:p w14:paraId="0E8B333F" w14:textId="77777777" w:rsidR="00860586" w:rsidRDefault="00860586" w:rsidP="00EE7099">
            <w:r>
              <w:t>Third Party Contractor</w:t>
            </w:r>
          </w:p>
        </w:tc>
        <w:tc>
          <w:tcPr>
            <w:tcW w:w="2687" w:type="dxa"/>
          </w:tcPr>
          <w:p w14:paraId="0D39C358" w14:textId="77777777" w:rsidR="00860586" w:rsidRDefault="00860586" w:rsidP="00EE7099">
            <w:r>
              <w:t>xxx-xxx-</w:t>
            </w:r>
            <w:proofErr w:type="spellStart"/>
            <w:r>
              <w:t>xxxx</w:t>
            </w:r>
            <w:proofErr w:type="spellEnd"/>
          </w:p>
        </w:tc>
        <w:tc>
          <w:tcPr>
            <w:tcW w:w="2687" w:type="dxa"/>
          </w:tcPr>
          <w:p w14:paraId="7C07C292" w14:textId="77777777" w:rsidR="00860586" w:rsidRDefault="00860586" w:rsidP="00EE7099">
            <w:r>
              <w:t>xxx-xxx-</w:t>
            </w:r>
            <w:proofErr w:type="spellStart"/>
            <w:r>
              <w:t>xxxx</w:t>
            </w:r>
            <w:proofErr w:type="spellEnd"/>
          </w:p>
        </w:tc>
      </w:tr>
      <w:tr w:rsidR="00860586" w14:paraId="7D3ADC02" w14:textId="77777777" w:rsidTr="00EE7099">
        <w:tc>
          <w:tcPr>
            <w:tcW w:w="3441" w:type="dxa"/>
          </w:tcPr>
          <w:p w14:paraId="7E71FBA1" w14:textId="77777777" w:rsidR="00860586" w:rsidRDefault="00860586" w:rsidP="00EE7099">
            <w:r>
              <w:t>Third Party Contractor</w:t>
            </w:r>
          </w:p>
        </w:tc>
        <w:tc>
          <w:tcPr>
            <w:tcW w:w="2687" w:type="dxa"/>
          </w:tcPr>
          <w:p w14:paraId="75CF3DA1" w14:textId="77777777" w:rsidR="00860586" w:rsidRDefault="00860586" w:rsidP="00EE7099">
            <w:r>
              <w:t>xxx-xxx-</w:t>
            </w:r>
            <w:proofErr w:type="spellStart"/>
            <w:r>
              <w:t>xxxx</w:t>
            </w:r>
            <w:proofErr w:type="spellEnd"/>
          </w:p>
        </w:tc>
        <w:tc>
          <w:tcPr>
            <w:tcW w:w="2687" w:type="dxa"/>
          </w:tcPr>
          <w:p w14:paraId="2A7C4A4B" w14:textId="77777777" w:rsidR="00860586" w:rsidRDefault="00860586" w:rsidP="00EE7099">
            <w:r>
              <w:t>xxx-xxx-</w:t>
            </w:r>
            <w:proofErr w:type="spellStart"/>
            <w:r>
              <w:t>xxxx</w:t>
            </w:r>
            <w:proofErr w:type="spellEnd"/>
          </w:p>
        </w:tc>
      </w:tr>
    </w:tbl>
    <w:p w14:paraId="561744D7" w14:textId="77777777" w:rsidR="00860586" w:rsidRDefault="00860586" w:rsidP="00860586">
      <w:pPr>
        <w:pStyle w:val="Heading2"/>
        <w:spacing w:before="120" w:after="0"/>
        <w:jc w:val="both"/>
        <w:rPr>
          <w:rFonts w:ascii="Calibri" w:eastAsia="Calibri" w:hAnsi="Calibri" w:cs="Calibri"/>
          <w:sz w:val="24"/>
          <w:szCs w:val="24"/>
        </w:rPr>
      </w:pPr>
      <w:bookmarkStart w:id="20" w:name="_heading=h.1y810tw" w:colFirst="0" w:colLast="0"/>
      <w:bookmarkEnd w:id="20"/>
      <w:r>
        <w:rPr>
          <w:rFonts w:ascii="Calibri" w:eastAsia="Calibri" w:hAnsi="Calibri" w:cs="Calibri"/>
          <w:sz w:val="24"/>
          <w:szCs w:val="24"/>
        </w:rPr>
        <w:t xml:space="preserve">Emergency Notification Priority List: </w:t>
      </w:r>
    </w:p>
    <w:p w14:paraId="55B8DFB8" w14:textId="77777777" w:rsidR="00860586" w:rsidRDefault="00860586" w:rsidP="00860586">
      <w:pPr>
        <w:widowControl w:val="0"/>
        <w:pBdr>
          <w:top w:val="nil"/>
          <w:left w:val="nil"/>
          <w:bottom w:val="nil"/>
          <w:right w:val="nil"/>
          <w:between w:val="nil"/>
        </w:pBdr>
        <w:rPr>
          <w:color w:val="000000"/>
          <w:sz w:val="20"/>
          <w:szCs w:val="20"/>
        </w:rPr>
      </w:pPr>
      <w:r>
        <w:rPr>
          <w:color w:val="000000"/>
          <w:sz w:val="20"/>
          <w:szCs w:val="20"/>
          <w:highlight w:val="yellow"/>
        </w:rPr>
        <w:t>(Provide a priority list of notifications).</w:t>
      </w:r>
    </w:p>
    <w:p w14:paraId="306B7A19" w14:textId="77777777" w:rsidR="00860586" w:rsidRDefault="00860586" w:rsidP="00860586">
      <w:pPr>
        <w:widowControl w:val="0"/>
        <w:pBdr>
          <w:top w:val="nil"/>
          <w:left w:val="nil"/>
          <w:bottom w:val="nil"/>
          <w:right w:val="nil"/>
          <w:between w:val="nil"/>
        </w:pBdr>
        <w:rPr>
          <w:color w:val="000000"/>
          <w:sz w:val="20"/>
          <w:szCs w:val="20"/>
        </w:rPr>
      </w:pPr>
      <w:r>
        <w:rPr>
          <w:color w:val="000000"/>
          <w:sz w:val="20"/>
          <w:szCs w:val="20"/>
          <w:highlight w:val="yellow"/>
        </w:rPr>
        <w:t>Example priority Notification list</w:t>
      </w:r>
      <w:r>
        <w:rPr>
          <w:color w:val="000000"/>
          <w:sz w:val="20"/>
          <w:szCs w:val="20"/>
        </w:rPr>
        <w:t xml:space="preserve"> </w:t>
      </w:r>
    </w:p>
    <w:tbl>
      <w:tblPr>
        <w:tblW w:w="4676" w:type="dxa"/>
        <w:tblInd w:w="2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3779"/>
      </w:tblGrid>
      <w:tr w:rsidR="00860586" w14:paraId="4333AE34" w14:textId="77777777" w:rsidTr="00EE7099">
        <w:tc>
          <w:tcPr>
            <w:tcW w:w="897" w:type="dxa"/>
          </w:tcPr>
          <w:p w14:paraId="2637EC46" w14:textId="77777777" w:rsidR="00860586" w:rsidRDefault="00860586" w:rsidP="00EE7099">
            <w:pPr>
              <w:rPr>
                <w:b/>
                <w:color w:val="000000"/>
              </w:rPr>
            </w:pPr>
            <w:r>
              <w:rPr>
                <w:b/>
                <w:color w:val="000000"/>
              </w:rPr>
              <w:t xml:space="preserve">Priority </w:t>
            </w:r>
          </w:p>
        </w:tc>
        <w:tc>
          <w:tcPr>
            <w:tcW w:w="3779" w:type="dxa"/>
          </w:tcPr>
          <w:p w14:paraId="4A6FEF14" w14:textId="77777777" w:rsidR="00860586" w:rsidRDefault="00860586" w:rsidP="00EE7099">
            <w:pPr>
              <w:rPr>
                <w:b/>
                <w:color w:val="000000"/>
              </w:rPr>
            </w:pPr>
            <w:r>
              <w:rPr>
                <w:b/>
                <w:color w:val="000000"/>
              </w:rPr>
              <w:t>Notification</w:t>
            </w:r>
          </w:p>
        </w:tc>
      </w:tr>
      <w:tr w:rsidR="00860586" w14:paraId="7F3E75CD" w14:textId="77777777" w:rsidTr="00EE7099">
        <w:tc>
          <w:tcPr>
            <w:tcW w:w="897" w:type="dxa"/>
          </w:tcPr>
          <w:p w14:paraId="30AED5DC" w14:textId="77777777" w:rsidR="00860586" w:rsidRDefault="00860586" w:rsidP="00EE7099">
            <w:r>
              <w:t>1</w:t>
            </w:r>
          </w:p>
        </w:tc>
        <w:tc>
          <w:tcPr>
            <w:tcW w:w="3779" w:type="dxa"/>
          </w:tcPr>
          <w:p w14:paraId="3E4F3203" w14:textId="77777777" w:rsidR="00860586" w:rsidRDefault="00860586" w:rsidP="00EE7099">
            <w:r>
              <w:t>911</w:t>
            </w:r>
          </w:p>
        </w:tc>
      </w:tr>
      <w:tr w:rsidR="00860586" w14:paraId="1C03AB15" w14:textId="77777777" w:rsidTr="00EE7099">
        <w:tc>
          <w:tcPr>
            <w:tcW w:w="897" w:type="dxa"/>
          </w:tcPr>
          <w:p w14:paraId="1A3A3C13" w14:textId="77777777" w:rsidR="00860586" w:rsidRDefault="00860586" w:rsidP="00EE7099">
            <w:r>
              <w:t>2</w:t>
            </w:r>
          </w:p>
        </w:tc>
        <w:tc>
          <w:tcPr>
            <w:tcW w:w="3779" w:type="dxa"/>
          </w:tcPr>
          <w:p w14:paraId="471F6F75" w14:textId="77777777" w:rsidR="00860586" w:rsidRDefault="00860586" w:rsidP="00EE7099">
            <w:r>
              <w:t xml:space="preserve">Qualified Person </w:t>
            </w:r>
          </w:p>
        </w:tc>
      </w:tr>
      <w:tr w:rsidR="00860586" w14:paraId="1B9D9A8B" w14:textId="77777777" w:rsidTr="00EE7099">
        <w:tc>
          <w:tcPr>
            <w:tcW w:w="897" w:type="dxa"/>
          </w:tcPr>
          <w:p w14:paraId="53C6F45B" w14:textId="77777777" w:rsidR="00860586" w:rsidRDefault="00860586" w:rsidP="00EE7099">
            <w:r>
              <w:t>3</w:t>
            </w:r>
          </w:p>
        </w:tc>
        <w:tc>
          <w:tcPr>
            <w:tcW w:w="3779" w:type="dxa"/>
          </w:tcPr>
          <w:p w14:paraId="12993BF3" w14:textId="77777777" w:rsidR="00860586" w:rsidRDefault="00860586" w:rsidP="00EE7099">
            <w:r>
              <w:t xml:space="preserve">Spill Response Team </w:t>
            </w:r>
          </w:p>
        </w:tc>
      </w:tr>
      <w:tr w:rsidR="00860586" w14:paraId="642468AD" w14:textId="77777777" w:rsidTr="00EE7099">
        <w:tc>
          <w:tcPr>
            <w:tcW w:w="897" w:type="dxa"/>
          </w:tcPr>
          <w:p w14:paraId="083E81FE" w14:textId="77777777" w:rsidR="00860586" w:rsidRDefault="00860586" w:rsidP="00EE7099">
            <w:r>
              <w:t>4</w:t>
            </w:r>
          </w:p>
        </w:tc>
        <w:tc>
          <w:tcPr>
            <w:tcW w:w="3779" w:type="dxa"/>
          </w:tcPr>
          <w:p w14:paraId="610DA94A" w14:textId="77777777" w:rsidR="00860586" w:rsidRDefault="00860586" w:rsidP="00EE7099">
            <w:r>
              <w:t xml:space="preserve">Spill Response Clean-up Company </w:t>
            </w:r>
          </w:p>
        </w:tc>
      </w:tr>
      <w:tr w:rsidR="00860586" w14:paraId="43C1B383" w14:textId="77777777" w:rsidTr="00EE7099">
        <w:tc>
          <w:tcPr>
            <w:tcW w:w="897" w:type="dxa"/>
          </w:tcPr>
          <w:p w14:paraId="63D0AB28" w14:textId="77777777" w:rsidR="00860586" w:rsidRDefault="00860586" w:rsidP="00EE7099">
            <w:r>
              <w:t>5</w:t>
            </w:r>
          </w:p>
        </w:tc>
        <w:tc>
          <w:tcPr>
            <w:tcW w:w="3779" w:type="dxa"/>
          </w:tcPr>
          <w:p w14:paraId="57431677" w14:textId="77777777" w:rsidR="00860586" w:rsidRDefault="00860586" w:rsidP="00EE7099">
            <w:r>
              <w:rPr>
                <w:color w:val="000000"/>
              </w:rPr>
              <w:t>National Response Center</w:t>
            </w:r>
          </w:p>
        </w:tc>
      </w:tr>
      <w:tr w:rsidR="00860586" w14:paraId="11A49E78" w14:textId="77777777" w:rsidTr="00EE7099">
        <w:tc>
          <w:tcPr>
            <w:tcW w:w="897" w:type="dxa"/>
          </w:tcPr>
          <w:p w14:paraId="79109216" w14:textId="77777777" w:rsidR="00860586" w:rsidRDefault="00860586" w:rsidP="00EE7099">
            <w:r>
              <w:t>6</w:t>
            </w:r>
          </w:p>
        </w:tc>
        <w:tc>
          <w:tcPr>
            <w:tcW w:w="3779" w:type="dxa"/>
          </w:tcPr>
          <w:p w14:paraId="0BC14C9B" w14:textId="77777777" w:rsidR="00860586" w:rsidRDefault="00860586" w:rsidP="00EE7099">
            <w:r>
              <w:t xml:space="preserve">Etc. </w:t>
            </w:r>
          </w:p>
        </w:tc>
      </w:tr>
      <w:tr w:rsidR="00860586" w14:paraId="44FA6C90" w14:textId="77777777" w:rsidTr="00EE7099">
        <w:tc>
          <w:tcPr>
            <w:tcW w:w="897" w:type="dxa"/>
          </w:tcPr>
          <w:p w14:paraId="736011FF" w14:textId="77777777" w:rsidR="00860586" w:rsidRDefault="00860586" w:rsidP="00EE7099">
            <w:r>
              <w:t>7</w:t>
            </w:r>
          </w:p>
        </w:tc>
        <w:tc>
          <w:tcPr>
            <w:tcW w:w="3779" w:type="dxa"/>
          </w:tcPr>
          <w:p w14:paraId="479F4A83" w14:textId="77777777" w:rsidR="00860586" w:rsidRDefault="00860586" w:rsidP="00EE7099">
            <w:r>
              <w:t xml:space="preserve">Etc. </w:t>
            </w:r>
          </w:p>
        </w:tc>
      </w:tr>
    </w:tbl>
    <w:p w14:paraId="5623BC82" w14:textId="77777777" w:rsidR="00860586" w:rsidRDefault="00860586" w:rsidP="00860586">
      <w:pPr>
        <w:pStyle w:val="Heading2"/>
        <w:spacing w:before="120" w:after="0"/>
        <w:jc w:val="both"/>
        <w:rPr>
          <w:rFonts w:ascii="Calibri" w:eastAsia="Calibri" w:hAnsi="Calibri" w:cs="Calibri"/>
          <w:sz w:val="24"/>
          <w:szCs w:val="24"/>
        </w:rPr>
      </w:pPr>
      <w:bookmarkStart w:id="21" w:name="_heading=h.4i7ojhp" w:colFirst="0" w:colLast="0"/>
      <w:bookmarkEnd w:id="21"/>
      <w:r>
        <w:rPr>
          <w:rFonts w:ascii="Calibri" w:eastAsia="Calibri" w:hAnsi="Calibri" w:cs="Calibri"/>
          <w:sz w:val="24"/>
          <w:szCs w:val="24"/>
        </w:rPr>
        <w:t xml:space="preserve">Emergency Notification Checklist: </w:t>
      </w:r>
    </w:p>
    <w:p w14:paraId="3403AC28" w14:textId="77777777" w:rsidR="00860586" w:rsidRDefault="00860586" w:rsidP="00860586">
      <w:pPr>
        <w:widowControl w:val="0"/>
        <w:pBdr>
          <w:top w:val="nil"/>
          <w:left w:val="nil"/>
          <w:bottom w:val="nil"/>
          <w:right w:val="nil"/>
          <w:between w:val="nil"/>
        </w:pBdr>
        <w:rPr>
          <w:i/>
          <w:color w:val="000000"/>
          <w:sz w:val="20"/>
          <w:szCs w:val="20"/>
        </w:rPr>
      </w:pPr>
      <w:r>
        <w:rPr>
          <w:i/>
          <w:color w:val="000000"/>
          <w:sz w:val="20"/>
          <w:szCs w:val="20"/>
          <w:highlight w:val="yellow"/>
        </w:rPr>
        <w:t>(Provide a sample notification priority checklist)</w:t>
      </w:r>
      <w:r>
        <w:rPr>
          <w:i/>
          <w:color w:val="000000"/>
          <w:sz w:val="20"/>
          <w:szCs w:val="20"/>
        </w:rPr>
        <w:t>.</w:t>
      </w:r>
    </w:p>
    <w:p w14:paraId="0BF047B6" w14:textId="77777777" w:rsidR="00860586" w:rsidRDefault="00860586" w:rsidP="00860586">
      <w:pPr>
        <w:widowControl w:val="0"/>
        <w:pBdr>
          <w:top w:val="nil"/>
          <w:left w:val="nil"/>
          <w:bottom w:val="nil"/>
          <w:right w:val="nil"/>
          <w:between w:val="nil"/>
        </w:pBdr>
        <w:rPr>
          <w:i/>
          <w:color w:val="000000"/>
        </w:rPr>
      </w:pPr>
      <w:r>
        <w:rPr>
          <w:i/>
          <w:color w:val="000000"/>
          <w:sz w:val="20"/>
          <w:szCs w:val="20"/>
          <w:highlight w:val="yellow"/>
        </w:rPr>
        <w:t>Example priority Notification checklist</w:t>
      </w:r>
    </w:p>
    <w:tbl>
      <w:tblPr>
        <w:tblW w:w="6335" w:type="dxa"/>
        <w:tblInd w:w="1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3778"/>
        <w:gridCol w:w="901"/>
        <w:gridCol w:w="759"/>
      </w:tblGrid>
      <w:tr w:rsidR="00860586" w14:paraId="14DFA9C5" w14:textId="77777777" w:rsidTr="00EE7099">
        <w:tc>
          <w:tcPr>
            <w:tcW w:w="897" w:type="dxa"/>
          </w:tcPr>
          <w:p w14:paraId="1BFBC80B" w14:textId="77777777" w:rsidR="00860586" w:rsidRDefault="00860586" w:rsidP="00EE7099">
            <w:pPr>
              <w:jc w:val="center"/>
              <w:rPr>
                <w:b/>
                <w:color w:val="000000"/>
              </w:rPr>
            </w:pPr>
            <w:r>
              <w:rPr>
                <w:b/>
                <w:color w:val="000000"/>
              </w:rPr>
              <w:t>Priority</w:t>
            </w:r>
          </w:p>
        </w:tc>
        <w:tc>
          <w:tcPr>
            <w:tcW w:w="3779" w:type="dxa"/>
          </w:tcPr>
          <w:p w14:paraId="253606F2" w14:textId="77777777" w:rsidR="00860586" w:rsidRDefault="00860586" w:rsidP="00EE7099">
            <w:pPr>
              <w:jc w:val="center"/>
              <w:rPr>
                <w:b/>
                <w:color w:val="000000"/>
              </w:rPr>
            </w:pPr>
            <w:r>
              <w:rPr>
                <w:b/>
                <w:color w:val="000000"/>
              </w:rPr>
              <w:t>Notification</w:t>
            </w:r>
          </w:p>
        </w:tc>
        <w:tc>
          <w:tcPr>
            <w:tcW w:w="901" w:type="dxa"/>
          </w:tcPr>
          <w:p w14:paraId="24B52731" w14:textId="77777777" w:rsidR="00860586" w:rsidRDefault="00860586" w:rsidP="00EE7099">
            <w:pPr>
              <w:jc w:val="center"/>
              <w:rPr>
                <w:b/>
                <w:color w:val="000000"/>
              </w:rPr>
            </w:pPr>
            <w:r>
              <w:rPr>
                <w:b/>
                <w:color w:val="000000"/>
              </w:rPr>
              <w:t>Time</w:t>
            </w:r>
          </w:p>
        </w:tc>
        <w:tc>
          <w:tcPr>
            <w:tcW w:w="759" w:type="dxa"/>
          </w:tcPr>
          <w:p w14:paraId="54AD3BE5" w14:textId="77777777" w:rsidR="00860586" w:rsidRDefault="00860586" w:rsidP="00EE7099">
            <w:pPr>
              <w:jc w:val="center"/>
              <w:rPr>
                <w:b/>
                <w:color w:val="000000"/>
              </w:rPr>
            </w:pPr>
            <w:r>
              <w:rPr>
                <w:b/>
                <w:color w:val="000000"/>
              </w:rPr>
              <w:t>Check</w:t>
            </w:r>
          </w:p>
        </w:tc>
      </w:tr>
      <w:tr w:rsidR="00860586" w14:paraId="02CE50D8" w14:textId="77777777" w:rsidTr="00EE7099">
        <w:tc>
          <w:tcPr>
            <w:tcW w:w="897" w:type="dxa"/>
          </w:tcPr>
          <w:p w14:paraId="63809B6B" w14:textId="77777777" w:rsidR="00860586" w:rsidRDefault="00860586" w:rsidP="00EE7099">
            <w:r>
              <w:t>1</w:t>
            </w:r>
          </w:p>
        </w:tc>
        <w:tc>
          <w:tcPr>
            <w:tcW w:w="3779" w:type="dxa"/>
          </w:tcPr>
          <w:p w14:paraId="57D74231" w14:textId="77777777" w:rsidR="00860586" w:rsidRDefault="00860586" w:rsidP="00EE7099">
            <w:r>
              <w:t>911</w:t>
            </w:r>
          </w:p>
        </w:tc>
        <w:tc>
          <w:tcPr>
            <w:tcW w:w="901" w:type="dxa"/>
          </w:tcPr>
          <w:p w14:paraId="78134856" w14:textId="77777777" w:rsidR="00860586" w:rsidRDefault="00860586" w:rsidP="00EE7099"/>
        </w:tc>
        <w:tc>
          <w:tcPr>
            <w:tcW w:w="759" w:type="dxa"/>
          </w:tcPr>
          <w:p w14:paraId="16CAF2B9" w14:textId="77777777" w:rsidR="00860586" w:rsidRDefault="00860586" w:rsidP="00EE7099"/>
        </w:tc>
      </w:tr>
      <w:tr w:rsidR="00860586" w14:paraId="074552C0" w14:textId="77777777" w:rsidTr="00EE7099">
        <w:tc>
          <w:tcPr>
            <w:tcW w:w="897" w:type="dxa"/>
          </w:tcPr>
          <w:p w14:paraId="40001355" w14:textId="77777777" w:rsidR="00860586" w:rsidRDefault="00860586" w:rsidP="00EE7099">
            <w:r>
              <w:t>2</w:t>
            </w:r>
          </w:p>
        </w:tc>
        <w:tc>
          <w:tcPr>
            <w:tcW w:w="3779" w:type="dxa"/>
          </w:tcPr>
          <w:p w14:paraId="5DF28BCE" w14:textId="77777777" w:rsidR="00860586" w:rsidRDefault="00860586" w:rsidP="00EE7099">
            <w:r>
              <w:t xml:space="preserve">Qualified Person </w:t>
            </w:r>
          </w:p>
        </w:tc>
        <w:tc>
          <w:tcPr>
            <w:tcW w:w="901" w:type="dxa"/>
          </w:tcPr>
          <w:p w14:paraId="3CEA4C35" w14:textId="77777777" w:rsidR="00860586" w:rsidRDefault="00860586" w:rsidP="00EE7099"/>
        </w:tc>
        <w:tc>
          <w:tcPr>
            <w:tcW w:w="759" w:type="dxa"/>
          </w:tcPr>
          <w:p w14:paraId="037A5617" w14:textId="77777777" w:rsidR="00860586" w:rsidRDefault="00860586" w:rsidP="00EE7099"/>
        </w:tc>
      </w:tr>
      <w:tr w:rsidR="00860586" w14:paraId="029C3688" w14:textId="77777777" w:rsidTr="00EE7099">
        <w:tc>
          <w:tcPr>
            <w:tcW w:w="897" w:type="dxa"/>
          </w:tcPr>
          <w:p w14:paraId="0984518A" w14:textId="77777777" w:rsidR="00860586" w:rsidRDefault="00860586" w:rsidP="00EE7099">
            <w:r>
              <w:t>3</w:t>
            </w:r>
          </w:p>
        </w:tc>
        <w:tc>
          <w:tcPr>
            <w:tcW w:w="3779" w:type="dxa"/>
          </w:tcPr>
          <w:p w14:paraId="3438E10B" w14:textId="77777777" w:rsidR="00860586" w:rsidRDefault="00860586" w:rsidP="00EE7099">
            <w:r>
              <w:t xml:space="preserve">Spill Response Team </w:t>
            </w:r>
          </w:p>
        </w:tc>
        <w:tc>
          <w:tcPr>
            <w:tcW w:w="901" w:type="dxa"/>
          </w:tcPr>
          <w:p w14:paraId="051E2889" w14:textId="77777777" w:rsidR="00860586" w:rsidRDefault="00860586" w:rsidP="00EE7099"/>
        </w:tc>
        <w:tc>
          <w:tcPr>
            <w:tcW w:w="759" w:type="dxa"/>
          </w:tcPr>
          <w:p w14:paraId="7105B275" w14:textId="77777777" w:rsidR="00860586" w:rsidRDefault="00860586" w:rsidP="00EE7099"/>
        </w:tc>
      </w:tr>
      <w:tr w:rsidR="00860586" w14:paraId="214BD1F9" w14:textId="77777777" w:rsidTr="00EE7099">
        <w:tc>
          <w:tcPr>
            <w:tcW w:w="897" w:type="dxa"/>
          </w:tcPr>
          <w:p w14:paraId="3DE4B4FB" w14:textId="77777777" w:rsidR="00860586" w:rsidRDefault="00860586" w:rsidP="00EE7099">
            <w:r>
              <w:t>4</w:t>
            </w:r>
          </w:p>
        </w:tc>
        <w:tc>
          <w:tcPr>
            <w:tcW w:w="3779" w:type="dxa"/>
          </w:tcPr>
          <w:p w14:paraId="09FFD629" w14:textId="77777777" w:rsidR="00860586" w:rsidRDefault="00860586" w:rsidP="00EE7099">
            <w:r>
              <w:t xml:space="preserve">Spill Response Clean-up Company </w:t>
            </w:r>
          </w:p>
        </w:tc>
        <w:tc>
          <w:tcPr>
            <w:tcW w:w="901" w:type="dxa"/>
          </w:tcPr>
          <w:p w14:paraId="36C78643" w14:textId="77777777" w:rsidR="00860586" w:rsidRDefault="00860586" w:rsidP="00EE7099"/>
        </w:tc>
        <w:tc>
          <w:tcPr>
            <w:tcW w:w="759" w:type="dxa"/>
          </w:tcPr>
          <w:p w14:paraId="1F7687FE" w14:textId="77777777" w:rsidR="00860586" w:rsidRDefault="00860586" w:rsidP="00EE7099"/>
        </w:tc>
      </w:tr>
      <w:tr w:rsidR="00860586" w14:paraId="4C0F799A" w14:textId="77777777" w:rsidTr="00EE7099">
        <w:tc>
          <w:tcPr>
            <w:tcW w:w="897" w:type="dxa"/>
          </w:tcPr>
          <w:p w14:paraId="74C307DC" w14:textId="77777777" w:rsidR="00860586" w:rsidRDefault="00860586" w:rsidP="00EE7099">
            <w:r>
              <w:t>5</w:t>
            </w:r>
          </w:p>
        </w:tc>
        <w:tc>
          <w:tcPr>
            <w:tcW w:w="3779" w:type="dxa"/>
          </w:tcPr>
          <w:p w14:paraId="79116AEB" w14:textId="77777777" w:rsidR="00860586" w:rsidRDefault="00860586" w:rsidP="00EE7099">
            <w:r>
              <w:rPr>
                <w:color w:val="000000"/>
              </w:rPr>
              <w:t>National Response Center</w:t>
            </w:r>
          </w:p>
        </w:tc>
        <w:tc>
          <w:tcPr>
            <w:tcW w:w="901" w:type="dxa"/>
          </w:tcPr>
          <w:p w14:paraId="2C3FBE12" w14:textId="77777777" w:rsidR="00860586" w:rsidRDefault="00860586" w:rsidP="00EE7099"/>
        </w:tc>
        <w:tc>
          <w:tcPr>
            <w:tcW w:w="759" w:type="dxa"/>
          </w:tcPr>
          <w:p w14:paraId="246B8664" w14:textId="77777777" w:rsidR="00860586" w:rsidRDefault="00860586" w:rsidP="00EE7099"/>
        </w:tc>
      </w:tr>
      <w:tr w:rsidR="00860586" w14:paraId="0CB00B02" w14:textId="77777777" w:rsidTr="00EE7099">
        <w:tc>
          <w:tcPr>
            <w:tcW w:w="897" w:type="dxa"/>
          </w:tcPr>
          <w:p w14:paraId="08B8E988" w14:textId="77777777" w:rsidR="00860586" w:rsidRDefault="00860586" w:rsidP="00EE7099">
            <w:r>
              <w:t>6</w:t>
            </w:r>
          </w:p>
        </w:tc>
        <w:tc>
          <w:tcPr>
            <w:tcW w:w="3779" w:type="dxa"/>
          </w:tcPr>
          <w:p w14:paraId="38E3BF0E" w14:textId="77777777" w:rsidR="00860586" w:rsidRDefault="00860586" w:rsidP="00EE7099">
            <w:r>
              <w:t xml:space="preserve">Etc. </w:t>
            </w:r>
          </w:p>
        </w:tc>
        <w:tc>
          <w:tcPr>
            <w:tcW w:w="901" w:type="dxa"/>
          </w:tcPr>
          <w:p w14:paraId="14253BDA" w14:textId="77777777" w:rsidR="00860586" w:rsidRDefault="00860586" w:rsidP="00EE7099"/>
        </w:tc>
        <w:tc>
          <w:tcPr>
            <w:tcW w:w="759" w:type="dxa"/>
          </w:tcPr>
          <w:p w14:paraId="7375E3C6" w14:textId="77777777" w:rsidR="00860586" w:rsidRDefault="00860586" w:rsidP="00EE7099"/>
        </w:tc>
      </w:tr>
      <w:tr w:rsidR="00860586" w14:paraId="6F5639F8" w14:textId="77777777" w:rsidTr="00EE7099">
        <w:tc>
          <w:tcPr>
            <w:tcW w:w="897" w:type="dxa"/>
          </w:tcPr>
          <w:p w14:paraId="58A30ABD" w14:textId="77777777" w:rsidR="00860586" w:rsidRDefault="00860586" w:rsidP="00EE7099">
            <w:r>
              <w:t>7</w:t>
            </w:r>
          </w:p>
        </w:tc>
        <w:tc>
          <w:tcPr>
            <w:tcW w:w="3779" w:type="dxa"/>
          </w:tcPr>
          <w:p w14:paraId="01DFEBA7" w14:textId="77777777" w:rsidR="00860586" w:rsidRDefault="00860586" w:rsidP="00EE7099">
            <w:r>
              <w:t xml:space="preserve">Etc. </w:t>
            </w:r>
          </w:p>
        </w:tc>
        <w:tc>
          <w:tcPr>
            <w:tcW w:w="901" w:type="dxa"/>
          </w:tcPr>
          <w:p w14:paraId="066003DE" w14:textId="77777777" w:rsidR="00860586" w:rsidRDefault="00860586" w:rsidP="00EE7099"/>
        </w:tc>
        <w:tc>
          <w:tcPr>
            <w:tcW w:w="759" w:type="dxa"/>
          </w:tcPr>
          <w:p w14:paraId="2C8116D8" w14:textId="77777777" w:rsidR="00860586" w:rsidRDefault="00860586" w:rsidP="00EE7099"/>
        </w:tc>
      </w:tr>
    </w:tbl>
    <w:p w14:paraId="59FAC40F" w14:textId="77777777" w:rsidR="00860586" w:rsidRDefault="00860586" w:rsidP="00860586">
      <w:pPr>
        <w:spacing w:before="120"/>
        <w:rPr>
          <w:i/>
          <w:sz w:val="20"/>
          <w:szCs w:val="20"/>
        </w:rPr>
      </w:pPr>
      <w:bookmarkStart w:id="22" w:name="_heading=h.2xcytpi" w:colFirst="0" w:colLast="0"/>
      <w:bookmarkEnd w:id="22"/>
      <w:r>
        <w:rPr>
          <w:b/>
          <w:sz w:val="24"/>
          <w:szCs w:val="24"/>
        </w:rPr>
        <w:t>Information to be provided in the initial and each follow-up notification:</w:t>
      </w:r>
      <w:r>
        <w:rPr>
          <w:i/>
          <w:sz w:val="14"/>
          <w:szCs w:val="14"/>
        </w:rPr>
        <w:t xml:space="preserve"> </w:t>
      </w:r>
      <w:r>
        <w:rPr>
          <w:i/>
          <w:sz w:val="20"/>
          <w:szCs w:val="20"/>
        </w:rPr>
        <w:t>(</w:t>
      </w:r>
      <w:r>
        <w:rPr>
          <w:i/>
          <w:sz w:val="20"/>
          <w:szCs w:val="20"/>
          <w:highlight w:val="yellow"/>
        </w:rPr>
        <w:t>describe or provide a list of action you will take to respond and mitigate a small product release or spill)</w:t>
      </w:r>
    </w:p>
    <w:p w14:paraId="04405755" w14:textId="77777777" w:rsidR="00860586" w:rsidRDefault="00860586" w:rsidP="00860586">
      <w:pPr>
        <w:widowControl w:val="0"/>
        <w:pBdr>
          <w:top w:val="nil"/>
          <w:left w:val="nil"/>
          <w:bottom w:val="nil"/>
          <w:right w:val="nil"/>
          <w:between w:val="nil"/>
        </w:pBdr>
        <w:spacing w:before="120"/>
        <w:rPr>
          <w:color w:val="000000"/>
        </w:rPr>
      </w:pPr>
      <w:r>
        <w:rPr>
          <w:color w:val="000000"/>
          <w:sz w:val="20"/>
          <w:szCs w:val="20"/>
          <w:highlight w:val="yellow"/>
        </w:rPr>
        <w:t>Example of initial and follow-up information</w:t>
      </w:r>
      <w:r>
        <w:rPr>
          <w:color w:val="000000"/>
          <w:sz w:val="20"/>
          <w:szCs w:val="20"/>
        </w:rPr>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945"/>
      </w:tblGrid>
      <w:tr w:rsidR="00860586" w14:paraId="0DC08938" w14:textId="77777777" w:rsidTr="00EE7099">
        <w:tc>
          <w:tcPr>
            <w:tcW w:w="4405" w:type="dxa"/>
          </w:tcPr>
          <w:p w14:paraId="3363103A" w14:textId="77777777" w:rsidR="00860586" w:rsidRDefault="00860586" w:rsidP="00EE7099">
            <w:r>
              <w:t>Name of pipeline</w:t>
            </w:r>
          </w:p>
        </w:tc>
        <w:tc>
          <w:tcPr>
            <w:tcW w:w="4945" w:type="dxa"/>
          </w:tcPr>
          <w:p w14:paraId="7A724B52" w14:textId="77777777" w:rsidR="00860586" w:rsidRDefault="00860586" w:rsidP="00EE7099"/>
        </w:tc>
      </w:tr>
      <w:tr w:rsidR="00860586" w14:paraId="3DC21CF3" w14:textId="77777777" w:rsidTr="00EE7099">
        <w:tc>
          <w:tcPr>
            <w:tcW w:w="4405" w:type="dxa"/>
          </w:tcPr>
          <w:p w14:paraId="2E5CE9B5" w14:textId="77777777" w:rsidR="00860586" w:rsidRDefault="00860586" w:rsidP="00EE7099">
            <w:r>
              <w:t>Time of discharge</w:t>
            </w:r>
          </w:p>
        </w:tc>
        <w:tc>
          <w:tcPr>
            <w:tcW w:w="4945" w:type="dxa"/>
          </w:tcPr>
          <w:p w14:paraId="3D7E9FB8" w14:textId="77777777" w:rsidR="00860586" w:rsidRDefault="00860586" w:rsidP="00EE7099"/>
        </w:tc>
      </w:tr>
      <w:tr w:rsidR="00860586" w14:paraId="08EF8F55" w14:textId="77777777" w:rsidTr="00EE7099">
        <w:tc>
          <w:tcPr>
            <w:tcW w:w="4405" w:type="dxa"/>
          </w:tcPr>
          <w:p w14:paraId="5ADD7E94" w14:textId="77777777" w:rsidR="00860586" w:rsidRDefault="00860586" w:rsidP="00EE7099">
            <w:r>
              <w:t>Location of discharge</w:t>
            </w:r>
          </w:p>
        </w:tc>
        <w:tc>
          <w:tcPr>
            <w:tcW w:w="4945" w:type="dxa"/>
          </w:tcPr>
          <w:p w14:paraId="7E4DC79B" w14:textId="77777777" w:rsidR="00860586" w:rsidRDefault="00860586" w:rsidP="00EE7099"/>
        </w:tc>
      </w:tr>
      <w:tr w:rsidR="00860586" w14:paraId="5EBC0D80" w14:textId="77777777" w:rsidTr="00EE7099">
        <w:tc>
          <w:tcPr>
            <w:tcW w:w="4405" w:type="dxa"/>
          </w:tcPr>
          <w:p w14:paraId="695A5378" w14:textId="77777777" w:rsidR="00860586" w:rsidRDefault="00860586" w:rsidP="00EE7099">
            <w:r>
              <w:t>Name of product involved</w:t>
            </w:r>
          </w:p>
        </w:tc>
        <w:tc>
          <w:tcPr>
            <w:tcW w:w="4945" w:type="dxa"/>
          </w:tcPr>
          <w:p w14:paraId="49410726" w14:textId="77777777" w:rsidR="00860586" w:rsidRDefault="00860586" w:rsidP="00EE7099"/>
        </w:tc>
      </w:tr>
      <w:tr w:rsidR="00860586" w14:paraId="752B5C28" w14:textId="77777777" w:rsidTr="00EE7099">
        <w:tc>
          <w:tcPr>
            <w:tcW w:w="4405" w:type="dxa"/>
          </w:tcPr>
          <w:p w14:paraId="6F5ED963" w14:textId="77777777" w:rsidR="00860586" w:rsidRDefault="00860586" w:rsidP="00EE7099">
            <w:r>
              <w:t>Reason for discharge (e.g., material failure, excavation damage, corrosion)</w:t>
            </w:r>
          </w:p>
        </w:tc>
        <w:tc>
          <w:tcPr>
            <w:tcW w:w="4945" w:type="dxa"/>
          </w:tcPr>
          <w:p w14:paraId="24C6AEC4" w14:textId="77777777" w:rsidR="00860586" w:rsidRDefault="00860586" w:rsidP="00EE7099"/>
        </w:tc>
      </w:tr>
      <w:tr w:rsidR="00860586" w14:paraId="59BECB75" w14:textId="77777777" w:rsidTr="00EE7099">
        <w:tc>
          <w:tcPr>
            <w:tcW w:w="4405" w:type="dxa"/>
          </w:tcPr>
          <w:p w14:paraId="1B7B6B43" w14:textId="77777777" w:rsidR="00860586" w:rsidRDefault="00860586" w:rsidP="00EE7099">
            <w:r>
              <w:t>Estimated volume of product discharged</w:t>
            </w:r>
          </w:p>
        </w:tc>
        <w:tc>
          <w:tcPr>
            <w:tcW w:w="4945" w:type="dxa"/>
          </w:tcPr>
          <w:p w14:paraId="68CE9F36" w14:textId="77777777" w:rsidR="00860586" w:rsidRDefault="00860586" w:rsidP="00EE7099"/>
        </w:tc>
      </w:tr>
      <w:tr w:rsidR="00860586" w14:paraId="40D55823" w14:textId="77777777" w:rsidTr="00EE7099">
        <w:tc>
          <w:tcPr>
            <w:tcW w:w="4405" w:type="dxa"/>
          </w:tcPr>
          <w:p w14:paraId="0790367A" w14:textId="77777777" w:rsidR="00860586" w:rsidRDefault="00860586" w:rsidP="00EE7099">
            <w:r>
              <w:t>Weather conditions on scene</w:t>
            </w:r>
          </w:p>
        </w:tc>
        <w:tc>
          <w:tcPr>
            <w:tcW w:w="4945" w:type="dxa"/>
          </w:tcPr>
          <w:p w14:paraId="42869A2C" w14:textId="77777777" w:rsidR="00860586" w:rsidRDefault="00860586" w:rsidP="00EE7099"/>
        </w:tc>
      </w:tr>
      <w:tr w:rsidR="00860586" w14:paraId="78BD2716" w14:textId="77777777" w:rsidTr="00EE7099">
        <w:tc>
          <w:tcPr>
            <w:tcW w:w="4405" w:type="dxa"/>
          </w:tcPr>
          <w:p w14:paraId="53A2FB80" w14:textId="77777777" w:rsidR="00860586" w:rsidRDefault="00860586" w:rsidP="00EE7099">
            <w:r>
              <w:t>Actions taken or planned by persons on scene</w:t>
            </w:r>
          </w:p>
        </w:tc>
        <w:tc>
          <w:tcPr>
            <w:tcW w:w="4945" w:type="dxa"/>
          </w:tcPr>
          <w:p w14:paraId="2E972D9A" w14:textId="77777777" w:rsidR="00860586" w:rsidRDefault="00860586" w:rsidP="00EE7099"/>
        </w:tc>
      </w:tr>
    </w:tbl>
    <w:p w14:paraId="0B917566" w14:textId="77777777" w:rsidR="00860586" w:rsidRDefault="00860586" w:rsidP="00860586">
      <w:pPr>
        <w:sectPr w:rsidR="00860586">
          <w:pgSz w:w="12240" w:h="15840"/>
          <w:pgMar w:top="1440" w:right="1440" w:bottom="1440" w:left="1440" w:header="720" w:footer="720" w:gutter="0"/>
          <w:cols w:space="720"/>
        </w:sectPr>
      </w:pPr>
    </w:p>
    <w:p w14:paraId="66518E03" w14:textId="77777777" w:rsidR="00860586" w:rsidRDefault="00860586" w:rsidP="00860586">
      <w:pPr>
        <w:pStyle w:val="Heading1"/>
        <w:spacing w:before="120"/>
        <w:jc w:val="center"/>
        <w:rPr>
          <w:rFonts w:ascii="Calibri" w:eastAsia="Calibri" w:hAnsi="Calibri" w:cs="Calibri"/>
          <w:b/>
          <w:color w:val="000000"/>
        </w:rPr>
      </w:pPr>
      <w:bookmarkStart w:id="23" w:name="_heading=h.1ci93xb" w:colFirst="0" w:colLast="0"/>
      <w:bookmarkEnd w:id="23"/>
      <w:r>
        <w:rPr>
          <w:rFonts w:ascii="Calibri" w:eastAsia="Calibri" w:hAnsi="Calibri" w:cs="Calibri"/>
          <w:b/>
          <w:color w:val="000000"/>
        </w:rPr>
        <w:t>Section 3 Spill Detection and On-Scene Spill Mitigation Procedures</w:t>
      </w:r>
    </w:p>
    <w:p w14:paraId="61C1FFA0" w14:textId="77777777" w:rsidR="00860586" w:rsidRDefault="00860586" w:rsidP="00860586">
      <w:pPr>
        <w:pStyle w:val="Heading2"/>
        <w:numPr>
          <w:ilvl w:val="0"/>
          <w:numId w:val="3"/>
        </w:numPr>
        <w:spacing w:before="120" w:after="0"/>
        <w:ind w:left="360"/>
        <w:rPr>
          <w:rFonts w:ascii="Calibri" w:eastAsia="Calibri" w:hAnsi="Calibri" w:cs="Calibri"/>
          <w:sz w:val="24"/>
          <w:szCs w:val="24"/>
        </w:rPr>
      </w:pPr>
      <w:bookmarkStart w:id="24" w:name="_heading=h.3whwml4" w:colFirst="0" w:colLast="0"/>
      <w:bookmarkEnd w:id="24"/>
      <w:r>
        <w:rPr>
          <w:rFonts w:ascii="Calibri" w:eastAsia="Calibri" w:hAnsi="Calibri" w:cs="Calibri"/>
          <w:sz w:val="24"/>
          <w:szCs w:val="24"/>
        </w:rPr>
        <w:t xml:space="preserve">Spill/Release Detection: </w:t>
      </w:r>
    </w:p>
    <w:p w14:paraId="6A788499" w14:textId="77777777" w:rsidR="00860586" w:rsidRDefault="00860586" w:rsidP="00860586">
      <w:pPr>
        <w:pBdr>
          <w:top w:val="nil"/>
          <w:left w:val="nil"/>
          <w:bottom w:val="nil"/>
          <w:right w:val="nil"/>
          <w:between w:val="nil"/>
        </w:pBdr>
        <w:ind w:left="360"/>
        <w:rPr>
          <w:color w:val="000000"/>
        </w:rPr>
      </w:pPr>
      <w:r>
        <w:rPr>
          <w:color w:val="000000"/>
          <w:highlight w:val="yellow"/>
        </w:rPr>
        <w:t>Describe in detail how you will discover a spill or release of the product within the proposed pipeline</w:t>
      </w:r>
      <w:r>
        <w:rPr>
          <w:color w:val="000000"/>
        </w:rPr>
        <w:t xml:space="preserve">. </w:t>
      </w:r>
    </w:p>
    <w:p w14:paraId="2C83DBDE" w14:textId="77777777" w:rsidR="00860586" w:rsidRDefault="00860586" w:rsidP="00860586">
      <w:pPr>
        <w:pStyle w:val="Heading2"/>
        <w:numPr>
          <w:ilvl w:val="0"/>
          <w:numId w:val="3"/>
        </w:numPr>
        <w:spacing w:before="120" w:after="0"/>
        <w:ind w:left="360"/>
        <w:rPr>
          <w:rFonts w:ascii="Calibri" w:eastAsia="Calibri" w:hAnsi="Calibri" w:cs="Calibri"/>
          <w:sz w:val="24"/>
          <w:szCs w:val="24"/>
        </w:rPr>
      </w:pPr>
      <w:bookmarkStart w:id="25" w:name="_heading=h.2bn6wsx" w:colFirst="0" w:colLast="0"/>
      <w:bookmarkEnd w:id="25"/>
      <w:r>
        <w:rPr>
          <w:rFonts w:ascii="Calibri" w:eastAsia="Calibri" w:hAnsi="Calibri" w:cs="Calibri"/>
          <w:sz w:val="24"/>
          <w:szCs w:val="24"/>
        </w:rPr>
        <w:t xml:space="preserve">Spill/Release Response Personnel: </w:t>
      </w:r>
    </w:p>
    <w:p w14:paraId="599697E8" w14:textId="77777777" w:rsidR="00860586" w:rsidRDefault="00860586" w:rsidP="00860586">
      <w:pPr>
        <w:ind w:left="360"/>
      </w:pPr>
      <w:r>
        <w:rPr>
          <w:highlight w:val="yellow"/>
        </w:rPr>
        <w:t xml:space="preserve">Describe in detail the procedures and the order of priority in which company ABC personnel, contactors are </w:t>
      </w:r>
      <w:r>
        <w:t xml:space="preserve">required to follow in responding to a pipeline emergency to mitigate or prevent any discharge from the pipeline. </w:t>
      </w:r>
    </w:p>
    <w:p w14:paraId="014E8B55" w14:textId="77777777" w:rsidR="00860586" w:rsidRDefault="00860586" w:rsidP="00860586">
      <w:pPr>
        <w:pStyle w:val="Heading2"/>
        <w:numPr>
          <w:ilvl w:val="0"/>
          <w:numId w:val="3"/>
        </w:numPr>
        <w:spacing w:before="120" w:after="0"/>
        <w:ind w:left="360"/>
        <w:rPr>
          <w:rFonts w:ascii="Calibri" w:eastAsia="Calibri" w:hAnsi="Calibri" w:cs="Calibri"/>
          <w:sz w:val="24"/>
          <w:szCs w:val="24"/>
        </w:rPr>
      </w:pPr>
      <w:bookmarkStart w:id="26" w:name="_heading=h.qsh70q" w:colFirst="0" w:colLast="0"/>
      <w:bookmarkEnd w:id="26"/>
      <w:r>
        <w:rPr>
          <w:rFonts w:ascii="Calibri" w:eastAsia="Calibri" w:hAnsi="Calibri" w:cs="Calibri"/>
          <w:sz w:val="24"/>
          <w:szCs w:val="24"/>
        </w:rPr>
        <w:t xml:space="preserve">Spill/Release Response Equipment: </w:t>
      </w:r>
    </w:p>
    <w:p w14:paraId="3D43EC82" w14:textId="77777777" w:rsidR="00860586" w:rsidRDefault="00860586" w:rsidP="00860586">
      <w:pPr>
        <w:widowControl w:val="0"/>
        <w:numPr>
          <w:ilvl w:val="0"/>
          <w:numId w:val="4"/>
        </w:numPr>
        <w:pBdr>
          <w:top w:val="nil"/>
          <w:left w:val="nil"/>
          <w:bottom w:val="nil"/>
          <w:right w:val="nil"/>
          <w:between w:val="nil"/>
        </w:pBdr>
        <w:ind w:left="720"/>
        <w:rPr>
          <w:color w:val="000000"/>
        </w:rPr>
      </w:pPr>
      <w:r>
        <w:rPr>
          <w:color w:val="000000"/>
          <w:highlight w:val="yellow"/>
        </w:rPr>
        <w:t>Provide a list of equipment that may be needed in response activities on land and navigable waters, including – transfer hoses and connection equipment, portable pumps and ancillary equipment, and facilities available to transport and receive oil from a leaking pipeline.</w:t>
      </w:r>
    </w:p>
    <w:p w14:paraId="71D50CA5" w14:textId="77777777" w:rsidR="00860586" w:rsidRDefault="00860586" w:rsidP="00860586">
      <w:pPr>
        <w:widowControl w:val="0"/>
        <w:numPr>
          <w:ilvl w:val="0"/>
          <w:numId w:val="4"/>
        </w:numPr>
        <w:pBdr>
          <w:top w:val="nil"/>
          <w:left w:val="nil"/>
          <w:bottom w:val="nil"/>
          <w:right w:val="nil"/>
          <w:between w:val="nil"/>
        </w:pBdr>
        <w:ind w:left="720"/>
        <w:rPr>
          <w:color w:val="000000"/>
        </w:rPr>
      </w:pPr>
      <w:r>
        <w:rPr>
          <w:color w:val="000000"/>
        </w:rPr>
        <w:t>Identification of the availability, location, and contact telephone numbers to obtain equipment for response activities on a 24-hour basis</w:t>
      </w:r>
      <w:r>
        <w:rPr>
          <w:color w:val="000000"/>
          <w:sz w:val="24"/>
          <w:szCs w:val="24"/>
        </w:rPr>
        <w:t xml:space="preserve"> </w:t>
      </w:r>
    </w:p>
    <w:p w14:paraId="1552FDF2" w14:textId="77777777" w:rsidR="00860586" w:rsidRDefault="00860586" w:rsidP="00860586">
      <w:pPr>
        <w:widowControl w:val="0"/>
        <w:numPr>
          <w:ilvl w:val="0"/>
          <w:numId w:val="4"/>
        </w:numPr>
        <w:pBdr>
          <w:top w:val="nil"/>
          <w:left w:val="nil"/>
          <w:bottom w:val="nil"/>
          <w:right w:val="nil"/>
          <w:between w:val="nil"/>
        </w:pBdr>
        <w:ind w:left="720"/>
        <w:rPr>
          <w:color w:val="000000"/>
        </w:rPr>
      </w:pPr>
      <w:r>
        <w:rPr>
          <w:color w:val="000000"/>
        </w:rPr>
        <w:t>Identification of personnel and their location, telephone numbers, and responsibilities for use of equipment in response activities on a 24-hour basis.</w:t>
      </w:r>
    </w:p>
    <w:p w14:paraId="2BE4E4E3" w14:textId="77777777" w:rsidR="00860586" w:rsidRDefault="00860586" w:rsidP="00860586">
      <w:pPr>
        <w:pStyle w:val="Heading1"/>
        <w:spacing w:before="120"/>
        <w:jc w:val="center"/>
        <w:rPr>
          <w:rFonts w:ascii="Calibri" w:eastAsia="Calibri" w:hAnsi="Calibri" w:cs="Calibri"/>
          <w:b/>
          <w:color w:val="000000"/>
        </w:rPr>
      </w:pPr>
      <w:bookmarkStart w:id="27" w:name="_heading=h.3as4poj" w:colFirst="0" w:colLast="0"/>
      <w:bookmarkEnd w:id="27"/>
      <w:r>
        <w:br w:type="column"/>
      </w:r>
      <w:r>
        <w:rPr>
          <w:rFonts w:ascii="Calibri" w:eastAsia="Calibri" w:hAnsi="Calibri" w:cs="Calibri"/>
          <w:b/>
          <w:color w:val="000000"/>
        </w:rPr>
        <w:t>Section 4: Response Activities</w:t>
      </w:r>
    </w:p>
    <w:p w14:paraId="072DA63F" w14:textId="77777777" w:rsidR="00860586" w:rsidRDefault="00860586" w:rsidP="00860586">
      <w:pPr>
        <w:pStyle w:val="Heading2"/>
        <w:numPr>
          <w:ilvl w:val="0"/>
          <w:numId w:val="5"/>
        </w:numPr>
        <w:spacing w:before="120" w:after="0"/>
        <w:ind w:left="360"/>
        <w:rPr>
          <w:rFonts w:ascii="Calibri" w:eastAsia="Calibri" w:hAnsi="Calibri" w:cs="Calibri"/>
          <w:sz w:val="24"/>
          <w:szCs w:val="24"/>
        </w:rPr>
      </w:pPr>
      <w:bookmarkStart w:id="28" w:name="_heading=h.1pxezwc" w:colFirst="0" w:colLast="0"/>
      <w:bookmarkEnd w:id="28"/>
      <w:r>
        <w:rPr>
          <w:rFonts w:ascii="Calibri" w:eastAsia="Calibri" w:hAnsi="Calibri" w:cs="Calibri"/>
          <w:sz w:val="24"/>
          <w:szCs w:val="24"/>
        </w:rPr>
        <w:t>Responsibilities and Actions to be taken by Operating Personnel</w:t>
      </w:r>
    </w:p>
    <w:p w14:paraId="7D4F60D3" w14:textId="77777777" w:rsidR="00860586" w:rsidRDefault="00860586" w:rsidP="00860586">
      <w:pPr>
        <w:ind w:left="360"/>
      </w:pPr>
      <w:r>
        <w:rPr>
          <w:highlight w:val="yellow"/>
        </w:rPr>
        <w:t>Describe the responsibilities and actions to be taken by, operating personnel to initiate and supervise response actions pending the arrival of the qualified individual or other response resources identified in the response plan.</w:t>
      </w:r>
    </w:p>
    <w:p w14:paraId="694289B8" w14:textId="77777777" w:rsidR="00860586" w:rsidRDefault="00860586" w:rsidP="00860586">
      <w:pPr>
        <w:pStyle w:val="Heading2"/>
        <w:numPr>
          <w:ilvl w:val="0"/>
          <w:numId w:val="5"/>
        </w:numPr>
        <w:spacing w:before="120" w:after="0"/>
        <w:ind w:left="360"/>
        <w:rPr>
          <w:rFonts w:ascii="Calibri" w:eastAsia="Calibri" w:hAnsi="Calibri" w:cs="Calibri"/>
          <w:sz w:val="24"/>
          <w:szCs w:val="24"/>
        </w:rPr>
      </w:pPr>
      <w:bookmarkStart w:id="29" w:name="_heading=h.49x2ik5" w:colFirst="0" w:colLast="0"/>
      <w:bookmarkEnd w:id="29"/>
      <w:r>
        <w:rPr>
          <w:rFonts w:ascii="Calibri" w:eastAsia="Calibri" w:hAnsi="Calibri" w:cs="Calibri"/>
          <w:sz w:val="24"/>
          <w:szCs w:val="24"/>
        </w:rPr>
        <w:t>Qualified Individual's Responsibilities and Authority</w:t>
      </w:r>
    </w:p>
    <w:p w14:paraId="38AA367B" w14:textId="77777777" w:rsidR="00860586" w:rsidRDefault="00860586" w:rsidP="00860586">
      <w:pPr>
        <w:ind w:left="360"/>
      </w:pPr>
      <w:r>
        <w:rPr>
          <w:highlight w:val="yellow"/>
        </w:rPr>
        <w:t>Describe the qualified individual's responsibilities and authority, including notification of the response resources identified in the plan.</w:t>
      </w:r>
    </w:p>
    <w:p w14:paraId="74F8CFF7" w14:textId="77777777" w:rsidR="00860586" w:rsidRDefault="00860586" w:rsidP="00860586">
      <w:pPr>
        <w:pStyle w:val="Heading2"/>
        <w:numPr>
          <w:ilvl w:val="0"/>
          <w:numId w:val="5"/>
        </w:numPr>
        <w:spacing w:before="120" w:after="0"/>
        <w:ind w:left="360"/>
        <w:rPr>
          <w:rFonts w:ascii="Calibri" w:eastAsia="Calibri" w:hAnsi="Calibri" w:cs="Calibri"/>
        </w:rPr>
      </w:pPr>
      <w:bookmarkStart w:id="30" w:name="_heading=h.2p2csry" w:colFirst="0" w:colLast="0"/>
      <w:bookmarkEnd w:id="30"/>
      <w:r>
        <w:rPr>
          <w:rFonts w:ascii="Calibri" w:eastAsia="Calibri" w:hAnsi="Calibri" w:cs="Calibri"/>
          <w:sz w:val="24"/>
          <w:szCs w:val="24"/>
        </w:rPr>
        <w:t xml:space="preserve">Coordinating with first responders </w:t>
      </w:r>
    </w:p>
    <w:p w14:paraId="084F3B48" w14:textId="77777777" w:rsidR="00860586" w:rsidRDefault="00860586" w:rsidP="00860586">
      <w:pPr>
        <w:ind w:left="360"/>
      </w:pPr>
      <w:r>
        <w:rPr>
          <w:highlight w:val="yellow"/>
        </w:rPr>
        <w:t>Describe the procedures for coordinating the actions of the operator or qualified individual within a Unified Command structure with first responders.</w:t>
      </w:r>
      <w:r>
        <w:t xml:space="preserve"> </w:t>
      </w:r>
    </w:p>
    <w:p w14:paraId="62A1F911" w14:textId="77777777" w:rsidR="00860586" w:rsidRDefault="00860586" w:rsidP="00860586">
      <w:pPr>
        <w:pStyle w:val="Heading2"/>
        <w:numPr>
          <w:ilvl w:val="0"/>
          <w:numId w:val="5"/>
        </w:numPr>
        <w:spacing w:before="120" w:after="0"/>
        <w:ind w:left="360"/>
        <w:rPr>
          <w:rFonts w:ascii="Calibri" w:eastAsia="Calibri" w:hAnsi="Calibri" w:cs="Calibri"/>
          <w:sz w:val="24"/>
          <w:szCs w:val="24"/>
        </w:rPr>
      </w:pPr>
      <w:bookmarkStart w:id="31" w:name="_heading=h.147n2zr" w:colFirst="0" w:colLast="0"/>
      <w:bookmarkEnd w:id="31"/>
      <w:r>
        <w:rPr>
          <w:rFonts w:ascii="Calibri" w:eastAsia="Calibri" w:hAnsi="Calibri" w:cs="Calibri"/>
          <w:sz w:val="24"/>
          <w:szCs w:val="24"/>
        </w:rPr>
        <w:t xml:space="preserve">Spill response organizations </w:t>
      </w:r>
    </w:p>
    <w:p w14:paraId="7ADCFF0D" w14:textId="77777777" w:rsidR="00860586" w:rsidRDefault="00860586" w:rsidP="00860586">
      <w:pPr>
        <w:rPr>
          <w:highlight w:val="yellow"/>
        </w:rPr>
      </w:pPr>
      <w:r>
        <w:rPr>
          <w:highlight w:val="yellow"/>
        </w:rPr>
        <w:t>Describe the spill response organizations available, through contract or other approved means, to respond to a spill/release to the maximum extent practicable.</w:t>
      </w:r>
    </w:p>
    <w:p w14:paraId="0B319BEC" w14:textId="77777777" w:rsidR="00860586" w:rsidRDefault="00860586" w:rsidP="00860586">
      <w:pPr>
        <w:numPr>
          <w:ilvl w:val="0"/>
          <w:numId w:val="6"/>
        </w:numPr>
        <w:pBdr>
          <w:top w:val="nil"/>
          <w:left w:val="nil"/>
          <w:bottom w:val="nil"/>
          <w:right w:val="nil"/>
          <w:between w:val="nil"/>
        </w:pBdr>
        <w:spacing w:line="259" w:lineRule="auto"/>
        <w:rPr>
          <w:color w:val="000000"/>
          <w:highlight w:val="yellow"/>
        </w:rPr>
      </w:pPr>
      <w:r>
        <w:rPr>
          <w:color w:val="000000"/>
          <w:highlight w:val="yellow"/>
        </w:rPr>
        <w:t>For each organization identified under paragraph (d) of this section, a listing of:</w:t>
      </w:r>
    </w:p>
    <w:p w14:paraId="09376C81" w14:textId="77777777" w:rsidR="00860586" w:rsidRDefault="00860586" w:rsidP="00860586">
      <w:pPr>
        <w:numPr>
          <w:ilvl w:val="0"/>
          <w:numId w:val="6"/>
        </w:numPr>
        <w:pBdr>
          <w:top w:val="nil"/>
          <w:left w:val="nil"/>
          <w:bottom w:val="nil"/>
          <w:right w:val="nil"/>
          <w:between w:val="nil"/>
        </w:pBdr>
        <w:spacing w:line="259" w:lineRule="auto"/>
        <w:rPr>
          <w:color w:val="000000"/>
          <w:highlight w:val="yellow"/>
        </w:rPr>
      </w:pPr>
      <w:r>
        <w:rPr>
          <w:color w:val="000000"/>
          <w:highlight w:val="yellow"/>
        </w:rPr>
        <w:t xml:space="preserve"> Equipment and supplies available</w:t>
      </w:r>
    </w:p>
    <w:p w14:paraId="2E4A3415" w14:textId="77777777" w:rsidR="00860586" w:rsidRDefault="00860586" w:rsidP="00860586">
      <w:pPr>
        <w:numPr>
          <w:ilvl w:val="0"/>
          <w:numId w:val="6"/>
        </w:numPr>
        <w:pBdr>
          <w:top w:val="nil"/>
          <w:left w:val="nil"/>
          <w:bottom w:val="nil"/>
          <w:right w:val="nil"/>
          <w:between w:val="nil"/>
        </w:pBdr>
        <w:spacing w:line="259" w:lineRule="auto"/>
        <w:rPr>
          <w:color w:val="000000"/>
        </w:rPr>
        <w:sectPr w:rsidR="00860586">
          <w:pgSz w:w="12240" w:h="15840"/>
          <w:pgMar w:top="1440" w:right="1440" w:bottom="1440" w:left="1440" w:header="720" w:footer="720" w:gutter="0"/>
          <w:cols w:space="720"/>
        </w:sectPr>
      </w:pPr>
      <w:r>
        <w:rPr>
          <w:color w:val="000000"/>
          <w:highlight w:val="yellow"/>
        </w:rPr>
        <w:t>Trained personnel necessary to continue operation of the equipment and staff the oil spill removal organization for the first 7 days of the response</w:t>
      </w:r>
      <w:r>
        <w:rPr>
          <w:color w:val="000000"/>
        </w:rPr>
        <w:t>.</w:t>
      </w:r>
    </w:p>
    <w:p w14:paraId="6FBCCB57" w14:textId="77777777" w:rsidR="00860586" w:rsidRDefault="00860586" w:rsidP="00860586">
      <w:pPr>
        <w:pStyle w:val="Heading1"/>
        <w:jc w:val="center"/>
        <w:rPr>
          <w:rFonts w:ascii="Calibri" w:eastAsia="Calibri" w:hAnsi="Calibri" w:cs="Calibri"/>
          <w:b/>
          <w:color w:val="000000"/>
        </w:rPr>
      </w:pPr>
      <w:bookmarkStart w:id="32" w:name="_heading=h.3o7alnk" w:colFirst="0" w:colLast="0"/>
      <w:bookmarkEnd w:id="32"/>
      <w:r>
        <w:rPr>
          <w:rFonts w:ascii="Calibri" w:eastAsia="Calibri" w:hAnsi="Calibri" w:cs="Calibri"/>
          <w:b/>
          <w:color w:val="000000"/>
        </w:rPr>
        <w:t>Section 5. Training Procedures</w:t>
      </w:r>
    </w:p>
    <w:p w14:paraId="38D1ADE9" w14:textId="77777777" w:rsidR="00860586" w:rsidRDefault="00860586" w:rsidP="00860586">
      <w:pPr>
        <w:jc w:val="both"/>
      </w:pPr>
      <w:r>
        <w:rPr>
          <w:highlight w:val="yellow"/>
        </w:rPr>
        <w:t>Include a description of the training procedures and programs of the operator.</w:t>
      </w:r>
    </w:p>
    <w:p w14:paraId="5F098D4C" w14:textId="77777777" w:rsidR="00860586" w:rsidRDefault="00860586" w:rsidP="00860586">
      <w:pPr>
        <w:widowControl w:val="0"/>
        <w:pBdr>
          <w:top w:val="nil"/>
          <w:left w:val="nil"/>
          <w:bottom w:val="nil"/>
          <w:right w:val="nil"/>
          <w:between w:val="nil"/>
        </w:pBdr>
        <w:spacing w:before="120"/>
        <w:jc w:val="both"/>
        <w:rPr>
          <w:color w:val="000000"/>
        </w:rPr>
      </w:pPr>
      <w:r>
        <w:rPr>
          <w:color w:val="000000"/>
        </w:rPr>
        <w:t>The National Incident Management System (NIMS) guides all levels of government, nongovernmental organizations and the private sector to work together to prevent, protect against, mitigate, respond to and recover from incidents.</w:t>
      </w:r>
    </w:p>
    <w:p w14:paraId="0C7E8BA8" w14:textId="77777777" w:rsidR="00860586" w:rsidRDefault="00860586" w:rsidP="00860586">
      <w:pPr>
        <w:widowControl w:val="0"/>
        <w:pBdr>
          <w:top w:val="nil"/>
          <w:left w:val="nil"/>
          <w:bottom w:val="nil"/>
          <w:right w:val="nil"/>
          <w:between w:val="nil"/>
        </w:pBdr>
        <w:spacing w:before="120"/>
        <w:jc w:val="both"/>
        <w:rPr>
          <w:color w:val="000000"/>
        </w:rPr>
      </w:pPr>
      <w:r>
        <w:rPr>
          <w:color w:val="000000"/>
        </w:rPr>
        <w:t>NIMS provides stakeholders across the whole community with the shared vocabulary, systems and processes to successfully deliver the capabilities described in the National Preparedness System. NIMS defines operational systems that guide how personnel work together during incidents.</w:t>
      </w:r>
    </w:p>
    <w:p w14:paraId="6DC066D9" w14:textId="77777777" w:rsidR="00860586" w:rsidRDefault="00860586" w:rsidP="00860586">
      <w:pPr>
        <w:widowControl w:val="0"/>
        <w:pBdr>
          <w:top w:val="nil"/>
          <w:left w:val="nil"/>
          <w:bottom w:val="nil"/>
          <w:right w:val="nil"/>
          <w:between w:val="nil"/>
        </w:pBdr>
        <w:spacing w:before="120"/>
        <w:jc w:val="both"/>
        <w:rPr>
          <w:color w:val="000000"/>
        </w:rPr>
      </w:pPr>
      <w:r>
        <w:rPr>
          <w:color w:val="000000"/>
          <w:highlight w:val="yellow"/>
        </w:rPr>
        <w:t>Energy Company</w:t>
      </w:r>
      <w:r>
        <w:rPr>
          <w:color w:val="000000"/>
        </w:rPr>
        <w:t xml:space="preserve"> plays a vital role in the Incident Management System. </w:t>
      </w:r>
      <w:r>
        <w:rPr>
          <w:color w:val="000000"/>
          <w:highlight w:val="yellow"/>
        </w:rPr>
        <w:t>Energy Company</w:t>
      </w:r>
      <w:r>
        <w:rPr>
          <w:color w:val="000000"/>
        </w:rPr>
        <w:t xml:space="preserve"> has a significant impact on local, regional, and national economic recovery, and is part of the whole community and essential to the function of the Community Lifelines.</w:t>
      </w:r>
    </w:p>
    <w:p w14:paraId="0936833A" w14:textId="77777777" w:rsidR="00860586" w:rsidRDefault="00860586" w:rsidP="00860586">
      <w:pPr>
        <w:jc w:val="both"/>
      </w:pPr>
      <w:r>
        <w:t xml:space="preserve">To maximize </w:t>
      </w:r>
      <w:r>
        <w:rPr>
          <w:highlight w:val="yellow"/>
        </w:rPr>
        <w:t>Energy Company’s</w:t>
      </w:r>
      <w:r>
        <w:t xml:space="preserve"> impact and willingness to participate in incident operations, </w:t>
      </w:r>
      <w:r>
        <w:rPr>
          <w:highlight w:val="yellow"/>
        </w:rPr>
        <w:t>Energy Company</w:t>
      </w:r>
      <w:r>
        <w:t xml:space="preserve"> should coordinate and integrate with first responders into a Unified Command —including planning, training, and preparedness exercises. In addition, it is also recommended that all </w:t>
      </w:r>
      <w:r>
        <w:rPr>
          <w:highlight w:val="yellow"/>
        </w:rPr>
        <w:t>Energy Company</w:t>
      </w:r>
      <w:r>
        <w:t xml:space="preserve"> employees who will respond to an incident have training in ICS 100, ICS 200, and ICS 700 at a minimum.</w:t>
      </w:r>
    </w:p>
    <w:p w14:paraId="0B550D3C" w14:textId="77777777" w:rsidR="00860586" w:rsidRDefault="00860586" w:rsidP="00860586">
      <w:pPr>
        <w:jc w:val="both"/>
      </w:pPr>
    </w:p>
    <w:p w14:paraId="58E95D02" w14:textId="77777777" w:rsidR="00860586" w:rsidRDefault="00860586" w:rsidP="00860586">
      <w:r>
        <w:t xml:space="preserve">EXERCISES: </w:t>
      </w:r>
      <w:r>
        <w:rPr>
          <w:highlight w:val="yellow"/>
        </w:rPr>
        <w:t>(Edit as needed, EXAMPLE)</w:t>
      </w:r>
      <w:r>
        <w:t xml:space="preserve"> Exercises are an important component to test an organization's response readiness, training and familiarity with various emergency response scenarios, participation and engagement with local and or state agencies, and to develop lessons learned to improve emergency response capabilities. Per COGCC guidance number 16, a proposed schedule and type of exercises are provided below:</w:t>
      </w:r>
    </w:p>
    <w:p w14:paraId="0BA207FF" w14:textId="77777777" w:rsidR="00860586" w:rsidRDefault="00860586" w:rsidP="00860586">
      <w:pPr>
        <w:pStyle w:val="Heading1"/>
        <w:spacing w:before="120"/>
        <w:jc w:val="center"/>
        <w:rPr>
          <w:rFonts w:ascii="Calibri" w:eastAsia="Calibri" w:hAnsi="Calibri" w:cs="Calibri"/>
          <w:color w:val="000000"/>
          <w:sz w:val="22"/>
          <w:szCs w:val="22"/>
        </w:rPr>
      </w:pPr>
    </w:p>
    <w:p w14:paraId="62197530" w14:textId="77777777" w:rsidR="00860586" w:rsidRDefault="00860586" w:rsidP="00860586">
      <w:pPr>
        <w:pStyle w:val="Heading1"/>
        <w:spacing w:before="120"/>
        <w:jc w:val="center"/>
        <w:rPr>
          <w:rFonts w:ascii="Calibri" w:eastAsia="Calibri" w:hAnsi="Calibri" w:cs="Calibri"/>
          <w:b/>
          <w:color w:val="000000"/>
        </w:rPr>
        <w:sectPr w:rsidR="00860586">
          <w:pgSz w:w="12240" w:h="15840"/>
          <w:pgMar w:top="1440" w:right="1440" w:bottom="1440" w:left="1440" w:header="720" w:footer="720" w:gutter="0"/>
          <w:cols w:space="720"/>
        </w:sectPr>
      </w:pPr>
      <w:bookmarkStart w:id="33" w:name="_heading=h.23ckvvd" w:colFirst="0" w:colLast="0"/>
      <w:bookmarkEnd w:id="33"/>
    </w:p>
    <w:p w14:paraId="05B18B15" w14:textId="77777777" w:rsidR="00860586" w:rsidRDefault="00860586" w:rsidP="00860586">
      <w:pPr>
        <w:pStyle w:val="Heading1"/>
        <w:spacing w:before="120"/>
        <w:jc w:val="center"/>
        <w:rPr>
          <w:rFonts w:ascii="Calibri" w:eastAsia="Calibri" w:hAnsi="Calibri" w:cs="Calibri"/>
          <w:b/>
        </w:rPr>
      </w:pPr>
      <w:r>
        <w:rPr>
          <w:rFonts w:ascii="Calibri" w:eastAsia="Calibri" w:hAnsi="Calibri" w:cs="Calibri"/>
          <w:b/>
          <w:color w:val="000000"/>
        </w:rPr>
        <w:t>Section 6: Response Plan Review and Update Procedures</w:t>
      </w:r>
    </w:p>
    <w:p w14:paraId="0731538A" w14:textId="77777777" w:rsidR="00860586" w:rsidRDefault="00860586" w:rsidP="00860586">
      <w:pPr>
        <w:pStyle w:val="Heading2"/>
        <w:numPr>
          <w:ilvl w:val="0"/>
          <w:numId w:val="7"/>
        </w:numPr>
        <w:spacing w:before="120" w:after="0"/>
        <w:ind w:left="360"/>
        <w:rPr>
          <w:rFonts w:ascii="Calibri" w:eastAsia="Calibri" w:hAnsi="Calibri" w:cs="Calibri"/>
          <w:sz w:val="24"/>
          <w:szCs w:val="24"/>
        </w:rPr>
      </w:pPr>
      <w:bookmarkStart w:id="34" w:name="_heading=h.ihv636" w:colFirst="0" w:colLast="0"/>
      <w:bookmarkEnd w:id="34"/>
      <w:r>
        <w:rPr>
          <w:rFonts w:ascii="Calibri" w:eastAsia="Calibri" w:hAnsi="Calibri" w:cs="Calibri"/>
          <w:sz w:val="24"/>
          <w:szCs w:val="24"/>
        </w:rPr>
        <w:t>Multi-year plan review and update</w:t>
      </w:r>
    </w:p>
    <w:p w14:paraId="0A5E7D5F" w14:textId="77777777" w:rsidR="00860586" w:rsidRDefault="00860586" w:rsidP="00860586">
      <w:pPr>
        <w:ind w:left="360"/>
      </w:pPr>
      <w:r>
        <w:rPr>
          <w:highlight w:val="yellow"/>
        </w:rPr>
        <w:t>Describe the procedures to update this plan every five (5) years or after a change in personnel, operations or ownership.</w:t>
      </w:r>
    </w:p>
    <w:p w14:paraId="65FC6DBE" w14:textId="77777777" w:rsidR="00860586" w:rsidRDefault="00860586" w:rsidP="00860586">
      <w:pPr>
        <w:pStyle w:val="Heading2"/>
        <w:numPr>
          <w:ilvl w:val="0"/>
          <w:numId w:val="7"/>
        </w:numPr>
        <w:spacing w:before="120" w:after="0"/>
        <w:ind w:left="360"/>
        <w:rPr>
          <w:rFonts w:ascii="Calibri" w:eastAsia="Calibri" w:hAnsi="Calibri" w:cs="Calibri"/>
          <w:sz w:val="24"/>
          <w:szCs w:val="24"/>
        </w:rPr>
      </w:pPr>
      <w:bookmarkStart w:id="35" w:name="_heading=h.32hioqz" w:colFirst="0" w:colLast="0"/>
      <w:bookmarkEnd w:id="35"/>
      <w:r>
        <w:rPr>
          <w:rFonts w:ascii="Calibri" w:eastAsia="Calibri" w:hAnsi="Calibri" w:cs="Calibri"/>
          <w:sz w:val="24"/>
          <w:szCs w:val="24"/>
        </w:rPr>
        <w:t>Post incident plan review and update</w:t>
      </w:r>
    </w:p>
    <w:p w14:paraId="200AEFC3" w14:textId="77777777" w:rsidR="00860586" w:rsidRDefault="00860586" w:rsidP="00860586">
      <w:pPr>
        <w:ind w:left="360"/>
      </w:pPr>
      <w:r>
        <w:rPr>
          <w:highlight w:val="yellow"/>
        </w:rPr>
        <w:t>Describe the procedures to update this plan after a spill/release in order to evaluate and record the plan's effectiveness.</w:t>
      </w:r>
    </w:p>
    <w:p w14:paraId="5E9CC83B" w14:textId="77777777" w:rsidR="00860586" w:rsidRDefault="00860586" w:rsidP="00860586">
      <w:pPr>
        <w:ind w:left="360"/>
        <w:sectPr w:rsidR="00860586">
          <w:pgSz w:w="12240" w:h="15840"/>
          <w:pgMar w:top="1440" w:right="1440" w:bottom="1440" w:left="1440" w:header="720" w:footer="720" w:gutter="0"/>
          <w:cols w:space="720"/>
        </w:sectPr>
      </w:pPr>
    </w:p>
    <w:p w14:paraId="3FBA68B5" w14:textId="77777777" w:rsidR="00860586" w:rsidRDefault="00860586" w:rsidP="00860586">
      <w:pPr>
        <w:pStyle w:val="Heading1"/>
        <w:jc w:val="center"/>
        <w:rPr>
          <w:rFonts w:ascii="Calibri" w:eastAsia="Calibri" w:hAnsi="Calibri" w:cs="Calibri"/>
          <w:b/>
          <w:color w:val="000000"/>
        </w:rPr>
      </w:pPr>
      <w:bookmarkStart w:id="36" w:name="_heading=h.1hmsyys" w:colFirst="0" w:colLast="0"/>
      <w:bookmarkEnd w:id="36"/>
      <w:r>
        <w:rPr>
          <w:rFonts w:ascii="Calibri" w:eastAsia="Calibri" w:hAnsi="Calibri" w:cs="Calibri"/>
          <w:b/>
          <w:color w:val="000000"/>
        </w:rPr>
        <w:t>Section 7: Maps and Drawings</w:t>
      </w:r>
    </w:p>
    <w:p w14:paraId="6D4FC975" w14:textId="77777777" w:rsidR="00860586" w:rsidRDefault="00860586" w:rsidP="00860586"/>
    <w:p w14:paraId="28F08850" w14:textId="77777777" w:rsidR="00860586" w:rsidRDefault="00860586" w:rsidP="00860586">
      <w:r>
        <w:rPr>
          <w:highlight w:val="yellow"/>
        </w:rPr>
        <w:t>Provide maps illustrating the pipeline project plan of travel.</w:t>
      </w:r>
      <w:r>
        <w:t xml:space="preserve"> </w:t>
      </w:r>
    </w:p>
    <w:p w14:paraId="2EAA33D0" w14:textId="77777777" w:rsidR="00860586" w:rsidRDefault="00860586" w:rsidP="00860586"/>
    <w:p w14:paraId="687A5E6B" w14:textId="428BDEAF" w:rsidR="00860586" w:rsidRPr="00860586" w:rsidRDefault="00860586" w:rsidP="00860586">
      <w:pPr>
        <w:tabs>
          <w:tab w:val="left" w:pos="9942"/>
        </w:tabs>
      </w:pPr>
    </w:p>
    <w:sectPr w:rsidR="00860586" w:rsidRPr="0086058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8CCE9" w14:textId="77777777" w:rsidR="006968B9" w:rsidRDefault="006968B9" w:rsidP="00860586">
      <w:r>
        <w:separator/>
      </w:r>
    </w:p>
  </w:endnote>
  <w:endnote w:type="continuationSeparator" w:id="0">
    <w:p w14:paraId="3F6DB84B" w14:textId="77777777" w:rsidR="006968B9" w:rsidRDefault="006968B9" w:rsidP="0086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2E323" w14:textId="77777777" w:rsidR="00860586" w:rsidRDefault="00860586">
    <w:pPr>
      <w:pBdr>
        <w:top w:val="nil"/>
        <w:left w:val="nil"/>
        <w:bottom w:val="nil"/>
        <w:right w:val="nil"/>
        <w:between w:val="nil"/>
      </w:pBdr>
      <w:tabs>
        <w:tab w:val="center" w:pos="4680"/>
        <w:tab w:val="right" w:pos="9360"/>
      </w:tabs>
      <w:jc w:val="right"/>
      <w:rPr>
        <w:color w:val="000000"/>
      </w:rPr>
    </w:pPr>
    <w:r>
      <w:rPr>
        <w:color w:val="000000"/>
      </w:rPr>
      <w:t xml:space="preserve">Date drafted: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89CC8" w14:textId="77777777" w:rsidR="00860586" w:rsidRDefault="0086058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p>
  <w:p w14:paraId="19D5663A" w14:textId="35DF43FD" w:rsidR="00860586" w:rsidRDefault="00860586">
    <w:pPr>
      <w:pBdr>
        <w:top w:val="nil"/>
        <w:left w:val="nil"/>
        <w:bottom w:val="nil"/>
        <w:right w:val="nil"/>
        <w:between w:val="nil"/>
      </w:pBdr>
      <w:tabs>
        <w:tab w:val="center" w:pos="4680"/>
        <w:tab w:val="right" w:pos="9360"/>
      </w:tabs>
      <w:jc w:val="right"/>
      <w:rPr>
        <w:color w:val="000000"/>
      </w:rPr>
    </w:pPr>
    <w:r>
      <w:rPr>
        <w:color w:val="000000"/>
      </w:rPr>
      <w:t xml:space="preserve">Date Drafted:                                                                               </w:t>
    </w:r>
  </w:p>
  <w:p w14:paraId="57B2F4B3" w14:textId="51401B33" w:rsidR="00860586" w:rsidRDefault="00860586">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482D5" w14:textId="77777777" w:rsidR="006968B9" w:rsidRDefault="006968B9" w:rsidP="00860586">
      <w:r>
        <w:separator/>
      </w:r>
    </w:p>
  </w:footnote>
  <w:footnote w:type="continuationSeparator" w:id="0">
    <w:p w14:paraId="6D82B5C8" w14:textId="77777777" w:rsidR="006968B9" w:rsidRDefault="006968B9" w:rsidP="00860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961A0" w14:textId="77777777" w:rsidR="00860586" w:rsidRDefault="00860586">
    <w:pPr>
      <w:pBdr>
        <w:top w:val="nil"/>
        <w:left w:val="nil"/>
        <w:bottom w:val="nil"/>
        <w:right w:val="nil"/>
        <w:between w:val="nil"/>
      </w:pBdr>
      <w:tabs>
        <w:tab w:val="center" w:pos="4680"/>
        <w:tab w:val="right" w:pos="9360"/>
      </w:tabs>
      <w:jc w:val="center"/>
      <w:rPr>
        <w:color w:val="000000"/>
        <w:sz w:val="28"/>
        <w:szCs w:val="28"/>
      </w:rPr>
    </w:pPr>
    <w:r>
      <w:rPr>
        <w:color w:val="000000"/>
        <w:sz w:val="28"/>
        <w:szCs w:val="28"/>
        <w:highlight w:val="yellow"/>
      </w:rPr>
      <w:t>Pipeline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FD1C" w14:textId="77777777" w:rsidR="00860586" w:rsidRDefault="00860586">
    <w:pPr>
      <w:pBdr>
        <w:top w:val="nil"/>
        <w:left w:val="nil"/>
        <w:bottom w:val="nil"/>
        <w:right w:val="nil"/>
        <w:between w:val="nil"/>
      </w:pBdr>
      <w:tabs>
        <w:tab w:val="center" w:pos="4680"/>
        <w:tab w:val="right" w:pos="9360"/>
      </w:tabs>
      <w:rPr>
        <w:color w:val="000000"/>
      </w:rPr>
    </w:pPr>
    <w:r>
      <w:rPr>
        <w:color w:val="000000"/>
      </w:rPr>
      <w:t xml:space="preserve">WOGLA Pipeline Emergency Response Action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986DC" w14:textId="622790B1" w:rsidR="00860586" w:rsidRDefault="00860586">
    <w:pPr>
      <w:pBdr>
        <w:top w:val="nil"/>
        <w:left w:val="nil"/>
        <w:bottom w:val="nil"/>
        <w:right w:val="nil"/>
        <w:between w:val="nil"/>
      </w:pBdr>
      <w:tabs>
        <w:tab w:val="center" w:pos="4680"/>
        <w:tab w:val="right" w:pos="9360"/>
      </w:tabs>
      <w:jc w:val="center"/>
      <w:rPr>
        <w:color w:val="000000"/>
        <w:sz w:val="28"/>
        <w:szCs w:val="28"/>
      </w:rPr>
    </w:pPr>
    <w:r>
      <w:rPr>
        <w:color w:val="000000"/>
        <w:sz w:val="28"/>
        <w:szCs w:val="28"/>
        <w:highlight w:val="yellow"/>
      </w:rPr>
      <w:t>Pipeline 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0FC7"/>
    <w:multiLevelType w:val="multilevel"/>
    <w:tmpl w:val="DFC631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6D7CD5"/>
    <w:multiLevelType w:val="multilevel"/>
    <w:tmpl w:val="7E40E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EA0657"/>
    <w:multiLevelType w:val="multilevel"/>
    <w:tmpl w:val="C7466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3373D8"/>
    <w:multiLevelType w:val="multilevel"/>
    <w:tmpl w:val="F87EA8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524865"/>
    <w:multiLevelType w:val="multilevel"/>
    <w:tmpl w:val="01F437C0"/>
    <w:lvl w:ilvl="0">
      <w:start w:val="1"/>
      <w:numFmt w:val="lowerLetter"/>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010934"/>
    <w:multiLevelType w:val="multilevel"/>
    <w:tmpl w:val="98A8EDD8"/>
    <w:lvl w:ilvl="0">
      <w:start w:val="1"/>
      <w:numFmt w:val="lowerLetter"/>
      <w:lvlText w:val="%1)"/>
      <w:lvlJc w:val="left"/>
      <w:pPr>
        <w:ind w:left="720" w:hanging="360"/>
      </w:pPr>
      <w:rPr>
        <w:rFonts w:ascii="Calibri" w:eastAsia="Calibri" w:hAnsi="Calibri" w:cs="Calibri"/>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77038C"/>
    <w:multiLevelType w:val="multilevel"/>
    <w:tmpl w:val="80687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124589"/>
    <w:multiLevelType w:val="multilevel"/>
    <w:tmpl w:val="97369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C9B25E8"/>
    <w:multiLevelType w:val="multilevel"/>
    <w:tmpl w:val="00980BD8"/>
    <w:lvl w:ilvl="0">
      <w:start w:val="1"/>
      <w:numFmt w:val="lowerLetter"/>
      <w:lvlText w:val="%1)"/>
      <w:lvlJc w:val="left"/>
      <w:pPr>
        <w:ind w:left="1200" w:hanging="360"/>
      </w:pPr>
      <w:rPr>
        <w:rFonts w:ascii="Calibri" w:eastAsia="Calibri" w:hAnsi="Calibri" w:cs="Calibri"/>
        <w:b/>
        <w:sz w:val="24"/>
        <w:szCs w:val="24"/>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9" w15:restartNumberingAfterBreak="0">
    <w:nsid w:val="7F842C3C"/>
    <w:multiLevelType w:val="multilevel"/>
    <w:tmpl w:val="7616B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6"/>
  </w:num>
  <w:num w:numId="3">
    <w:abstractNumId w:val="5"/>
  </w:num>
  <w:num w:numId="4">
    <w:abstractNumId w:val="0"/>
  </w:num>
  <w:num w:numId="5">
    <w:abstractNumId w:val="4"/>
  </w:num>
  <w:num w:numId="6">
    <w:abstractNumId w:val="2"/>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BC"/>
    <w:rsid w:val="0013373C"/>
    <w:rsid w:val="00156CD9"/>
    <w:rsid w:val="00261E6C"/>
    <w:rsid w:val="00382191"/>
    <w:rsid w:val="00477133"/>
    <w:rsid w:val="00495E7F"/>
    <w:rsid w:val="004D58D6"/>
    <w:rsid w:val="005A7FBC"/>
    <w:rsid w:val="005C4C5F"/>
    <w:rsid w:val="005F2203"/>
    <w:rsid w:val="006968B9"/>
    <w:rsid w:val="006A5559"/>
    <w:rsid w:val="0077313F"/>
    <w:rsid w:val="00860586"/>
    <w:rsid w:val="0091461F"/>
    <w:rsid w:val="009A1FB0"/>
    <w:rsid w:val="00B86CFF"/>
    <w:rsid w:val="00CD0A2D"/>
    <w:rsid w:val="00EA048A"/>
    <w:rsid w:val="00EA5E95"/>
    <w:rsid w:val="00ED3422"/>
    <w:rsid w:val="00F30857"/>
    <w:rsid w:val="00F6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7739"/>
  <w15:chartTrackingRefBased/>
  <w15:docId w15:val="{81045F8A-4D1D-4B4A-BDAE-9C08ACE0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FBC"/>
    <w:pPr>
      <w:spacing w:after="0" w:line="240" w:lineRule="auto"/>
    </w:pPr>
  </w:style>
  <w:style w:type="paragraph" w:styleId="Heading1">
    <w:name w:val="heading 1"/>
    <w:basedOn w:val="Normal"/>
    <w:next w:val="Normal"/>
    <w:link w:val="Heading1Char"/>
    <w:uiPriority w:val="9"/>
    <w:qFormat/>
    <w:rsid w:val="00860586"/>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86058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1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191"/>
    <w:rPr>
      <w:rFonts w:ascii="Segoe UI" w:hAnsi="Segoe UI" w:cs="Segoe UI"/>
      <w:sz w:val="18"/>
      <w:szCs w:val="18"/>
    </w:rPr>
  </w:style>
  <w:style w:type="paragraph" w:styleId="Header">
    <w:name w:val="header"/>
    <w:basedOn w:val="Normal"/>
    <w:link w:val="HeaderChar"/>
    <w:uiPriority w:val="99"/>
    <w:unhideWhenUsed/>
    <w:rsid w:val="00860586"/>
    <w:pPr>
      <w:tabs>
        <w:tab w:val="center" w:pos="4680"/>
        <w:tab w:val="right" w:pos="9360"/>
      </w:tabs>
    </w:pPr>
  </w:style>
  <w:style w:type="character" w:customStyle="1" w:styleId="HeaderChar">
    <w:name w:val="Header Char"/>
    <w:basedOn w:val="DefaultParagraphFont"/>
    <w:link w:val="Header"/>
    <w:uiPriority w:val="99"/>
    <w:rsid w:val="00860586"/>
  </w:style>
  <w:style w:type="paragraph" w:styleId="Footer">
    <w:name w:val="footer"/>
    <w:basedOn w:val="Normal"/>
    <w:link w:val="FooterChar"/>
    <w:uiPriority w:val="99"/>
    <w:unhideWhenUsed/>
    <w:rsid w:val="00860586"/>
    <w:pPr>
      <w:tabs>
        <w:tab w:val="center" w:pos="4680"/>
        <w:tab w:val="right" w:pos="9360"/>
      </w:tabs>
    </w:pPr>
  </w:style>
  <w:style w:type="character" w:customStyle="1" w:styleId="FooterChar">
    <w:name w:val="Footer Char"/>
    <w:basedOn w:val="DefaultParagraphFont"/>
    <w:link w:val="Footer"/>
    <w:uiPriority w:val="99"/>
    <w:rsid w:val="00860586"/>
  </w:style>
  <w:style w:type="character" w:customStyle="1" w:styleId="Heading1Char">
    <w:name w:val="Heading 1 Char"/>
    <w:basedOn w:val="DefaultParagraphFont"/>
    <w:link w:val="Heading1"/>
    <w:uiPriority w:val="9"/>
    <w:rsid w:val="008605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058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2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4C5D9-321D-4872-80D6-C6B0A37B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David Burns</cp:lastModifiedBy>
  <cp:revision>2</cp:revision>
  <dcterms:created xsi:type="dcterms:W3CDTF">2021-08-02T15:14:00Z</dcterms:created>
  <dcterms:modified xsi:type="dcterms:W3CDTF">2021-08-02T15:14:00Z</dcterms:modified>
</cp:coreProperties>
</file>